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94" w:rsidRDefault="00E04994" w:rsidP="00E04994">
      <w:pPr>
        <w:pStyle w:val="Title"/>
        <w:outlineLvl w:val="0"/>
        <w:rPr>
          <w:szCs w:val="28"/>
          <w:lang w:val="pt-BR"/>
        </w:rPr>
      </w:pPr>
      <w:r w:rsidRPr="00890AA4">
        <w:rPr>
          <w:szCs w:val="28"/>
          <w:lang w:val="pt-BR"/>
        </w:rPr>
        <w:t>ĮSAKYMAS</w:t>
      </w:r>
    </w:p>
    <w:p w:rsidR="00BE3D59" w:rsidRPr="00BE3D59" w:rsidRDefault="00BE3D59" w:rsidP="00BE3D5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E3D59">
        <w:rPr>
          <w:rFonts w:ascii="Times New Roman" w:hAnsi="Times New Roman"/>
          <w:b/>
          <w:sz w:val="24"/>
          <w:szCs w:val="24"/>
          <w:lang w:val="lt-LT"/>
        </w:rPr>
        <w:t xml:space="preserve">DĖL KAIŠIADORIŲ </w:t>
      </w:r>
      <w:r w:rsidR="00421776">
        <w:rPr>
          <w:rFonts w:ascii="Times New Roman" w:hAnsi="Times New Roman"/>
          <w:b/>
          <w:sz w:val="24"/>
          <w:szCs w:val="24"/>
          <w:lang w:val="lt-LT"/>
        </w:rPr>
        <w:t>R. RUMŠIŠKIŲ ANTANO BARANAUSKO</w:t>
      </w:r>
      <w:r w:rsidR="00980A7D">
        <w:rPr>
          <w:rFonts w:ascii="Times New Roman" w:hAnsi="Times New Roman"/>
          <w:b/>
          <w:sz w:val="24"/>
          <w:szCs w:val="24"/>
          <w:lang w:val="lt-LT"/>
        </w:rPr>
        <w:t xml:space="preserve"> GIMNAZIJOS</w:t>
      </w:r>
      <w:r w:rsidR="004E7B07">
        <w:rPr>
          <w:rFonts w:ascii="Times New Roman" w:hAnsi="Times New Roman"/>
          <w:b/>
          <w:sz w:val="24"/>
          <w:szCs w:val="24"/>
          <w:lang w:val="lt-LT"/>
        </w:rPr>
        <w:t xml:space="preserve"> 2021–2022</w:t>
      </w:r>
      <w:r w:rsidR="004A36D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21776">
        <w:rPr>
          <w:rFonts w:ascii="Times New Roman" w:hAnsi="Times New Roman"/>
          <w:b/>
          <w:sz w:val="24"/>
          <w:szCs w:val="24"/>
          <w:lang w:val="lt-LT"/>
        </w:rPr>
        <w:t xml:space="preserve">IR 2022–2023 </w:t>
      </w:r>
      <w:r w:rsidRPr="00BE3D59">
        <w:rPr>
          <w:rFonts w:ascii="Times New Roman" w:hAnsi="Times New Roman"/>
          <w:b/>
          <w:sz w:val="24"/>
          <w:szCs w:val="24"/>
          <w:lang w:val="lt-LT"/>
        </w:rPr>
        <w:t>MOKSLO METŲ UGDYMO PLANO PRITARIMO</w:t>
      </w:r>
    </w:p>
    <w:p w:rsidR="00BE3D59" w:rsidRPr="00BE3D59" w:rsidRDefault="00BE3D59" w:rsidP="00BE3D59">
      <w:pPr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BE3D59" w:rsidRPr="00BE3D59" w:rsidRDefault="004E7B07" w:rsidP="00807741">
      <w:pPr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2021</w:t>
      </w:r>
      <w:r w:rsidR="00F7200F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4B040A">
        <w:rPr>
          <w:rFonts w:ascii="Times New Roman" w:hAnsi="Times New Roman"/>
          <w:sz w:val="24"/>
          <w:szCs w:val="24"/>
          <w:lang w:val="lt-LT"/>
        </w:rPr>
        <w:t>rugpjūčio</w:t>
      </w:r>
      <w:r w:rsidR="00F5729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23</w:t>
      </w:r>
      <w:r w:rsidR="004B040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3D59" w:rsidRPr="00BE3D59">
        <w:rPr>
          <w:rFonts w:ascii="Times New Roman" w:hAnsi="Times New Roman"/>
          <w:sz w:val="24"/>
          <w:szCs w:val="24"/>
          <w:lang w:val="lt-LT"/>
        </w:rPr>
        <w:t>d. Nr.</w:t>
      </w:r>
      <w:r w:rsidR="00257A00">
        <w:rPr>
          <w:rFonts w:ascii="Times New Roman" w:hAnsi="Times New Roman"/>
          <w:sz w:val="24"/>
          <w:szCs w:val="24"/>
          <w:lang w:val="lt-LT"/>
        </w:rPr>
        <w:t xml:space="preserve"> DS-ŠV-</w:t>
      </w:r>
      <w:r w:rsidR="00DC5CA6">
        <w:rPr>
          <w:rFonts w:ascii="Times New Roman" w:hAnsi="Times New Roman"/>
          <w:sz w:val="24"/>
          <w:szCs w:val="24"/>
          <w:lang w:val="lt-LT"/>
        </w:rPr>
        <w:t>275</w:t>
      </w:r>
      <w:bookmarkStart w:id="0" w:name="_GoBack"/>
      <w:bookmarkEnd w:id="0"/>
    </w:p>
    <w:p w:rsidR="00BE3D59" w:rsidRPr="00BE3D59" w:rsidRDefault="00BE3D59" w:rsidP="00BE3D59">
      <w:pPr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E3D59">
        <w:rPr>
          <w:rFonts w:ascii="Times New Roman" w:hAnsi="Times New Roman"/>
          <w:sz w:val="24"/>
          <w:szCs w:val="24"/>
          <w:lang w:val="lt-LT"/>
        </w:rPr>
        <w:t>Kaišiadorys</w:t>
      </w:r>
    </w:p>
    <w:p w:rsidR="00BE3D59" w:rsidRPr="00BE3D59" w:rsidRDefault="00BE3D59" w:rsidP="00BE3D59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BE3D59" w:rsidRPr="002D0D9A" w:rsidRDefault="00BE3D59" w:rsidP="00F972CE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2D0D9A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r w:rsidR="004E7B07">
        <w:rPr>
          <w:rFonts w:ascii="Times New Roman" w:hAnsi="Times New Roman"/>
          <w:sz w:val="24"/>
          <w:szCs w:val="24"/>
          <w:lang w:val="lt-LT"/>
        </w:rPr>
        <w:t>2021–2022 ir 2022–2023</w:t>
      </w:r>
      <w:r w:rsidR="006E36C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D0D9A">
        <w:rPr>
          <w:rFonts w:ascii="Times New Roman" w:hAnsi="Times New Roman"/>
          <w:sz w:val="24"/>
          <w:szCs w:val="24"/>
          <w:lang w:val="lt-LT"/>
        </w:rPr>
        <w:t>mokslo metų pr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>adinio</w:t>
      </w:r>
      <w:r w:rsidR="004E7B07">
        <w:rPr>
          <w:rFonts w:ascii="Times New Roman" w:hAnsi="Times New Roman"/>
          <w:sz w:val="24"/>
          <w:szCs w:val="24"/>
          <w:lang w:val="lt-LT"/>
        </w:rPr>
        <w:t>,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D0D9A">
        <w:rPr>
          <w:rFonts w:ascii="Times New Roman" w:hAnsi="Times New Roman"/>
          <w:sz w:val="24"/>
          <w:szCs w:val="24"/>
          <w:lang w:val="lt-LT"/>
        </w:rPr>
        <w:t>pagrindinio ir vidurinio ugdymo programų bendrųjų ugdymo planų, patvirtintų Lietuvos Respublikos švietimo</w:t>
      </w:r>
      <w:r w:rsidR="004E7B07">
        <w:rPr>
          <w:rFonts w:ascii="Times New Roman" w:hAnsi="Times New Roman"/>
          <w:sz w:val="24"/>
          <w:szCs w:val="24"/>
          <w:lang w:val="lt-LT"/>
        </w:rPr>
        <w:t>, mokslo ir sporto</w:t>
      </w:r>
      <w:r w:rsidRPr="002D0D9A">
        <w:rPr>
          <w:rFonts w:ascii="Times New Roman" w:hAnsi="Times New Roman"/>
          <w:sz w:val="24"/>
          <w:szCs w:val="24"/>
          <w:lang w:val="lt-LT"/>
        </w:rPr>
        <w:t xml:space="preserve"> minist</w:t>
      </w:r>
      <w:r w:rsidR="004E7B07">
        <w:rPr>
          <w:rFonts w:ascii="Times New Roman" w:hAnsi="Times New Roman"/>
          <w:sz w:val="24"/>
          <w:szCs w:val="24"/>
          <w:lang w:val="lt-LT"/>
        </w:rPr>
        <w:t>ro 2021 m. gegužės 3</w:t>
      </w:r>
      <w:r w:rsidR="00741A53" w:rsidRPr="002D0D9A">
        <w:rPr>
          <w:rFonts w:ascii="Times New Roman" w:hAnsi="Times New Roman"/>
          <w:sz w:val="24"/>
          <w:szCs w:val="24"/>
          <w:lang w:val="lt-LT"/>
        </w:rPr>
        <w:t xml:space="preserve"> d. įsakymo</w:t>
      </w:r>
      <w:r w:rsidR="004E7B07">
        <w:rPr>
          <w:rFonts w:ascii="Times New Roman" w:hAnsi="Times New Roman"/>
          <w:sz w:val="24"/>
          <w:szCs w:val="24"/>
          <w:lang w:val="lt-LT"/>
        </w:rPr>
        <w:t xml:space="preserve"> Nr. V-688 ,,Dėl 2021–2022 ir 2022–2023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 xml:space="preserve"> mokslo metų </w:t>
      </w:r>
      <w:r w:rsidR="004E7B07">
        <w:rPr>
          <w:rFonts w:ascii="Times New Roman" w:hAnsi="Times New Roman"/>
          <w:sz w:val="24"/>
          <w:szCs w:val="24"/>
          <w:lang w:val="lt-LT"/>
        </w:rPr>
        <w:t xml:space="preserve">pradinio, 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>pagrindinio ir vidurinio ugdymo programų bendrųjų ugdymo pl</w:t>
      </w:r>
      <w:r w:rsidR="004E7B07">
        <w:rPr>
          <w:rFonts w:ascii="Times New Roman" w:hAnsi="Times New Roman"/>
          <w:sz w:val="24"/>
          <w:szCs w:val="24"/>
          <w:lang w:val="lt-LT"/>
        </w:rPr>
        <w:t>anų patvirtinimo“ 17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D0D9A">
        <w:rPr>
          <w:rFonts w:ascii="Times New Roman" w:hAnsi="Times New Roman"/>
          <w:sz w:val="24"/>
          <w:szCs w:val="24"/>
          <w:lang w:val="lt-LT"/>
        </w:rPr>
        <w:t xml:space="preserve">punktu, </w:t>
      </w:r>
      <w:r w:rsidRPr="002D0D9A">
        <w:rPr>
          <w:rFonts w:ascii="Times New Roman" w:hAnsi="Times New Roman"/>
          <w:spacing w:val="-6"/>
          <w:sz w:val="24"/>
          <w:szCs w:val="24"/>
          <w:lang w:val="lt-LT" w:eastAsia="lt-LT"/>
        </w:rPr>
        <w:t xml:space="preserve">Kaišiadorių rajono savivaldybės </w:t>
      </w:r>
      <w:r w:rsidR="002D0D9A" w:rsidRPr="002D0D9A">
        <w:rPr>
          <w:rFonts w:ascii="Times New Roman" w:hAnsi="Times New Roman"/>
          <w:spacing w:val="-6"/>
          <w:sz w:val="24"/>
          <w:szCs w:val="24"/>
          <w:lang w:val="lt-LT" w:eastAsia="lt-LT"/>
        </w:rPr>
        <w:t xml:space="preserve">administracijos direktoriaus 2019 m. rugpjūčio 28 d. įsakymu Nr. V1E-808 ,,Dėl </w:t>
      </w:r>
      <w:r w:rsidR="004E7B07">
        <w:rPr>
          <w:rFonts w:ascii="Times New Roman" w:hAnsi="Times New Roman"/>
          <w:bCs/>
          <w:sz w:val="24"/>
          <w:szCs w:val="24"/>
          <w:lang w:val="lt-LT"/>
        </w:rPr>
        <w:t>įgaliojimų suteikimo Š</w:t>
      </w:r>
      <w:r w:rsidR="002D0D9A" w:rsidRPr="002D0D9A">
        <w:rPr>
          <w:rFonts w:ascii="Times New Roman" w:hAnsi="Times New Roman"/>
          <w:bCs/>
          <w:sz w:val="24"/>
          <w:szCs w:val="24"/>
          <w:lang w:val="lt-LT"/>
        </w:rPr>
        <w:t xml:space="preserve">vietimo, kultūros ir sporto skyriaus vedėjai Rimutei Arlauskienei derinti bendrojo ugdymo mokyklų ir </w:t>
      </w:r>
      <w:r w:rsidR="002D0D9A" w:rsidRPr="002D0D9A">
        <w:rPr>
          <w:rFonts w:ascii="Times New Roman" w:hAnsi="Times New Roman"/>
          <w:sz w:val="24"/>
          <w:szCs w:val="24"/>
          <w:lang w:val="lt-LT"/>
        </w:rPr>
        <w:t xml:space="preserve">neformaliojo vaikų švietimo ir formalųjį švietimą papildančio ugdymo mokyklų </w:t>
      </w:r>
      <w:r w:rsidR="002D0D9A" w:rsidRPr="002D0D9A">
        <w:rPr>
          <w:rFonts w:ascii="Times New Roman" w:hAnsi="Times New Roman"/>
          <w:bCs/>
          <w:sz w:val="24"/>
          <w:szCs w:val="24"/>
          <w:lang w:val="lt-LT"/>
        </w:rPr>
        <w:t>ugdymo planus“:</w:t>
      </w:r>
    </w:p>
    <w:p w:rsidR="00BE3D59" w:rsidRPr="002D0D9A" w:rsidRDefault="00BE3D59" w:rsidP="00F972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2D0D9A">
        <w:rPr>
          <w:rFonts w:ascii="Times New Roman" w:hAnsi="Times New Roman"/>
          <w:sz w:val="24"/>
          <w:szCs w:val="24"/>
          <w:lang w:val="lt-LT"/>
        </w:rPr>
        <w:t>p r i t a r i u Kaišiadorių</w:t>
      </w:r>
      <w:r w:rsidR="00421776">
        <w:rPr>
          <w:rFonts w:ascii="Times New Roman" w:hAnsi="Times New Roman"/>
          <w:sz w:val="24"/>
          <w:szCs w:val="24"/>
          <w:lang w:val="lt-LT"/>
        </w:rPr>
        <w:t xml:space="preserve"> r. Rumšiškių Antano Baranausko</w:t>
      </w:r>
      <w:r w:rsidR="00980A7D">
        <w:rPr>
          <w:rFonts w:ascii="Times New Roman" w:hAnsi="Times New Roman"/>
          <w:sz w:val="24"/>
          <w:szCs w:val="24"/>
          <w:lang w:val="lt-LT"/>
        </w:rPr>
        <w:t xml:space="preserve"> gimnazijos</w:t>
      </w:r>
      <w:r w:rsidRPr="002D0D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E7B07">
        <w:rPr>
          <w:rFonts w:ascii="Times New Roman" w:hAnsi="Times New Roman"/>
          <w:sz w:val="24"/>
          <w:szCs w:val="24"/>
          <w:lang w:val="lt-LT"/>
        </w:rPr>
        <w:t>2021–2022</w:t>
      </w:r>
      <w:r w:rsidRPr="002D0D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21776">
        <w:rPr>
          <w:rFonts w:ascii="Times New Roman" w:hAnsi="Times New Roman"/>
          <w:sz w:val="24"/>
          <w:szCs w:val="24"/>
          <w:lang w:val="lt-LT"/>
        </w:rPr>
        <w:t>ir 2022</w:t>
      </w:r>
      <w:r w:rsidR="00421776">
        <w:rPr>
          <w:rFonts w:ascii="Segoe UI Symbol" w:hAnsi="Segoe UI Symbol"/>
          <w:sz w:val="24"/>
          <w:szCs w:val="24"/>
          <w:lang w:val="lt-LT"/>
        </w:rPr>
        <w:t xml:space="preserve">–2023 </w:t>
      </w:r>
      <w:r w:rsidRPr="002D0D9A">
        <w:rPr>
          <w:rFonts w:ascii="Times New Roman" w:hAnsi="Times New Roman"/>
          <w:sz w:val="24"/>
          <w:szCs w:val="24"/>
          <w:lang w:val="lt-LT"/>
        </w:rPr>
        <w:t>mokslo metų ugdymo planui (pridedama).</w:t>
      </w:r>
    </w:p>
    <w:p w:rsidR="00BE3D59" w:rsidRPr="002D0D9A" w:rsidRDefault="00BE3D59" w:rsidP="00BE3D59">
      <w:pPr>
        <w:spacing w:line="360" w:lineRule="auto"/>
        <w:ind w:right="-14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04994" w:rsidRPr="002D0D9A" w:rsidRDefault="00E04994" w:rsidP="00E0499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2D0D9A" w:rsidRDefault="002D0D9A" w:rsidP="00057E50">
      <w:pPr>
        <w:pStyle w:val="Header"/>
        <w:tabs>
          <w:tab w:val="clear" w:pos="4153"/>
          <w:tab w:val="clear" w:pos="8306"/>
        </w:tabs>
        <w:spacing w:line="33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2D0D9A">
        <w:rPr>
          <w:rFonts w:ascii="Times New Roman" w:hAnsi="Times New Roman"/>
          <w:sz w:val="24"/>
          <w:szCs w:val="24"/>
          <w:lang w:val="lt-LT"/>
        </w:rPr>
        <w:t xml:space="preserve">Švietimo, kultūros ir sporto </w:t>
      </w:r>
    </w:p>
    <w:p w:rsidR="009424C2" w:rsidRPr="002D0D9A" w:rsidRDefault="002D0D9A" w:rsidP="002D0D9A">
      <w:pPr>
        <w:pStyle w:val="Header"/>
        <w:tabs>
          <w:tab w:val="clear" w:pos="4153"/>
          <w:tab w:val="clear" w:pos="8306"/>
        </w:tabs>
        <w:spacing w:line="336" w:lineRule="auto"/>
        <w:ind w:right="283"/>
        <w:jc w:val="both"/>
        <w:rPr>
          <w:rFonts w:ascii="Times New Roman" w:hAnsi="Times New Roman"/>
          <w:sz w:val="24"/>
          <w:szCs w:val="24"/>
          <w:lang w:val="lt-LT"/>
        </w:rPr>
      </w:pPr>
      <w:r w:rsidRPr="002D0D9A">
        <w:rPr>
          <w:rFonts w:ascii="Times New Roman" w:hAnsi="Times New Roman"/>
          <w:sz w:val="24"/>
          <w:szCs w:val="24"/>
          <w:lang w:val="lt-LT"/>
        </w:rPr>
        <w:t>skyriaus vedėja</w:t>
      </w:r>
      <w:r w:rsidR="000A426F" w:rsidRPr="002D0D9A"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2058F3" w:rsidRPr="002D0D9A">
        <w:rPr>
          <w:rFonts w:ascii="Times New Roman" w:hAnsi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Rimutė Arlauskienė</w:t>
      </w:r>
      <w:r w:rsidR="002058F3" w:rsidRPr="002D0D9A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F7200F" w:rsidRPr="002D0D9A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AE7BF3" w:rsidRPr="002D0D9A">
        <w:rPr>
          <w:rFonts w:ascii="Times New Roman" w:hAnsi="Times New Roman"/>
          <w:sz w:val="24"/>
          <w:szCs w:val="24"/>
          <w:lang w:val="lt-LT"/>
        </w:rPr>
        <w:tab/>
      </w:r>
      <w:r w:rsidR="00AE7BF3" w:rsidRPr="002D0D9A">
        <w:rPr>
          <w:rFonts w:ascii="Times New Roman" w:hAnsi="Times New Roman"/>
          <w:sz w:val="24"/>
          <w:szCs w:val="24"/>
          <w:lang w:val="lt-LT"/>
        </w:rPr>
        <w:tab/>
      </w:r>
      <w:r w:rsidR="00AE7BF3" w:rsidRPr="002D0D9A">
        <w:rPr>
          <w:rFonts w:ascii="Times New Roman" w:hAnsi="Times New Roman"/>
          <w:sz w:val="24"/>
          <w:szCs w:val="24"/>
          <w:lang w:val="lt-LT"/>
        </w:rPr>
        <w:tab/>
        <w:t xml:space="preserve">                </w:t>
      </w:r>
    </w:p>
    <w:p w:rsidR="002058F3" w:rsidRPr="00800114" w:rsidRDefault="002058F3" w:rsidP="00800114">
      <w:pPr>
        <w:spacing w:line="312" w:lineRule="auto"/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2610BC" w:rsidRPr="00421776" w:rsidRDefault="002610BC" w:rsidP="00800114">
      <w:pPr>
        <w:jc w:val="both"/>
        <w:rPr>
          <w:rFonts w:ascii="Times New Roman" w:hAnsi="Times New Roman"/>
          <w:sz w:val="24"/>
          <w:lang w:val="lt-LT"/>
        </w:rPr>
      </w:pPr>
    </w:p>
    <w:p w:rsidR="00800114" w:rsidRDefault="00800114" w:rsidP="0080011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Parengė</w:t>
      </w:r>
      <w:proofErr w:type="spellEnd"/>
    </w:p>
    <w:p w:rsidR="000554F1" w:rsidRDefault="000554F1" w:rsidP="00800114">
      <w:pPr>
        <w:jc w:val="both"/>
        <w:rPr>
          <w:rFonts w:ascii="Times New Roman" w:hAnsi="Times New Roman"/>
          <w:sz w:val="24"/>
        </w:rPr>
      </w:pPr>
    </w:p>
    <w:p w:rsidR="00B868AF" w:rsidRDefault="00B868AF" w:rsidP="0080011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Edita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Navickienė</w:t>
      </w:r>
      <w:proofErr w:type="spellEnd"/>
    </w:p>
    <w:p w:rsidR="00337242" w:rsidRDefault="004E7B07" w:rsidP="008001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 w:rsidR="00F7200F">
        <w:rPr>
          <w:rFonts w:ascii="Times New Roman" w:hAnsi="Times New Roman"/>
          <w:sz w:val="24"/>
        </w:rPr>
        <w:t>-08-</w:t>
      </w:r>
      <w:r>
        <w:rPr>
          <w:rFonts w:ascii="Times New Roman" w:hAnsi="Times New Roman"/>
          <w:sz w:val="24"/>
        </w:rPr>
        <w:t>23</w:t>
      </w:r>
    </w:p>
    <w:sectPr w:rsidR="00337242">
      <w:headerReference w:type="even" r:id="rId7"/>
      <w:headerReference w:type="first" r:id="rId8"/>
      <w:footerReference w:type="first" r:id="rId9"/>
      <w:pgSz w:w="11907" w:h="16840" w:code="9"/>
      <w:pgMar w:top="1134" w:right="567" w:bottom="1134" w:left="1701" w:header="22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ED" w:rsidRDefault="004D57ED">
      <w:r>
        <w:separator/>
      </w:r>
    </w:p>
  </w:endnote>
  <w:endnote w:type="continuationSeparator" w:id="0">
    <w:p w:rsidR="004D57ED" w:rsidRDefault="004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16" w:rsidRDefault="00584316">
    <w:pPr>
      <w:pStyle w:val="Footer"/>
      <w:rPr>
        <w:rFonts w:ascii="Times New Roman" w:hAnsi="Times New Roman"/>
        <w:sz w:val="20"/>
      </w:rPr>
    </w:pPr>
  </w:p>
  <w:p w:rsidR="00584316" w:rsidRDefault="00584316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  <w:lang w:val="lt-LT"/>
      </w:rPr>
    </w:pP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ED" w:rsidRDefault="004D57ED">
      <w:r>
        <w:separator/>
      </w:r>
    </w:p>
  </w:footnote>
  <w:footnote w:type="continuationSeparator" w:id="0">
    <w:p w:rsidR="004D57ED" w:rsidRDefault="004D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16" w:rsidRDefault="005843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16" w:rsidRDefault="0058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16" w:rsidRDefault="00584316">
    <w:pPr>
      <w:rPr>
        <w:rFonts w:ascii="Times New Roman" w:hAnsi="Times New Roman"/>
      </w:rPr>
    </w:pPr>
  </w:p>
  <w:p w:rsidR="00584316" w:rsidRDefault="00584316">
    <w:pPr>
      <w:rPr>
        <w:rFonts w:ascii="Times New Roman" w:hAnsi="Times New Roman"/>
      </w:rPr>
    </w:pPr>
  </w:p>
  <w:p w:rsidR="00584316" w:rsidRDefault="00584316">
    <w:pPr>
      <w:rPr>
        <w:rFonts w:ascii="Times New Roman" w:hAnsi="Times New Roman"/>
      </w:rPr>
    </w:pPr>
  </w:p>
  <w:p w:rsidR="00584316" w:rsidRDefault="00A068E4" w:rsidP="00436E0E">
    <w:pPr>
      <w:jc w:val="center"/>
      <w:rPr>
        <w:rFonts w:ascii="Times New Roman" w:hAnsi="Times New Roman"/>
      </w:rPr>
    </w:pPr>
    <w:r>
      <w:rPr>
        <w:b/>
        <w:bCs/>
        <w:noProof/>
        <w:sz w:val="28"/>
        <w:lang w:val="lt-LT" w:eastAsia="lt-LT"/>
      </w:rPr>
      <w:drawing>
        <wp:inline distT="0" distB="0" distL="0" distR="0">
          <wp:extent cx="638175" cy="73342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4316" w:rsidRDefault="00584316">
    <w:pPr>
      <w:jc w:val="center"/>
      <w:rPr>
        <w:rFonts w:ascii="Times New Roman" w:hAnsi="Times New Roman"/>
      </w:rPr>
    </w:pPr>
  </w:p>
  <w:p w:rsidR="00584316" w:rsidRPr="00F22B78" w:rsidRDefault="00584316">
    <w:pPr>
      <w:jc w:val="center"/>
      <w:rPr>
        <w:rFonts w:ascii="Times New Roman" w:hAnsi="Times New Roman"/>
        <w:b/>
        <w:sz w:val="28"/>
        <w:lang w:val="lt-LT"/>
      </w:rPr>
    </w:pPr>
    <w:r>
      <w:rPr>
        <w:rFonts w:ascii="Times New Roman" w:hAnsi="Times New Roman"/>
        <w:b/>
        <w:sz w:val="28"/>
        <w:lang w:val="lt-LT"/>
      </w:rPr>
      <w:t>KAIŠIADORIŲ</w:t>
    </w:r>
    <w:r w:rsidRPr="00F22B78">
      <w:rPr>
        <w:rFonts w:ascii="Times New Roman" w:hAnsi="Times New Roman"/>
        <w:b/>
        <w:sz w:val="28"/>
        <w:lang w:val="lt-LT"/>
      </w:rPr>
      <w:t xml:space="preserve"> RAJONO SAVIVALDYBĖS ADMINISTRACIJOS</w:t>
    </w:r>
  </w:p>
  <w:p w:rsidR="00584316" w:rsidRPr="00F22B78" w:rsidRDefault="002D0D9A">
    <w:pPr>
      <w:jc w:val="center"/>
      <w:rPr>
        <w:rFonts w:ascii="Times New Roman" w:hAnsi="Times New Roman"/>
        <w:b/>
        <w:sz w:val="28"/>
        <w:lang w:val="lt-LT"/>
      </w:rPr>
    </w:pPr>
    <w:r>
      <w:rPr>
        <w:rFonts w:ascii="Times New Roman" w:hAnsi="Times New Roman"/>
        <w:b/>
        <w:sz w:val="28"/>
        <w:lang w:val="lt-LT"/>
      </w:rPr>
      <w:t>ŠVIETIMO, KU</w:t>
    </w:r>
    <w:r w:rsidR="00EF79C2">
      <w:rPr>
        <w:rFonts w:ascii="Times New Roman" w:hAnsi="Times New Roman"/>
        <w:b/>
        <w:sz w:val="28"/>
        <w:lang w:val="lt-LT"/>
      </w:rPr>
      <w:t>LTŪROS IR SPORTO SKYRIAUS VEDĖJAS</w:t>
    </w:r>
  </w:p>
  <w:p w:rsidR="00584316" w:rsidRPr="00F22B78" w:rsidRDefault="00584316">
    <w:pPr>
      <w:jc w:val="center"/>
      <w:rPr>
        <w:rFonts w:ascii="Times New Roman" w:hAnsi="Times New Roman"/>
        <w:b/>
        <w:sz w:val="28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5687"/>
    <w:multiLevelType w:val="hybridMultilevel"/>
    <w:tmpl w:val="A4F4C9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94"/>
    <w:rsid w:val="00020234"/>
    <w:rsid w:val="000554F1"/>
    <w:rsid w:val="00057E50"/>
    <w:rsid w:val="00065F94"/>
    <w:rsid w:val="00067B97"/>
    <w:rsid w:val="00080729"/>
    <w:rsid w:val="000823A4"/>
    <w:rsid w:val="000A426F"/>
    <w:rsid w:val="000E2D14"/>
    <w:rsid w:val="000F0670"/>
    <w:rsid w:val="001271C9"/>
    <w:rsid w:val="00127F6D"/>
    <w:rsid w:val="001465A3"/>
    <w:rsid w:val="00186207"/>
    <w:rsid w:val="00186CF4"/>
    <w:rsid w:val="002058F3"/>
    <w:rsid w:val="0021776A"/>
    <w:rsid w:val="00222BB6"/>
    <w:rsid w:val="002504A7"/>
    <w:rsid w:val="00252524"/>
    <w:rsid w:val="00257A00"/>
    <w:rsid w:val="002610BC"/>
    <w:rsid w:val="00272D3B"/>
    <w:rsid w:val="00282B2F"/>
    <w:rsid w:val="002B24CF"/>
    <w:rsid w:val="002D0D9A"/>
    <w:rsid w:val="002E229E"/>
    <w:rsid w:val="002E27ED"/>
    <w:rsid w:val="00337242"/>
    <w:rsid w:val="00352488"/>
    <w:rsid w:val="0037272D"/>
    <w:rsid w:val="00382128"/>
    <w:rsid w:val="00383DE9"/>
    <w:rsid w:val="00391BEA"/>
    <w:rsid w:val="003F26E9"/>
    <w:rsid w:val="003F5365"/>
    <w:rsid w:val="003F5458"/>
    <w:rsid w:val="00421776"/>
    <w:rsid w:val="00436E0E"/>
    <w:rsid w:val="00441295"/>
    <w:rsid w:val="00494FCE"/>
    <w:rsid w:val="00495995"/>
    <w:rsid w:val="004A36D0"/>
    <w:rsid w:val="004B040A"/>
    <w:rsid w:val="004D1934"/>
    <w:rsid w:val="004D57ED"/>
    <w:rsid w:val="004E7B07"/>
    <w:rsid w:val="005259C0"/>
    <w:rsid w:val="00527C90"/>
    <w:rsid w:val="00536065"/>
    <w:rsid w:val="0054718D"/>
    <w:rsid w:val="0055130C"/>
    <w:rsid w:val="005720B4"/>
    <w:rsid w:val="00584316"/>
    <w:rsid w:val="005A55B1"/>
    <w:rsid w:val="005A584F"/>
    <w:rsid w:val="005A5CF9"/>
    <w:rsid w:val="005F6EF8"/>
    <w:rsid w:val="00603CCF"/>
    <w:rsid w:val="00610B85"/>
    <w:rsid w:val="006257B0"/>
    <w:rsid w:val="00625B26"/>
    <w:rsid w:val="006276E7"/>
    <w:rsid w:val="00630D41"/>
    <w:rsid w:val="006600D5"/>
    <w:rsid w:val="00665BF1"/>
    <w:rsid w:val="006C7341"/>
    <w:rsid w:val="006E36C3"/>
    <w:rsid w:val="006E52E0"/>
    <w:rsid w:val="00741A53"/>
    <w:rsid w:val="00745C3C"/>
    <w:rsid w:val="00754B8E"/>
    <w:rsid w:val="0077388D"/>
    <w:rsid w:val="0078516C"/>
    <w:rsid w:val="007858B4"/>
    <w:rsid w:val="007B19DB"/>
    <w:rsid w:val="007C0EF8"/>
    <w:rsid w:val="007E77D0"/>
    <w:rsid w:val="00800114"/>
    <w:rsid w:val="00803750"/>
    <w:rsid w:val="00807741"/>
    <w:rsid w:val="008232CB"/>
    <w:rsid w:val="00831081"/>
    <w:rsid w:val="00843836"/>
    <w:rsid w:val="0087491D"/>
    <w:rsid w:val="00877E48"/>
    <w:rsid w:val="008A14CC"/>
    <w:rsid w:val="008E3739"/>
    <w:rsid w:val="008F71AF"/>
    <w:rsid w:val="00900C4D"/>
    <w:rsid w:val="00940A62"/>
    <w:rsid w:val="00942044"/>
    <w:rsid w:val="009424C2"/>
    <w:rsid w:val="00980A7D"/>
    <w:rsid w:val="009C0AF4"/>
    <w:rsid w:val="00A037A6"/>
    <w:rsid w:val="00A068E4"/>
    <w:rsid w:val="00A1124C"/>
    <w:rsid w:val="00A20A73"/>
    <w:rsid w:val="00A41056"/>
    <w:rsid w:val="00A62161"/>
    <w:rsid w:val="00A86105"/>
    <w:rsid w:val="00A87009"/>
    <w:rsid w:val="00AE4D4F"/>
    <w:rsid w:val="00AE7BF3"/>
    <w:rsid w:val="00AF70CC"/>
    <w:rsid w:val="00B0627F"/>
    <w:rsid w:val="00B22B67"/>
    <w:rsid w:val="00B37E95"/>
    <w:rsid w:val="00B57B13"/>
    <w:rsid w:val="00B868AF"/>
    <w:rsid w:val="00BA5892"/>
    <w:rsid w:val="00BA777F"/>
    <w:rsid w:val="00BB30B4"/>
    <w:rsid w:val="00BB6E20"/>
    <w:rsid w:val="00BE3D59"/>
    <w:rsid w:val="00C04433"/>
    <w:rsid w:val="00C15A22"/>
    <w:rsid w:val="00C36D93"/>
    <w:rsid w:val="00CD5258"/>
    <w:rsid w:val="00D02559"/>
    <w:rsid w:val="00D0565B"/>
    <w:rsid w:val="00D21FE6"/>
    <w:rsid w:val="00D2740D"/>
    <w:rsid w:val="00D31782"/>
    <w:rsid w:val="00D46C81"/>
    <w:rsid w:val="00D47AD8"/>
    <w:rsid w:val="00D819DC"/>
    <w:rsid w:val="00DA6EEF"/>
    <w:rsid w:val="00DB08C5"/>
    <w:rsid w:val="00DB5C17"/>
    <w:rsid w:val="00DC5CA6"/>
    <w:rsid w:val="00DE06EE"/>
    <w:rsid w:val="00DF3513"/>
    <w:rsid w:val="00E04994"/>
    <w:rsid w:val="00E21E5D"/>
    <w:rsid w:val="00E445FC"/>
    <w:rsid w:val="00E65693"/>
    <w:rsid w:val="00E70723"/>
    <w:rsid w:val="00E72788"/>
    <w:rsid w:val="00E9113D"/>
    <w:rsid w:val="00E93623"/>
    <w:rsid w:val="00EB6709"/>
    <w:rsid w:val="00EC3F06"/>
    <w:rsid w:val="00ED3951"/>
    <w:rsid w:val="00EF79C2"/>
    <w:rsid w:val="00F176B7"/>
    <w:rsid w:val="00F22B78"/>
    <w:rsid w:val="00F35A92"/>
    <w:rsid w:val="00F35F54"/>
    <w:rsid w:val="00F41867"/>
    <w:rsid w:val="00F54C56"/>
    <w:rsid w:val="00F566E6"/>
    <w:rsid w:val="00F57290"/>
    <w:rsid w:val="00F7200F"/>
    <w:rsid w:val="00F733A3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DED1E"/>
  <w15:chartTrackingRefBased/>
  <w15:docId w15:val="{C2D3BAE8-407C-4131-B8C8-5E6EFCF8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994"/>
    <w:rPr>
      <w:rFonts w:ascii="TimesLT" w:hAnsi="TimesLT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D2740D"/>
    <w:pPr>
      <w:keepNext/>
      <w:spacing w:line="192" w:lineRule="auto"/>
      <w:outlineLvl w:val="0"/>
    </w:pPr>
    <w:rPr>
      <w:rFonts w:ascii="Times New Roman" w:hAnsi="Times New Roman"/>
      <w:i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9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9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994"/>
  </w:style>
  <w:style w:type="paragraph" w:styleId="Title">
    <w:name w:val="Title"/>
    <w:basedOn w:val="Normal"/>
    <w:qFormat/>
    <w:rsid w:val="00E04994"/>
    <w:pPr>
      <w:jc w:val="center"/>
    </w:pPr>
    <w:rPr>
      <w:rFonts w:ascii="Times New Roman" w:hAnsi="Times New Roman"/>
      <w:b/>
      <w:sz w:val="28"/>
    </w:rPr>
  </w:style>
  <w:style w:type="paragraph" w:styleId="Date">
    <w:name w:val="Date"/>
    <w:basedOn w:val="Normal"/>
    <w:next w:val="Normal"/>
    <w:rsid w:val="00436E0E"/>
  </w:style>
  <w:style w:type="character" w:styleId="Hyperlink">
    <w:name w:val="Hyperlink"/>
    <w:rsid w:val="00E70723"/>
    <w:rPr>
      <w:color w:val="000000"/>
      <w:u w:val="single"/>
    </w:rPr>
  </w:style>
  <w:style w:type="paragraph" w:styleId="DocumentMap">
    <w:name w:val="Document Map"/>
    <w:basedOn w:val="Normal"/>
    <w:semiHidden/>
    <w:rsid w:val="00527C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Char1CharCharCharCharCharCharChar">
    <w:name w:val="Char Char Char Char Char1 Char Char Char Char Char Char Char"/>
    <w:basedOn w:val="Normal"/>
    <w:semiHidden/>
    <w:rsid w:val="00BE3D59"/>
    <w:pPr>
      <w:spacing w:after="160" w:line="240" w:lineRule="exact"/>
    </w:pPr>
    <w:rPr>
      <w:rFonts w:ascii="Verdana" w:hAnsi="Verdana" w:cs="Verdana"/>
      <w:sz w:val="20"/>
      <w:lang w:val="lt-LT" w:eastAsia="lt-LT"/>
    </w:rPr>
  </w:style>
  <w:style w:type="paragraph" w:styleId="BalloonText">
    <w:name w:val="Balloon Text"/>
    <w:basedOn w:val="Normal"/>
    <w:link w:val="BalloonTextChar"/>
    <w:rsid w:val="00A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70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ĮSAKYMAS</vt:lpstr>
      <vt:lpstr>ĮSAKYMAS</vt:lpstr>
      <vt:lpstr/>
      <vt:lpstr>ĮSAKYMAS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Nijole</dc:creator>
  <cp:keywords/>
  <cp:lastModifiedBy>Kaisiadorys VVG</cp:lastModifiedBy>
  <cp:revision>10</cp:revision>
  <cp:lastPrinted>2019-08-30T04:53:00Z</cp:lastPrinted>
  <dcterms:created xsi:type="dcterms:W3CDTF">2020-08-31T07:36:00Z</dcterms:created>
  <dcterms:modified xsi:type="dcterms:W3CDTF">2021-09-27T16:16:00Z</dcterms:modified>
</cp:coreProperties>
</file>