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8E45" w14:textId="77777777" w:rsidR="002E5CC8" w:rsidRDefault="00000000" w:rsidP="00CB0DCA">
      <w:pPr>
        <w:widowControl w:val="0"/>
        <w:pBdr>
          <w:top w:val="nil"/>
          <w:left w:val="nil"/>
          <w:bottom w:val="nil"/>
          <w:right w:val="nil"/>
          <w:between w:val="nil"/>
        </w:pBdr>
        <w:ind w:left="5386"/>
        <w:rPr>
          <w:color w:val="000000"/>
          <w:sz w:val="24"/>
          <w:szCs w:val="24"/>
        </w:rPr>
      </w:pPr>
      <w:r>
        <w:rPr>
          <w:color w:val="000000"/>
          <w:sz w:val="24"/>
          <w:szCs w:val="24"/>
        </w:rPr>
        <w:t>PRITARTA</w:t>
      </w:r>
    </w:p>
    <w:p w14:paraId="3766AD81" w14:textId="77777777" w:rsidR="002E5CC8" w:rsidRDefault="00000000">
      <w:pPr>
        <w:widowControl w:val="0"/>
        <w:pBdr>
          <w:top w:val="nil"/>
          <w:left w:val="nil"/>
          <w:bottom w:val="nil"/>
          <w:right w:val="nil"/>
          <w:between w:val="nil"/>
        </w:pBdr>
        <w:ind w:left="5387"/>
        <w:rPr>
          <w:color w:val="000000"/>
          <w:sz w:val="24"/>
          <w:szCs w:val="24"/>
        </w:rPr>
      </w:pPr>
      <w:r>
        <w:rPr>
          <w:color w:val="000000"/>
          <w:sz w:val="24"/>
          <w:szCs w:val="24"/>
        </w:rPr>
        <w:t>Kaišiadorių rajono savivaldybės administracijos</w:t>
      </w:r>
    </w:p>
    <w:p w14:paraId="791B0FCB" w14:textId="77777777" w:rsidR="002E5CC8" w:rsidRDefault="00000000">
      <w:pPr>
        <w:widowControl w:val="0"/>
        <w:pBdr>
          <w:top w:val="nil"/>
          <w:left w:val="nil"/>
          <w:bottom w:val="nil"/>
          <w:right w:val="nil"/>
          <w:between w:val="nil"/>
        </w:pBdr>
        <w:ind w:left="5387"/>
        <w:rPr>
          <w:color w:val="000000"/>
          <w:sz w:val="24"/>
          <w:szCs w:val="24"/>
        </w:rPr>
      </w:pPr>
      <w:r>
        <w:rPr>
          <w:color w:val="000000"/>
          <w:sz w:val="24"/>
          <w:szCs w:val="24"/>
        </w:rPr>
        <w:t>Švietimo, kultūros ir sporto  skyriaus vedėjo</w:t>
      </w:r>
    </w:p>
    <w:p w14:paraId="42091A36" w14:textId="77777777" w:rsidR="00FE070F" w:rsidRDefault="00FE070F" w:rsidP="00FE070F">
      <w:pPr>
        <w:widowControl w:val="0"/>
        <w:pBdr>
          <w:top w:val="nil"/>
          <w:left w:val="nil"/>
          <w:bottom w:val="nil"/>
          <w:right w:val="nil"/>
          <w:between w:val="nil"/>
        </w:pBdr>
        <w:ind w:left="5387"/>
        <w:rPr>
          <w:color w:val="000000"/>
          <w:sz w:val="24"/>
          <w:szCs w:val="24"/>
        </w:rPr>
      </w:pPr>
      <w:r>
        <w:rPr>
          <w:color w:val="000000"/>
          <w:sz w:val="24"/>
          <w:szCs w:val="24"/>
        </w:rPr>
        <w:t>202</w:t>
      </w:r>
      <w:r>
        <w:rPr>
          <w:sz w:val="24"/>
          <w:szCs w:val="24"/>
        </w:rPr>
        <w:t>3</w:t>
      </w:r>
      <w:r>
        <w:rPr>
          <w:color w:val="000000"/>
          <w:sz w:val="24"/>
          <w:szCs w:val="24"/>
        </w:rPr>
        <w:t xml:space="preserve"> m. rugpjūčio  30 d. įsakymu Nr.V1E-1061</w:t>
      </w:r>
    </w:p>
    <w:p w14:paraId="4D830D36" w14:textId="77777777" w:rsidR="00CB0DCA" w:rsidRDefault="00CB0DCA">
      <w:pPr>
        <w:widowControl w:val="0"/>
        <w:pBdr>
          <w:top w:val="nil"/>
          <w:left w:val="nil"/>
          <w:bottom w:val="nil"/>
          <w:right w:val="nil"/>
          <w:between w:val="nil"/>
        </w:pBdr>
        <w:rPr>
          <w:color w:val="000000"/>
          <w:sz w:val="24"/>
          <w:szCs w:val="24"/>
        </w:rPr>
      </w:pPr>
    </w:p>
    <w:p w14:paraId="3866B449" w14:textId="77777777" w:rsidR="002E5CC8" w:rsidRDefault="00000000">
      <w:pPr>
        <w:widowControl w:val="0"/>
        <w:pBdr>
          <w:top w:val="nil"/>
          <w:left w:val="nil"/>
          <w:bottom w:val="nil"/>
          <w:right w:val="nil"/>
          <w:between w:val="nil"/>
        </w:pBdr>
        <w:ind w:left="5387"/>
        <w:rPr>
          <w:color w:val="000000"/>
          <w:sz w:val="24"/>
          <w:szCs w:val="24"/>
        </w:rPr>
      </w:pPr>
      <w:r>
        <w:rPr>
          <w:color w:val="000000"/>
          <w:sz w:val="24"/>
          <w:szCs w:val="24"/>
        </w:rPr>
        <w:t>PATVIRTINTA</w:t>
      </w:r>
    </w:p>
    <w:p w14:paraId="6042A81D" w14:textId="219DC740" w:rsidR="002E5CC8" w:rsidRDefault="00000000">
      <w:pPr>
        <w:widowControl w:val="0"/>
        <w:pBdr>
          <w:top w:val="nil"/>
          <w:left w:val="nil"/>
          <w:bottom w:val="nil"/>
          <w:right w:val="nil"/>
          <w:between w:val="nil"/>
        </w:pBdr>
        <w:ind w:left="5387"/>
        <w:rPr>
          <w:color w:val="000000"/>
          <w:sz w:val="24"/>
          <w:szCs w:val="24"/>
        </w:rPr>
      </w:pPr>
      <w:r>
        <w:rPr>
          <w:color w:val="000000"/>
          <w:sz w:val="24"/>
          <w:szCs w:val="24"/>
        </w:rPr>
        <w:t xml:space="preserve">Kaišiadorių r. Rumšiškių Antano Baranausko </w:t>
      </w:r>
    </w:p>
    <w:p w14:paraId="78383E91" w14:textId="77777777" w:rsidR="002E5CC8" w:rsidRDefault="00000000">
      <w:pPr>
        <w:widowControl w:val="0"/>
        <w:pBdr>
          <w:top w:val="nil"/>
          <w:left w:val="nil"/>
          <w:bottom w:val="nil"/>
          <w:right w:val="nil"/>
          <w:between w:val="nil"/>
        </w:pBdr>
        <w:ind w:left="5387"/>
        <w:rPr>
          <w:color w:val="000000"/>
          <w:sz w:val="24"/>
          <w:szCs w:val="24"/>
        </w:rPr>
      </w:pPr>
      <w:r>
        <w:rPr>
          <w:color w:val="000000"/>
          <w:sz w:val="24"/>
          <w:szCs w:val="24"/>
        </w:rPr>
        <w:t>gimnazijos direktoriaus</w:t>
      </w:r>
    </w:p>
    <w:p w14:paraId="20C53F4F" w14:textId="65EABB5B" w:rsidR="002E5CC8" w:rsidRDefault="00000000">
      <w:pPr>
        <w:widowControl w:val="0"/>
        <w:pBdr>
          <w:top w:val="nil"/>
          <w:left w:val="nil"/>
          <w:bottom w:val="nil"/>
          <w:right w:val="nil"/>
          <w:between w:val="nil"/>
        </w:pBdr>
        <w:tabs>
          <w:tab w:val="left" w:pos="720"/>
        </w:tabs>
        <w:ind w:left="5387"/>
        <w:jc w:val="both"/>
        <w:rPr>
          <w:color w:val="000000"/>
          <w:sz w:val="24"/>
          <w:szCs w:val="24"/>
        </w:rPr>
      </w:pPr>
      <w:r>
        <w:rPr>
          <w:color w:val="000000"/>
          <w:sz w:val="24"/>
          <w:szCs w:val="24"/>
        </w:rPr>
        <w:t>202</w:t>
      </w:r>
      <w:r>
        <w:rPr>
          <w:sz w:val="24"/>
          <w:szCs w:val="24"/>
        </w:rPr>
        <w:t>3</w:t>
      </w:r>
      <w:r>
        <w:rPr>
          <w:color w:val="000000"/>
          <w:sz w:val="24"/>
          <w:szCs w:val="24"/>
        </w:rPr>
        <w:t xml:space="preserve"> m. rugpjūčio 31 d. įsakymu Nr. V-</w:t>
      </w:r>
      <w:r w:rsidR="00FE070F">
        <w:rPr>
          <w:color w:val="000000"/>
          <w:sz w:val="24"/>
          <w:szCs w:val="24"/>
        </w:rPr>
        <w:t>40</w:t>
      </w:r>
    </w:p>
    <w:p w14:paraId="5C04076D" w14:textId="77777777" w:rsidR="00CB0DCA" w:rsidRDefault="00CB0DCA" w:rsidP="00BF4F70">
      <w:pPr>
        <w:pBdr>
          <w:top w:val="nil"/>
          <w:left w:val="nil"/>
          <w:bottom w:val="nil"/>
          <w:right w:val="nil"/>
          <w:between w:val="nil"/>
        </w:pBdr>
        <w:shd w:val="clear" w:color="auto" w:fill="FFFFFF"/>
        <w:rPr>
          <w:color w:val="000000"/>
          <w:sz w:val="24"/>
          <w:szCs w:val="24"/>
          <w:highlight w:val="white"/>
        </w:rPr>
      </w:pPr>
    </w:p>
    <w:p w14:paraId="6C7997F1" w14:textId="77777777" w:rsidR="00BF4F70" w:rsidRDefault="00BF4F70" w:rsidP="00BF4F70">
      <w:pPr>
        <w:pBdr>
          <w:top w:val="nil"/>
          <w:left w:val="nil"/>
          <w:bottom w:val="nil"/>
          <w:right w:val="nil"/>
          <w:between w:val="nil"/>
        </w:pBdr>
        <w:shd w:val="clear" w:color="auto" w:fill="FFFFFF"/>
        <w:rPr>
          <w:color w:val="000000"/>
          <w:sz w:val="24"/>
          <w:szCs w:val="24"/>
          <w:highlight w:val="white"/>
        </w:rPr>
      </w:pPr>
    </w:p>
    <w:p w14:paraId="72B8AA92" w14:textId="77777777" w:rsidR="002E5CC8" w:rsidRDefault="00000000">
      <w:pPr>
        <w:widowControl w:val="0"/>
        <w:pBdr>
          <w:top w:val="nil"/>
          <w:left w:val="nil"/>
          <w:bottom w:val="nil"/>
          <w:right w:val="nil"/>
          <w:between w:val="nil"/>
        </w:pBdr>
        <w:tabs>
          <w:tab w:val="left" w:pos="720"/>
        </w:tabs>
        <w:spacing w:line="360" w:lineRule="auto"/>
        <w:jc w:val="center"/>
        <w:rPr>
          <w:color w:val="000000"/>
          <w:sz w:val="24"/>
          <w:szCs w:val="24"/>
        </w:rPr>
      </w:pPr>
      <w:r>
        <w:rPr>
          <w:b/>
          <w:color w:val="000000"/>
          <w:sz w:val="24"/>
          <w:szCs w:val="24"/>
        </w:rPr>
        <w:t>KAIŠIADORIŲ R. RUMŠIŠKIŲ ANTANO BARANAUSKO GIMNAZIJOS</w:t>
      </w:r>
    </w:p>
    <w:p w14:paraId="31748785" w14:textId="77777777" w:rsidR="002E5CC8" w:rsidRDefault="00000000">
      <w:pPr>
        <w:widowControl w:val="0"/>
        <w:pBdr>
          <w:top w:val="nil"/>
          <w:left w:val="nil"/>
          <w:bottom w:val="nil"/>
          <w:right w:val="nil"/>
          <w:between w:val="nil"/>
        </w:pBdr>
        <w:tabs>
          <w:tab w:val="left" w:pos="720"/>
        </w:tabs>
        <w:spacing w:line="360" w:lineRule="auto"/>
        <w:jc w:val="center"/>
        <w:rPr>
          <w:color w:val="000000"/>
          <w:sz w:val="24"/>
          <w:szCs w:val="24"/>
        </w:rPr>
      </w:pPr>
      <w:r>
        <w:rPr>
          <w:b/>
          <w:color w:val="000000"/>
          <w:sz w:val="24"/>
          <w:szCs w:val="24"/>
        </w:rPr>
        <w:t>202</w:t>
      </w:r>
      <w:r>
        <w:rPr>
          <w:b/>
          <w:sz w:val="24"/>
          <w:szCs w:val="24"/>
        </w:rPr>
        <w:t>3</w:t>
      </w:r>
      <w:r>
        <w:rPr>
          <w:b/>
          <w:color w:val="000000"/>
          <w:sz w:val="24"/>
          <w:szCs w:val="24"/>
        </w:rPr>
        <w:t>-202</w:t>
      </w:r>
      <w:r>
        <w:rPr>
          <w:b/>
          <w:sz w:val="24"/>
          <w:szCs w:val="24"/>
        </w:rPr>
        <w:t>4</w:t>
      </w:r>
      <w:r>
        <w:rPr>
          <w:b/>
          <w:color w:val="000000"/>
          <w:sz w:val="24"/>
          <w:szCs w:val="24"/>
        </w:rPr>
        <w:t xml:space="preserve"> ir 202</w:t>
      </w:r>
      <w:r>
        <w:rPr>
          <w:b/>
          <w:sz w:val="24"/>
          <w:szCs w:val="24"/>
        </w:rPr>
        <w:t>4</w:t>
      </w:r>
      <w:r>
        <w:rPr>
          <w:b/>
          <w:color w:val="000000"/>
          <w:sz w:val="24"/>
          <w:szCs w:val="24"/>
        </w:rPr>
        <w:t>-202</w:t>
      </w:r>
      <w:r>
        <w:rPr>
          <w:b/>
          <w:sz w:val="24"/>
          <w:szCs w:val="24"/>
        </w:rPr>
        <w:t>5</w:t>
      </w:r>
      <w:r>
        <w:rPr>
          <w:b/>
          <w:color w:val="000000"/>
          <w:sz w:val="24"/>
          <w:szCs w:val="24"/>
        </w:rPr>
        <w:t xml:space="preserve"> MOKSLO METŲ UGDYMO PLANAS</w:t>
      </w:r>
    </w:p>
    <w:p w14:paraId="5E7FC31F" w14:textId="77777777" w:rsidR="002E5CC8" w:rsidRDefault="002E5CC8">
      <w:pPr>
        <w:pBdr>
          <w:top w:val="nil"/>
          <w:left w:val="nil"/>
          <w:bottom w:val="nil"/>
          <w:right w:val="nil"/>
          <w:between w:val="nil"/>
        </w:pBdr>
        <w:rPr>
          <w:color w:val="000000"/>
          <w:sz w:val="2"/>
          <w:szCs w:val="2"/>
        </w:rPr>
      </w:pPr>
    </w:p>
    <w:p w14:paraId="666D52E0" w14:textId="77777777" w:rsidR="002E5CC8" w:rsidRDefault="002E5CC8">
      <w:pPr>
        <w:pBdr>
          <w:top w:val="nil"/>
          <w:left w:val="nil"/>
          <w:bottom w:val="nil"/>
          <w:right w:val="nil"/>
          <w:between w:val="nil"/>
        </w:pBdr>
        <w:shd w:val="clear" w:color="auto" w:fill="FFFFFF"/>
        <w:jc w:val="center"/>
        <w:rPr>
          <w:color w:val="000000"/>
          <w:sz w:val="24"/>
          <w:szCs w:val="24"/>
        </w:rPr>
      </w:pPr>
    </w:p>
    <w:p w14:paraId="0B115AAF" w14:textId="77777777" w:rsidR="002E5CC8" w:rsidRDefault="002E5CC8">
      <w:pPr>
        <w:pBdr>
          <w:top w:val="nil"/>
          <w:left w:val="nil"/>
          <w:bottom w:val="nil"/>
          <w:right w:val="nil"/>
          <w:between w:val="nil"/>
        </w:pBdr>
        <w:rPr>
          <w:color w:val="000000"/>
          <w:sz w:val="2"/>
          <w:szCs w:val="2"/>
        </w:rPr>
      </w:pPr>
    </w:p>
    <w:p w14:paraId="33D08FFE" w14:textId="77777777" w:rsidR="002E5CC8" w:rsidRDefault="00000000">
      <w:pPr>
        <w:pBdr>
          <w:top w:val="nil"/>
          <w:left w:val="nil"/>
          <w:bottom w:val="nil"/>
          <w:right w:val="nil"/>
          <w:between w:val="nil"/>
        </w:pBdr>
        <w:spacing w:line="360" w:lineRule="auto"/>
        <w:jc w:val="center"/>
        <w:rPr>
          <w:color w:val="000000"/>
          <w:sz w:val="24"/>
          <w:szCs w:val="24"/>
        </w:rPr>
      </w:pPr>
      <w:r>
        <w:rPr>
          <w:b/>
          <w:color w:val="000000"/>
          <w:sz w:val="24"/>
          <w:szCs w:val="24"/>
        </w:rPr>
        <w:t xml:space="preserve">I SKYRIUS </w:t>
      </w:r>
    </w:p>
    <w:p w14:paraId="6330C163" w14:textId="77777777" w:rsidR="002E5CC8" w:rsidRDefault="002E5CC8">
      <w:pPr>
        <w:pBdr>
          <w:top w:val="nil"/>
          <w:left w:val="nil"/>
          <w:bottom w:val="nil"/>
          <w:right w:val="nil"/>
          <w:between w:val="nil"/>
        </w:pBdr>
        <w:spacing w:line="360" w:lineRule="auto"/>
        <w:rPr>
          <w:color w:val="000000"/>
          <w:sz w:val="2"/>
          <w:szCs w:val="2"/>
          <w:highlight w:val="green"/>
        </w:rPr>
      </w:pPr>
    </w:p>
    <w:p w14:paraId="6077E30E" w14:textId="0587B4DA" w:rsidR="002E5CC8" w:rsidRDefault="00000000">
      <w:pPr>
        <w:pBdr>
          <w:top w:val="nil"/>
          <w:left w:val="nil"/>
          <w:bottom w:val="nil"/>
          <w:right w:val="nil"/>
          <w:between w:val="nil"/>
        </w:pBdr>
        <w:spacing w:line="360" w:lineRule="auto"/>
        <w:jc w:val="center"/>
        <w:rPr>
          <w:b/>
          <w:color w:val="000000"/>
          <w:sz w:val="24"/>
          <w:szCs w:val="24"/>
        </w:rPr>
      </w:pPr>
      <w:r>
        <w:rPr>
          <w:b/>
          <w:color w:val="000000"/>
          <w:sz w:val="24"/>
          <w:szCs w:val="24"/>
        </w:rPr>
        <w:t xml:space="preserve">BENDROSIOS NUOSTATOS </w:t>
      </w:r>
    </w:p>
    <w:p w14:paraId="724E8618" w14:textId="77777777" w:rsidR="002E5CC8" w:rsidRDefault="002E5CC8">
      <w:pPr>
        <w:pBdr>
          <w:top w:val="nil"/>
          <w:left w:val="nil"/>
          <w:bottom w:val="nil"/>
          <w:right w:val="nil"/>
          <w:between w:val="nil"/>
        </w:pBdr>
        <w:jc w:val="center"/>
        <w:rPr>
          <w:color w:val="000000"/>
          <w:sz w:val="24"/>
          <w:szCs w:val="24"/>
        </w:rPr>
      </w:pPr>
    </w:p>
    <w:p w14:paraId="497B4A25" w14:textId="757F42E8" w:rsidR="002E5CC8" w:rsidRDefault="00000000">
      <w:pPr>
        <w:widowControl w:val="0"/>
        <w:numPr>
          <w:ilvl w:val="0"/>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Kaišiadorių r. Rumšiškių Antano Baranausko gimnazijos 202</w:t>
      </w:r>
      <w:r>
        <w:rPr>
          <w:sz w:val="24"/>
          <w:szCs w:val="24"/>
        </w:rPr>
        <w:t>3</w:t>
      </w:r>
      <w:r>
        <w:rPr>
          <w:color w:val="000000"/>
          <w:sz w:val="24"/>
          <w:szCs w:val="24"/>
        </w:rPr>
        <w:t>-202</w:t>
      </w:r>
      <w:r>
        <w:rPr>
          <w:sz w:val="24"/>
          <w:szCs w:val="24"/>
        </w:rPr>
        <w:t>4</w:t>
      </w:r>
      <w:r>
        <w:rPr>
          <w:color w:val="000000"/>
          <w:sz w:val="24"/>
          <w:szCs w:val="24"/>
        </w:rPr>
        <w:t xml:space="preserve"> ir 202</w:t>
      </w:r>
      <w:r>
        <w:rPr>
          <w:sz w:val="24"/>
          <w:szCs w:val="24"/>
        </w:rPr>
        <w:t>5</w:t>
      </w:r>
      <w:r>
        <w:rPr>
          <w:color w:val="000000"/>
          <w:sz w:val="24"/>
          <w:szCs w:val="24"/>
        </w:rPr>
        <w:t>-202</w:t>
      </w:r>
      <w:r>
        <w:rPr>
          <w:sz w:val="24"/>
          <w:szCs w:val="24"/>
        </w:rPr>
        <w:t>6</w:t>
      </w:r>
      <w:r>
        <w:rPr>
          <w:color w:val="000000"/>
          <w:sz w:val="24"/>
          <w:szCs w:val="24"/>
        </w:rPr>
        <w:t xml:space="preserve"> mokslo metų ugdymo planas (toliau – Gimnazijos ugdymo planas) parengtas vadovaujantis </w:t>
      </w:r>
      <w:r>
        <w:rPr>
          <w:sz w:val="24"/>
          <w:szCs w:val="24"/>
        </w:rPr>
        <w:t>2023-2024 ir 2024-2025</w:t>
      </w:r>
      <w:r>
        <w:rPr>
          <w:color w:val="000000"/>
          <w:sz w:val="24"/>
          <w:szCs w:val="24"/>
        </w:rPr>
        <w:t xml:space="preserve"> mokslo metų pradinio, pagrindinio ir vidurinio ugdymo program</w:t>
      </w:r>
      <w:r w:rsidR="00685CCF">
        <w:rPr>
          <w:color w:val="000000"/>
          <w:sz w:val="24"/>
          <w:szCs w:val="24"/>
        </w:rPr>
        <w:t>ų</w:t>
      </w:r>
      <w:r>
        <w:rPr>
          <w:color w:val="000000"/>
          <w:sz w:val="24"/>
          <w:szCs w:val="24"/>
        </w:rPr>
        <w:t xml:space="preserve"> bendr</w:t>
      </w:r>
      <w:r w:rsidR="00685CCF">
        <w:rPr>
          <w:color w:val="000000"/>
          <w:sz w:val="24"/>
          <w:szCs w:val="24"/>
        </w:rPr>
        <w:t>aisiais</w:t>
      </w:r>
      <w:r>
        <w:rPr>
          <w:color w:val="000000"/>
          <w:sz w:val="24"/>
          <w:szCs w:val="24"/>
        </w:rPr>
        <w:t xml:space="preserve"> ugdymo plan</w:t>
      </w:r>
      <w:r w:rsidR="00685CCF">
        <w:rPr>
          <w:color w:val="000000"/>
          <w:sz w:val="24"/>
          <w:szCs w:val="24"/>
        </w:rPr>
        <w:t>ais</w:t>
      </w:r>
      <w:r>
        <w:rPr>
          <w:color w:val="000000"/>
          <w:sz w:val="24"/>
          <w:szCs w:val="24"/>
        </w:rPr>
        <w:t>, patvirtint</w:t>
      </w:r>
      <w:r w:rsidR="00685CCF">
        <w:rPr>
          <w:color w:val="000000"/>
          <w:sz w:val="24"/>
          <w:szCs w:val="24"/>
        </w:rPr>
        <w:t>ais</w:t>
      </w:r>
      <w:r>
        <w:rPr>
          <w:color w:val="000000"/>
          <w:sz w:val="24"/>
          <w:szCs w:val="24"/>
        </w:rPr>
        <w:t xml:space="preserve"> </w:t>
      </w:r>
      <w:r>
        <w:rPr>
          <w:sz w:val="24"/>
          <w:szCs w:val="24"/>
          <w:highlight w:val="white"/>
        </w:rPr>
        <w:t xml:space="preserve">Lietuvos Respublikos švietimo, mokslo ir sporto ministro 2023 m. balandžio 24 d. įsakymu Nr. V-586 </w:t>
      </w:r>
      <w:r>
        <w:rPr>
          <w:color w:val="000000"/>
          <w:sz w:val="24"/>
          <w:szCs w:val="24"/>
        </w:rPr>
        <w:t xml:space="preserve">,,Dėl </w:t>
      </w:r>
      <w:r>
        <w:rPr>
          <w:sz w:val="24"/>
          <w:szCs w:val="24"/>
        </w:rPr>
        <w:t>2023-2024 ir 2024-2025</w:t>
      </w:r>
      <w:r>
        <w:rPr>
          <w:color w:val="000000"/>
          <w:sz w:val="24"/>
          <w:szCs w:val="24"/>
        </w:rPr>
        <w:t xml:space="preserve"> mokslo metų pradinio, pagrindinio ir vidurinio ugdymo program</w:t>
      </w:r>
      <w:r w:rsidR="00685CCF">
        <w:rPr>
          <w:color w:val="000000"/>
          <w:sz w:val="24"/>
          <w:szCs w:val="24"/>
        </w:rPr>
        <w:t>ų</w:t>
      </w:r>
      <w:r>
        <w:rPr>
          <w:color w:val="000000"/>
          <w:sz w:val="24"/>
          <w:szCs w:val="24"/>
        </w:rPr>
        <w:t xml:space="preserve"> bendr</w:t>
      </w:r>
      <w:r w:rsidR="00685CCF">
        <w:rPr>
          <w:color w:val="000000"/>
          <w:sz w:val="24"/>
          <w:szCs w:val="24"/>
        </w:rPr>
        <w:t>ųjų</w:t>
      </w:r>
      <w:r>
        <w:rPr>
          <w:color w:val="000000"/>
          <w:sz w:val="24"/>
          <w:szCs w:val="24"/>
        </w:rPr>
        <w:t xml:space="preserve"> ugdymo plan</w:t>
      </w:r>
      <w:r w:rsidR="00685CCF">
        <w:rPr>
          <w:color w:val="000000"/>
          <w:sz w:val="24"/>
          <w:szCs w:val="24"/>
        </w:rPr>
        <w:t>ų</w:t>
      </w:r>
      <w:r>
        <w:rPr>
          <w:color w:val="000000"/>
          <w:sz w:val="24"/>
          <w:szCs w:val="24"/>
        </w:rPr>
        <w:t xml:space="preserve"> patvirtinimo“, ir kitais teisės aktais</w:t>
      </w:r>
      <w:r w:rsidR="00685CCF">
        <w:rPr>
          <w:color w:val="000000"/>
          <w:sz w:val="24"/>
          <w:szCs w:val="24"/>
        </w:rPr>
        <w:t>.</w:t>
      </w:r>
    </w:p>
    <w:p w14:paraId="19D837FF" w14:textId="5A3BB5A2" w:rsidR="002E5CC8" w:rsidRDefault="00000000">
      <w:pPr>
        <w:widowControl w:val="0"/>
        <w:numPr>
          <w:ilvl w:val="0"/>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 xml:space="preserve">Gimnazijos ugdymo planas reglamentuoja pradinio, pagrindinio, vidurinio ugdymo programų (toliau – ugdymo programos) ir neformaliojo vaikų švietimo programų įgyvendinimą </w:t>
      </w:r>
      <w:r w:rsidR="00685CCF">
        <w:rPr>
          <w:color w:val="000000"/>
          <w:sz w:val="24"/>
          <w:szCs w:val="24"/>
        </w:rPr>
        <w:t xml:space="preserve">Kaišiadorių r. </w:t>
      </w:r>
      <w:r>
        <w:rPr>
          <w:color w:val="000000"/>
          <w:sz w:val="24"/>
          <w:szCs w:val="24"/>
        </w:rPr>
        <w:t>Rumšiškių Antano Baranausko gimnazijoje 202</w:t>
      </w:r>
      <w:r>
        <w:rPr>
          <w:sz w:val="24"/>
          <w:szCs w:val="24"/>
        </w:rPr>
        <w:t>3</w:t>
      </w:r>
      <w:r>
        <w:rPr>
          <w:color w:val="000000"/>
          <w:sz w:val="24"/>
          <w:szCs w:val="24"/>
        </w:rPr>
        <w:t>-202</w:t>
      </w:r>
      <w:r>
        <w:rPr>
          <w:sz w:val="24"/>
          <w:szCs w:val="24"/>
        </w:rPr>
        <w:t>4</w:t>
      </w:r>
      <w:r>
        <w:rPr>
          <w:color w:val="000000"/>
          <w:sz w:val="24"/>
          <w:szCs w:val="24"/>
        </w:rPr>
        <w:t xml:space="preserve"> ir 202</w:t>
      </w:r>
      <w:r>
        <w:rPr>
          <w:sz w:val="24"/>
          <w:szCs w:val="24"/>
        </w:rPr>
        <w:t>4</w:t>
      </w:r>
      <w:r>
        <w:rPr>
          <w:color w:val="000000"/>
          <w:sz w:val="24"/>
          <w:szCs w:val="24"/>
        </w:rPr>
        <w:t>-202</w:t>
      </w:r>
      <w:r>
        <w:rPr>
          <w:sz w:val="24"/>
          <w:szCs w:val="24"/>
        </w:rPr>
        <w:t>5</w:t>
      </w:r>
      <w:r>
        <w:rPr>
          <w:color w:val="000000"/>
          <w:sz w:val="24"/>
          <w:szCs w:val="24"/>
        </w:rPr>
        <w:t xml:space="preserve"> mokslo metais.</w:t>
      </w:r>
    </w:p>
    <w:p w14:paraId="16E90137" w14:textId="4DA5D039" w:rsidR="002E5CC8" w:rsidRDefault="00000000">
      <w:pPr>
        <w:widowControl w:val="0"/>
        <w:numPr>
          <w:ilvl w:val="0"/>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Gimnazijos ugdymo planas parengtas išanalizavus 202</w:t>
      </w:r>
      <w:r>
        <w:rPr>
          <w:sz w:val="24"/>
          <w:szCs w:val="24"/>
        </w:rPr>
        <w:t>2</w:t>
      </w:r>
      <w:r>
        <w:rPr>
          <w:color w:val="000000"/>
          <w:sz w:val="24"/>
          <w:szCs w:val="24"/>
        </w:rPr>
        <w:t>-202</w:t>
      </w:r>
      <w:r>
        <w:rPr>
          <w:sz w:val="24"/>
          <w:szCs w:val="24"/>
        </w:rPr>
        <w:t>3</w:t>
      </w:r>
      <w:r>
        <w:rPr>
          <w:color w:val="000000"/>
          <w:sz w:val="24"/>
          <w:szCs w:val="24"/>
        </w:rPr>
        <w:t xml:space="preserve"> m. m. ugdymo plano įgyvendinimo rezultatus, mokyklos veiklos įsivertinimo ir išorinio vertinimo duomen</w:t>
      </w:r>
      <w:r w:rsidR="00D07B5F">
        <w:rPr>
          <w:color w:val="000000"/>
          <w:sz w:val="24"/>
          <w:szCs w:val="24"/>
        </w:rPr>
        <w:t>is</w:t>
      </w:r>
      <w:r>
        <w:rPr>
          <w:color w:val="000000"/>
          <w:sz w:val="24"/>
          <w:szCs w:val="24"/>
        </w:rPr>
        <w:t>, stebėsenos, mokinių pasiekimų ir pažangos vertinimo ugdymo procese informacija bei pasiekimų tyrimais:</w:t>
      </w:r>
    </w:p>
    <w:p w14:paraId="03E04AB7"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202</w:t>
      </w:r>
      <w:r>
        <w:rPr>
          <w:sz w:val="24"/>
          <w:szCs w:val="24"/>
        </w:rPr>
        <w:t>2</w:t>
      </w:r>
      <w:r>
        <w:rPr>
          <w:color w:val="000000"/>
          <w:sz w:val="24"/>
          <w:szCs w:val="24"/>
        </w:rPr>
        <w:t>-202</w:t>
      </w:r>
      <w:r>
        <w:rPr>
          <w:sz w:val="24"/>
          <w:szCs w:val="24"/>
        </w:rPr>
        <w:t>3</w:t>
      </w:r>
      <w:r>
        <w:rPr>
          <w:color w:val="000000"/>
          <w:sz w:val="24"/>
          <w:szCs w:val="24"/>
        </w:rPr>
        <w:t xml:space="preserve"> mokslo metais Kaišiadorių r. Rumšiškių Antano Baranausko gimnazijoje pagal pradinio ugdymo programą mokėsi 182 mokinys, pagal pagrindinio ugdymo programą 247 mokiniai, pagal vidurinio ugdymo programą 53 mokiniai.</w:t>
      </w:r>
    </w:p>
    <w:p w14:paraId="4E9EF6A4"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highlight w:val="white"/>
        </w:rPr>
        <w:t xml:space="preserve">Beveik visi </w:t>
      </w:r>
      <w:r>
        <w:rPr>
          <w:sz w:val="24"/>
          <w:szCs w:val="24"/>
          <w:highlight w:val="white"/>
        </w:rPr>
        <w:t xml:space="preserve">(97,6 </w:t>
      </w:r>
      <w:r>
        <w:rPr>
          <w:color w:val="000000"/>
          <w:sz w:val="24"/>
          <w:szCs w:val="24"/>
          <w:highlight w:val="white"/>
        </w:rPr>
        <w:t xml:space="preserve">proc.) </w:t>
      </w:r>
      <w:r>
        <w:rPr>
          <w:color w:val="000000"/>
          <w:sz w:val="24"/>
          <w:szCs w:val="24"/>
        </w:rPr>
        <w:t>mokiniai pagal savo galimybes įgijo kompetencijas pagal pradinio, pagrindinio, vidurinio ugdymo programas ir perkelti į aukštesnes klases.</w:t>
      </w:r>
    </w:p>
    <w:p w14:paraId="29B73924" w14:textId="5910335C" w:rsidR="00BF4F70" w:rsidRPr="00BF4F70" w:rsidRDefault="00000000" w:rsidP="00BF4F70">
      <w:pPr>
        <w:widowControl w:val="0"/>
        <w:numPr>
          <w:ilvl w:val="1"/>
          <w:numId w:val="2"/>
        </w:numPr>
        <w:pBdr>
          <w:top w:val="nil"/>
          <w:left w:val="nil"/>
          <w:bottom w:val="nil"/>
          <w:right w:val="nil"/>
          <w:between w:val="nil"/>
        </w:pBdr>
        <w:spacing w:line="360" w:lineRule="auto"/>
        <w:ind w:left="0" w:firstLine="567"/>
        <w:jc w:val="both"/>
        <w:rPr>
          <w:color w:val="000000"/>
          <w:sz w:val="24"/>
          <w:szCs w:val="24"/>
          <w:highlight w:val="white"/>
        </w:rPr>
      </w:pPr>
      <w:r>
        <w:rPr>
          <w:color w:val="000000"/>
          <w:sz w:val="24"/>
          <w:szCs w:val="24"/>
          <w:highlight w:val="white"/>
        </w:rPr>
        <w:t>202</w:t>
      </w:r>
      <w:r>
        <w:rPr>
          <w:sz w:val="24"/>
          <w:szCs w:val="24"/>
          <w:highlight w:val="white"/>
        </w:rPr>
        <w:t>2</w:t>
      </w:r>
      <w:r>
        <w:rPr>
          <w:color w:val="000000"/>
          <w:sz w:val="24"/>
          <w:szCs w:val="24"/>
          <w:highlight w:val="white"/>
        </w:rPr>
        <w:t>-202</w:t>
      </w:r>
      <w:r>
        <w:rPr>
          <w:sz w:val="24"/>
          <w:szCs w:val="24"/>
          <w:highlight w:val="white"/>
        </w:rPr>
        <w:t>3</w:t>
      </w:r>
      <w:r>
        <w:rPr>
          <w:color w:val="000000"/>
          <w:sz w:val="24"/>
          <w:szCs w:val="24"/>
          <w:highlight w:val="white"/>
        </w:rPr>
        <w:t xml:space="preserve"> mokslo metų </w:t>
      </w:r>
      <w:r>
        <w:rPr>
          <w:sz w:val="24"/>
          <w:szCs w:val="24"/>
          <w:highlight w:val="white"/>
        </w:rPr>
        <w:t>NMPP</w:t>
      </w:r>
      <w:r>
        <w:rPr>
          <w:color w:val="000000"/>
          <w:sz w:val="24"/>
          <w:szCs w:val="24"/>
          <w:highlight w:val="white"/>
        </w:rPr>
        <w:t xml:space="preserve"> rezultatai:</w:t>
      </w:r>
    </w:p>
    <w:tbl>
      <w:tblPr>
        <w:tblStyle w:val="a"/>
        <w:tblW w:w="9924" w:type="dxa"/>
        <w:jc w:val="center"/>
        <w:tblBorders>
          <w:top w:val="nil"/>
          <w:left w:val="nil"/>
          <w:bottom w:val="nil"/>
          <w:right w:val="nil"/>
          <w:insideH w:val="nil"/>
          <w:insideV w:val="nil"/>
        </w:tblBorders>
        <w:tblLayout w:type="fixed"/>
        <w:tblLook w:val="0600" w:firstRow="0" w:lastRow="0" w:firstColumn="0" w:lastColumn="0" w:noHBand="1" w:noVBand="1"/>
      </w:tblPr>
      <w:tblGrid>
        <w:gridCol w:w="1485"/>
        <w:gridCol w:w="1365"/>
        <w:gridCol w:w="1350"/>
        <w:gridCol w:w="1464"/>
        <w:gridCol w:w="1305"/>
        <w:gridCol w:w="1320"/>
        <w:gridCol w:w="1635"/>
      </w:tblGrid>
      <w:tr w:rsidR="00BF4F70" w:rsidRPr="00BF4F70" w14:paraId="413539F3" w14:textId="77777777" w:rsidTr="00554E34">
        <w:trPr>
          <w:trHeight w:val="544"/>
          <w:jc w:val="center"/>
        </w:trPr>
        <w:tc>
          <w:tcPr>
            <w:tcW w:w="1485" w:type="dxa"/>
            <w:vMerge w:val="restart"/>
            <w:tcBorders>
              <w:top w:val="single" w:sz="5" w:space="0" w:color="000000"/>
              <w:left w:val="single" w:sz="5" w:space="0" w:color="000000"/>
              <w:right w:val="single" w:sz="5" w:space="0" w:color="000000"/>
            </w:tcBorders>
            <w:shd w:val="clear" w:color="auto" w:fill="FFFFFF"/>
            <w:tcMar>
              <w:top w:w="0" w:type="dxa"/>
              <w:left w:w="100" w:type="dxa"/>
              <w:bottom w:w="0" w:type="dxa"/>
              <w:right w:w="100" w:type="dxa"/>
            </w:tcMar>
            <w:vAlign w:val="center"/>
          </w:tcPr>
          <w:p w14:paraId="286181C0" w14:textId="13E2452E" w:rsidR="00BF4F70" w:rsidRPr="00BF4F70" w:rsidRDefault="00BF4F70" w:rsidP="00BF4F70">
            <w:pPr>
              <w:widowControl w:val="0"/>
              <w:ind w:left="176"/>
              <w:rPr>
                <w:sz w:val="22"/>
                <w:szCs w:val="22"/>
                <w:highlight w:val="white"/>
              </w:rPr>
            </w:pPr>
            <w:r w:rsidRPr="00BF4F70">
              <w:rPr>
                <w:sz w:val="22"/>
                <w:szCs w:val="22"/>
                <w:highlight w:val="white"/>
              </w:rPr>
              <w:t>Dalykas</w:t>
            </w:r>
          </w:p>
        </w:tc>
        <w:tc>
          <w:tcPr>
            <w:tcW w:w="4179" w:type="dxa"/>
            <w:gridSpan w:val="3"/>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3FBB5EC5" w14:textId="77777777" w:rsidR="00BF4F70" w:rsidRPr="00BF4F70" w:rsidRDefault="00BF4F70" w:rsidP="00BF4F70">
            <w:pPr>
              <w:widowControl w:val="0"/>
              <w:spacing w:line="276" w:lineRule="auto"/>
              <w:ind w:left="102"/>
              <w:jc w:val="center"/>
              <w:rPr>
                <w:sz w:val="22"/>
                <w:szCs w:val="22"/>
                <w:highlight w:val="white"/>
              </w:rPr>
            </w:pPr>
            <w:r w:rsidRPr="00BF4F70">
              <w:rPr>
                <w:sz w:val="22"/>
                <w:szCs w:val="22"/>
                <w:highlight w:val="white"/>
              </w:rPr>
              <w:t>4 klasė</w:t>
            </w:r>
          </w:p>
        </w:tc>
        <w:tc>
          <w:tcPr>
            <w:tcW w:w="4260" w:type="dxa"/>
            <w:gridSpan w:val="3"/>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122F7201" w14:textId="77777777" w:rsidR="00BF4F70" w:rsidRPr="00BF4F70" w:rsidRDefault="00BF4F70" w:rsidP="00BF4F70">
            <w:pPr>
              <w:widowControl w:val="0"/>
              <w:spacing w:line="276" w:lineRule="auto"/>
              <w:ind w:left="102"/>
              <w:jc w:val="center"/>
              <w:rPr>
                <w:sz w:val="22"/>
                <w:szCs w:val="22"/>
                <w:highlight w:val="white"/>
              </w:rPr>
            </w:pPr>
            <w:r w:rsidRPr="00BF4F70">
              <w:rPr>
                <w:sz w:val="22"/>
                <w:szCs w:val="22"/>
                <w:highlight w:val="white"/>
              </w:rPr>
              <w:t>8 klasė</w:t>
            </w:r>
          </w:p>
        </w:tc>
      </w:tr>
      <w:tr w:rsidR="00BF4F70" w:rsidRPr="00BF4F70" w14:paraId="4D2D2D42" w14:textId="77777777" w:rsidTr="00554E34">
        <w:trPr>
          <w:trHeight w:val="1027"/>
          <w:jc w:val="center"/>
        </w:trPr>
        <w:tc>
          <w:tcPr>
            <w:tcW w:w="1485" w:type="dxa"/>
            <w:vMerge/>
            <w:tcBorders>
              <w:left w:val="single" w:sz="5" w:space="0" w:color="000000"/>
              <w:bottom w:val="single" w:sz="5" w:space="0" w:color="000000"/>
              <w:right w:val="single" w:sz="5" w:space="0" w:color="000000"/>
            </w:tcBorders>
            <w:shd w:val="clear" w:color="auto" w:fill="FFFFFF"/>
            <w:tcMar>
              <w:top w:w="0" w:type="dxa"/>
              <w:left w:w="100" w:type="dxa"/>
              <w:bottom w:w="0" w:type="dxa"/>
              <w:right w:w="100" w:type="dxa"/>
            </w:tcMar>
            <w:vAlign w:val="center"/>
          </w:tcPr>
          <w:p w14:paraId="31FCF1D9" w14:textId="773DAB51" w:rsidR="00BF4F70" w:rsidRPr="00BF4F70" w:rsidRDefault="00BF4F70" w:rsidP="00BF4F70">
            <w:pPr>
              <w:widowControl w:val="0"/>
              <w:ind w:left="176"/>
              <w:rPr>
                <w:sz w:val="22"/>
                <w:szCs w:val="22"/>
                <w:highlight w:val="white"/>
              </w:rPr>
            </w:pPr>
          </w:p>
        </w:tc>
        <w:tc>
          <w:tcPr>
            <w:tcW w:w="136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4FD6F21D" w14:textId="77777777" w:rsidR="00BF4F70" w:rsidRPr="00BF4F70" w:rsidRDefault="00BF4F70" w:rsidP="00BF4F70">
            <w:pPr>
              <w:widowControl w:val="0"/>
              <w:ind w:left="102"/>
              <w:jc w:val="center"/>
              <w:rPr>
                <w:sz w:val="22"/>
                <w:szCs w:val="22"/>
                <w:highlight w:val="white"/>
              </w:rPr>
            </w:pPr>
            <w:r w:rsidRPr="00BF4F70">
              <w:rPr>
                <w:sz w:val="22"/>
                <w:szCs w:val="22"/>
                <w:highlight w:val="white"/>
              </w:rPr>
              <w:t>Rezultato procentais vidurkis</w:t>
            </w:r>
          </w:p>
        </w:tc>
        <w:tc>
          <w:tcPr>
            <w:tcW w:w="135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04132C0A" w14:textId="77777777" w:rsidR="00BF4F70" w:rsidRPr="00BF4F70" w:rsidRDefault="00BF4F70" w:rsidP="00BF4F70">
            <w:pPr>
              <w:widowControl w:val="0"/>
              <w:ind w:left="102"/>
              <w:jc w:val="center"/>
              <w:rPr>
                <w:sz w:val="22"/>
                <w:szCs w:val="22"/>
                <w:highlight w:val="white"/>
              </w:rPr>
            </w:pPr>
            <w:r w:rsidRPr="00BF4F70">
              <w:rPr>
                <w:sz w:val="22"/>
                <w:szCs w:val="22"/>
                <w:highlight w:val="white"/>
              </w:rPr>
              <w:t>Skirtumas nuo šalies</w:t>
            </w:r>
          </w:p>
        </w:tc>
        <w:tc>
          <w:tcPr>
            <w:tcW w:w="146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6E8D2584" w14:textId="77777777" w:rsidR="00BF4F70" w:rsidRPr="00BF4F70" w:rsidRDefault="00BF4F70" w:rsidP="00BF4F70">
            <w:pPr>
              <w:widowControl w:val="0"/>
              <w:ind w:left="102"/>
              <w:jc w:val="center"/>
              <w:rPr>
                <w:sz w:val="22"/>
                <w:szCs w:val="22"/>
                <w:highlight w:val="white"/>
              </w:rPr>
            </w:pPr>
            <w:r w:rsidRPr="00BF4F70">
              <w:rPr>
                <w:sz w:val="22"/>
                <w:szCs w:val="22"/>
                <w:highlight w:val="white"/>
              </w:rPr>
              <w:t>Skirtumas nuo savivaldybės</w:t>
            </w:r>
          </w:p>
        </w:tc>
        <w:tc>
          <w:tcPr>
            <w:tcW w:w="130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37E52766" w14:textId="77777777" w:rsidR="00BF4F70" w:rsidRPr="00BF4F70" w:rsidRDefault="00BF4F70" w:rsidP="00BF4F70">
            <w:pPr>
              <w:widowControl w:val="0"/>
              <w:ind w:left="102"/>
              <w:jc w:val="center"/>
              <w:rPr>
                <w:sz w:val="22"/>
                <w:szCs w:val="22"/>
                <w:highlight w:val="white"/>
              </w:rPr>
            </w:pPr>
            <w:r w:rsidRPr="00BF4F70">
              <w:rPr>
                <w:sz w:val="22"/>
                <w:szCs w:val="22"/>
                <w:highlight w:val="white"/>
              </w:rPr>
              <w:t>Rezultato procentais vidurkis</w:t>
            </w:r>
          </w:p>
        </w:tc>
        <w:tc>
          <w:tcPr>
            <w:tcW w:w="132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6D254400" w14:textId="77777777" w:rsidR="00BF4F70" w:rsidRPr="00BF4F70" w:rsidRDefault="00BF4F70" w:rsidP="00BF4F70">
            <w:pPr>
              <w:widowControl w:val="0"/>
              <w:ind w:left="102"/>
              <w:jc w:val="center"/>
              <w:rPr>
                <w:sz w:val="22"/>
                <w:szCs w:val="22"/>
                <w:highlight w:val="white"/>
              </w:rPr>
            </w:pPr>
            <w:r w:rsidRPr="00BF4F70">
              <w:rPr>
                <w:sz w:val="22"/>
                <w:szCs w:val="22"/>
                <w:highlight w:val="white"/>
              </w:rPr>
              <w:t>Skirtumas nuo šalies</w:t>
            </w:r>
          </w:p>
        </w:tc>
        <w:tc>
          <w:tcPr>
            <w:tcW w:w="163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49AEACEF" w14:textId="77777777" w:rsidR="00BF4F70" w:rsidRPr="00BF4F70" w:rsidRDefault="00BF4F70" w:rsidP="00BF4F70">
            <w:pPr>
              <w:widowControl w:val="0"/>
              <w:ind w:left="102"/>
              <w:jc w:val="center"/>
              <w:rPr>
                <w:sz w:val="22"/>
                <w:szCs w:val="22"/>
                <w:highlight w:val="white"/>
              </w:rPr>
            </w:pPr>
            <w:r w:rsidRPr="00BF4F70">
              <w:rPr>
                <w:sz w:val="22"/>
                <w:szCs w:val="22"/>
                <w:highlight w:val="white"/>
              </w:rPr>
              <w:t>Skirtumas nuo savivaldybės</w:t>
            </w:r>
          </w:p>
        </w:tc>
      </w:tr>
      <w:tr w:rsidR="002E5CC8" w:rsidRPr="00BF4F70" w14:paraId="7718838B" w14:textId="77777777" w:rsidTr="00554E34">
        <w:trPr>
          <w:trHeight w:val="285"/>
          <w:jc w:val="center"/>
        </w:trPr>
        <w:tc>
          <w:tcPr>
            <w:tcW w:w="148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vAlign w:val="center"/>
          </w:tcPr>
          <w:p w14:paraId="592E0E0C" w14:textId="77777777" w:rsidR="002E5CC8" w:rsidRPr="00BF4F70" w:rsidRDefault="00000000" w:rsidP="00BF4F70">
            <w:pPr>
              <w:widowControl w:val="0"/>
              <w:ind w:left="176"/>
              <w:rPr>
                <w:sz w:val="22"/>
                <w:szCs w:val="22"/>
                <w:highlight w:val="white"/>
              </w:rPr>
            </w:pPr>
            <w:r w:rsidRPr="00BF4F70">
              <w:rPr>
                <w:sz w:val="22"/>
                <w:szCs w:val="22"/>
                <w:highlight w:val="white"/>
              </w:rPr>
              <w:t>Matematika</w:t>
            </w:r>
          </w:p>
        </w:tc>
        <w:tc>
          <w:tcPr>
            <w:tcW w:w="136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56DDD0BA" w14:textId="77777777" w:rsidR="002E5CC8" w:rsidRPr="00BF4F70" w:rsidRDefault="00000000" w:rsidP="00BF4F70">
            <w:pPr>
              <w:widowControl w:val="0"/>
              <w:ind w:left="102"/>
              <w:jc w:val="center"/>
              <w:rPr>
                <w:sz w:val="22"/>
                <w:szCs w:val="22"/>
                <w:highlight w:val="white"/>
              </w:rPr>
            </w:pPr>
            <w:r w:rsidRPr="00BF4F70">
              <w:rPr>
                <w:sz w:val="22"/>
                <w:szCs w:val="22"/>
                <w:highlight w:val="white"/>
              </w:rPr>
              <w:t>63,1</w:t>
            </w:r>
          </w:p>
        </w:tc>
        <w:tc>
          <w:tcPr>
            <w:tcW w:w="135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169D5EC4" w14:textId="77777777" w:rsidR="002E5CC8" w:rsidRPr="00BF4F70" w:rsidRDefault="00000000" w:rsidP="00BF4F70">
            <w:pPr>
              <w:widowControl w:val="0"/>
              <w:ind w:left="102"/>
              <w:jc w:val="center"/>
              <w:rPr>
                <w:sz w:val="22"/>
                <w:szCs w:val="22"/>
                <w:highlight w:val="white"/>
              </w:rPr>
            </w:pPr>
            <w:r w:rsidRPr="00BF4F70">
              <w:rPr>
                <w:sz w:val="22"/>
                <w:szCs w:val="22"/>
                <w:highlight w:val="white"/>
              </w:rPr>
              <w:t>+1,2</w:t>
            </w:r>
          </w:p>
        </w:tc>
        <w:tc>
          <w:tcPr>
            <w:tcW w:w="146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2E494DF6" w14:textId="77777777" w:rsidR="002E5CC8" w:rsidRPr="00BF4F70" w:rsidRDefault="00000000" w:rsidP="00BF4F70">
            <w:pPr>
              <w:widowControl w:val="0"/>
              <w:ind w:left="102"/>
              <w:jc w:val="center"/>
              <w:rPr>
                <w:sz w:val="22"/>
                <w:szCs w:val="22"/>
                <w:highlight w:val="white"/>
              </w:rPr>
            </w:pPr>
            <w:r w:rsidRPr="00BF4F70">
              <w:rPr>
                <w:sz w:val="22"/>
                <w:szCs w:val="22"/>
                <w:highlight w:val="white"/>
              </w:rPr>
              <w:t>+10,2</w:t>
            </w:r>
          </w:p>
        </w:tc>
        <w:tc>
          <w:tcPr>
            <w:tcW w:w="130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4D409827" w14:textId="77777777" w:rsidR="002E5CC8" w:rsidRPr="00BF4F70" w:rsidRDefault="00000000" w:rsidP="00BF4F70">
            <w:pPr>
              <w:widowControl w:val="0"/>
              <w:ind w:left="102"/>
              <w:jc w:val="center"/>
              <w:rPr>
                <w:sz w:val="22"/>
                <w:szCs w:val="22"/>
                <w:highlight w:val="white"/>
              </w:rPr>
            </w:pPr>
            <w:r w:rsidRPr="00BF4F70">
              <w:rPr>
                <w:sz w:val="22"/>
                <w:szCs w:val="22"/>
                <w:highlight w:val="white"/>
              </w:rPr>
              <w:t>49,4</w:t>
            </w:r>
          </w:p>
        </w:tc>
        <w:tc>
          <w:tcPr>
            <w:tcW w:w="132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4219FC71" w14:textId="77777777" w:rsidR="002E5CC8" w:rsidRPr="00BF4F70" w:rsidRDefault="00000000" w:rsidP="00BF4F70">
            <w:pPr>
              <w:widowControl w:val="0"/>
              <w:ind w:left="102"/>
              <w:jc w:val="center"/>
              <w:rPr>
                <w:sz w:val="22"/>
                <w:szCs w:val="22"/>
                <w:highlight w:val="white"/>
              </w:rPr>
            </w:pPr>
            <w:r w:rsidRPr="00BF4F70">
              <w:rPr>
                <w:sz w:val="22"/>
                <w:szCs w:val="22"/>
                <w:highlight w:val="white"/>
              </w:rPr>
              <w:t>+0,7</w:t>
            </w:r>
          </w:p>
        </w:tc>
        <w:tc>
          <w:tcPr>
            <w:tcW w:w="163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79F64095" w14:textId="77777777" w:rsidR="002E5CC8" w:rsidRPr="00BF4F70" w:rsidRDefault="00000000" w:rsidP="00BF4F70">
            <w:pPr>
              <w:widowControl w:val="0"/>
              <w:ind w:left="102"/>
              <w:jc w:val="center"/>
              <w:rPr>
                <w:sz w:val="22"/>
                <w:szCs w:val="22"/>
                <w:highlight w:val="white"/>
              </w:rPr>
            </w:pPr>
            <w:r w:rsidRPr="00BF4F70">
              <w:rPr>
                <w:sz w:val="22"/>
                <w:szCs w:val="22"/>
                <w:highlight w:val="white"/>
              </w:rPr>
              <w:t>+5,9</w:t>
            </w:r>
          </w:p>
        </w:tc>
      </w:tr>
      <w:tr w:rsidR="002E5CC8" w:rsidRPr="00BF4F70" w14:paraId="55F2669A" w14:textId="77777777" w:rsidTr="00554E34">
        <w:trPr>
          <w:trHeight w:val="285"/>
          <w:jc w:val="center"/>
        </w:trPr>
        <w:tc>
          <w:tcPr>
            <w:tcW w:w="148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vAlign w:val="center"/>
          </w:tcPr>
          <w:p w14:paraId="027B6F99" w14:textId="77777777" w:rsidR="002E5CC8" w:rsidRPr="00BF4F70" w:rsidRDefault="00000000" w:rsidP="00BF4F70">
            <w:pPr>
              <w:widowControl w:val="0"/>
              <w:ind w:left="176"/>
              <w:rPr>
                <w:sz w:val="22"/>
                <w:szCs w:val="22"/>
                <w:highlight w:val="white"/>
              </w:rPr>
            </w:pPr>
            <w:r w:rsidRPr="00BF4F70">
              <w:rPr>
                <w:sz w:val="22"/>
                <w:szCs w:val="22"/>
                <w:highlight w:val="white"/>
              </w:rPr>
              <w:t>Skaitymas</w:t>
            </w:r>
          </w:p>
        </w:tc>
        <w:tc>
          <w:tcPr>
            <w:tcW w:w="136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5474FD0C" w14:textId="77777777" w:rsidR="002E5CC8" w:rsidRPr="00BF4F70" w:rsidRDefault="00000000" w:rsidP="00BF4F70">
            <w:pPr>
              <w:widowControl w:val="0"/>
              <w:ind w:left="102"/>
              <w:jc w:val="center"/>
              <w:rPr>
                <w:sz w:val="22"/>
                <w:szCs w:val="22"/>
                <w:highlight w:val="white"/>
              </w:rPr>
            </w:pPr>
            <w:r w:rsidRPr="00BF4F70">
              <w:rPr>
                <w:sz w:val="22"/>
                <w:szCs w:val="22"/>
                <w:highlight w:val="white"/>
              </w:rPr>
              <w:t>58,6</w:t>
            </w:r>
          </w:p>
        </w:tc>
        <w:tc>
          <w:tcPr>
            <w:tcW w:w="135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271CA59B" w14:textId="77777777" w:rsidR="002E5CC8" w:rsidRPr="00BF4F70" w:rsidRDefault="00000000" w:rsidP="00BF4F70">
            <w:pPr>
              <w:widowControl w:val="0"/>
              <w:ind w:left="102"/>
              <w:jc w:val="center"/>
              <w:rPr>
                <w:sz w:val="22"/>
                <w:szCs w:val="22"/>
                <w:highlight w:val="white"/>
              </w:rPr>
            </w:pPr>
            <w:r w:rsidRPr="00BF4F70">
              <w:rPr>
                <w:sz w:val="22"/>
                <w:szCs w:val="22"/>
                <w:highlight w:val="white"/>
              </w:rPr>
              <w:t>-3,7</w:t>
            </w:r>
          </w:p>
        </w:tc>
        <w:tc>
          <w:tcPr>
            <w:tcW w:w="1464"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1109F989" w14:textId="77777777" w:rsidR="002E5CC8" w:rsidRPr="00BF4F70" w:rsidRDefault="00000000" w:rsidP="00BF4F70">
            <w:pPr>
              <w:widowControl w:val="0"/>
              <w:ind w:left="102"/>
              <w:jc w:val="center"/>
              <w:rPr>
                <w:sz w:val="22"/>
                <w:szCs w:val="22"/>
                <w:highlight w:val="white"/>
              </w:rPr>
            </w:pPr>
            <w:r w:rsidRPr="00BF4F70">
              <w:rPr>
                <w:sz w:val="22"/>
                <w:szCs w:val="22"/>
                <w:highlight w:val="white"/>
              </w:rPr>
              <w:t>+3,9</w:t>
            </w:r>
          </w:p>
        </w:tc>
        <w:tc>
          <w:tcPr>
            <w:tcW w:w="130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46B6C886" w14:textId="77777777" w:rsidR="002E5CC8" w:rsidRPr="00BF4F70" w:rsidRDefault="00000000" w:rsidP="00BF4F70">
            <w:pPr>
              <w:widowControl w:val="0"/>
              <w:ind w:left="102"/>
              <w:jc w:val="center"/>
              <w:rPr>
                <w:sz w:val="22"/>
                <w:szCs w:val="22"/>
                <w:highlight w:val="white"/>
              </w:rPr>
            </w:pPr>
            <w:r w:rsidRPr="00BF4F70">
              <w:rPr>
                <w:sz w:val="22"/>
                <w:szCs w:val="22"/>
                <w:highlight w:val="white"/>
              </w:rPr>
              <w:t>66,6</w:t>
            </w:r>
          </w:p>
        </w:tc>
        <w:tc>
          <w:tcPr>
            <w:tcW w:w="132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6D3788A8" w14:textId="77777777" w:rsidR="002E5CC8" w:rsidRPr="00BF4F70" w:rsidRDefault="00000000" w:rsidP="00BF4F70">
            <w:pPr>
              <w:widowControl w:val="0"/>
              <w:ind w:left="102"/>
              <w:jc w:val="center"/>
              <w:rPr>
                <w:sz w:val="22"/>
                <w:szCs w:val="22"/>
                <w:highlight w:val="white"/>
              </w:rPr>
            </w:pPr>
            <w:r w:rsidRPr="00BF4F70">
              <w:rPr>
                <w:sz w:val="22"/>
                <w:szCs w:val="22"/>
                <w:highlight w:val="white"/>
              </w:rPr>
              <w:t>-0,1</w:t>
            </w:r>
          </w:p>
        </w:tc>
        <w:tc>
          <w:tcPr>
            <w:tcW w:w="1635"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center"/>
          </w:tcPr>
          <w:p w14:paraId="068275EB" w14:textId="77777777" w:rsidR="002E5CC8" w:rsidRPr="00BF4F70" w:rsidRDefault="00000000" w:rsidP="00BF4F70">
            <w:pPr>
              <w:widowControl w:val="0"/>
              <w:ind w:left="102"/>
              <w:jc w:val="center"/>
              <w:rPr>
                <w:sz w:val="22"/>
                <w:szCs w:val="22"/>
                <w:highlight w:val="white"/>
              </w:rPr>
            </w:pPr>
            <w:r w:rsidRPr="00BF4F70">
              <w:rPr>
                <w:sz w:val="22"/>
                <w:szCs w:val="22"/>
                <w:highlight w:val="white"/>
              </w:rPr>
              <w:t>+1,4</w:t>
            </w:r>
          </w:p>
        </w:tc>
      </w:tr>
    </w:tbl>
    <w:p w14:paraId="4F56FE8E"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lastRenderedPageBreak/>
        <w:t>202</w:t>
      </w:r>
      <w:r>
        <w:rPr>
          <w:sz w:val="24"/>
          <w:szCs w:val="24"/>
        </w:rPr>
        <w:t>2</w:t>
      </w:r>
      <w:r>
        <w:rPr>
          <w:color w:val="000000"/>
          <w:sz w:val="24"/>
          <w:szCs w:val="24"/>
        </w:rPr>
        <w:t>-202</w:t>
      </w:r>
      <w:r>
        <w:rPr>
          <w:sz w:val="24"/>
          <w:szCs w:val="24"/>
        </w:rPr>
        <w:t>3</w:t>
      </w:r>
      <w:r>
        <w:rPr>
          <w:color w:val="000000"/>
          <w:sz w:val="24"/>
          <w:szCs w:val="24"/>
        </w:rPr>
        <w:t xml:space="preserve"> mokslo metais pagrindinį išsilavinimą įgijo</w:t>
      </w:r>
      <w:r>
        <w:rPr>
          <w:color w:val="000000"/>
          <w:sz w:val="24"/>
          <w:szCs w:val="24"/>
          <w:highlight w:val="white"/>
        </w:rPr>
        <w:t xml:space="preserve"> </w:t>
      </w:r>
      <w:r>
        <w:rPr>
          <w:sz w:val="24"/>
          <w:szCs w:val="24"/>
          <w:highlight w:val="white"/>
        </w:rPr>
        <w:t>32</w:t>
      </w:r>
      <w:r>
        <w:rPr>
          <w:color w:val="000000"/>
          <w:sz w:val="24"/>
          <w:szCs w:val="24"/>
          <w:highlight w:val="white"/>
        </w:rPr>
        <w:t xml:space="preserve"> </w:t>
      </w:r>
      <w:r>
        <w:rPr>
          <w:color w:val="000000"/>
          <w:sz w:val="24"/>
          <w:szCs w:val="24"/>
        </w:rPr>
        <w:t>mokini</w:t>
      </w:r>
      <w:r>
        <w:rPr>
          <w:sz w:val="24"/>
          <w:szCs w:val="24"/>
        </w:rPr>
        <w:t>ai</w:t>
      </w:r>
      <w:r>
        <w:rPr>
          <w:color w:val="000000"/>
          <w:sz w:val="24"/>
          <w:szCs w:val="24"/>
        </w:rPr>
        <w:t>. Pagrindinio ugdymo pasiekimų patikrinimo (PUPP) rezultatai:</w:t>
      </w:r>
    </w:p>
    <w:tbl>
      <w:tblPr>
        <w:tblStyle w:val="a0"/>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3118"/>
        <w:gridCol w:w="3969"/>
      </w:tblGrid>
      <w:tr w:rsidR="002E5CC8" w:rsidRPr="00BF4F70" w14:paraId="1084DD74" w14:textId="77777777" w:rsidTr="00554E34">
        <w:trPr>
          <w:trHeight w:val="285"/>
          <w:jc w:val="center"/>
        </w:trPr>
        <w:tc>
          <w:tcPr>
            <w:tcW w:w="2802" w:type="dxa"/>
            <w:vMerge w:val="restart"/>
            <w:vAlign w:val="center"/>
          </w:tcPr>
          <w:p w14:paraId="57707AE8" w14:textId="77777777" w:rsidR="002E5CC8" w:rsidRPr="00BF4F70" w:rsidRDefault="002E5CC8" w:rsidP="00BF4F70">
            <w:pPr>
              <w:pBdr>
                <w:top w:val="nil"/>
                <w:left w:val="nil"/>
                <w:bottom w:val="nil"/>
                <w:right w:val="nil"/>
                <w:between w:val="nil"/>
              </w:pBdr>
              <w:spacing w:line="276" w:lineRule="auto"/>
              <w:rPr>
                <w:color w:val="000000"/>
                <w:sz w:val="22"/>
                <w:szCs w:val="22"/>
              </w:rPr>
            </w:pPr>
          </w:p>
        </w:tc>
        <w:tc>
          <w:tcPr>
            <w:tcW w:w="3118" w:type="dxa"/>
            <w:vAlign w:val="center"/>
          </w:tcPr>
          <w:p w14:paraId="1127F0A6" w14:textId="77777777" w:rsidR="002E5CC8" w:rsidRPr="00BF4F70" w:rsidRDefault="00000000" w:rsidP="00BF4F70">
            <w:pPr>
              <w:pBdr>
                <w:top w:val="nil"/>
                <w:left w:val="nil"/>
                <w:bottom w:val="nil"/>
                <w:right w:val="nil"/>
                <w:between w:val="nil"/>
              </w:pBdr>
              <w:spacing w:line="276" w:lineRule="auto"/>
              <w:jc w:val="center"/>
              <w:rPr>
                <w:color w:val="000000"/>
                <w:sz w:val="22"/>
                <w:szCs w:val="22"/>
              </w:rPr>
            </w:pPr>
            <w:r w:rsidRPr="00BF4F70">
              <w:rPr>
                <w:color w:val="000000"/>
                <w:sz w:val="22"/>
                <w:szCs w:val="22"/>
              </w:rPr>
              <w:t>Lietuvių kalba</w:t>
            </w:r>
          </w:p>
        </w:tc>
        <w:tc>
          <w:tcPr>
            <w:tcW w:w="3969" w:type="dxa"/>
            <w:vAlign w:val="center"/>
          </w:tcPr>
          <w:p w14:paraId="4447C607" w14:textId="77777777" w:rsidR="002E5CC8" w:rsidRPr="00BF4F70" w:rsidRDefault="00000000" w:rsidP="00BF4F70">
            <w:pPr>
              <w:pBdr>
                <w:top w:val="nil"/>
                <w:left w:val="nil"/>
                <w:bottom w:val="nil"/>
                <w:right w:val="nil"/>
                <w:between w:val="nil"/>
              </w:pBdr>
              <w:spacing w:line="276" w:lineRule="auto"/>
              <w:jc w:val="center"/>
              <w:rPr>
                <w:color w:val="000000"/>
                <w:sz w:val="22"/>
                <w:szCs w:val="22"/>
              </w:rPr>
            </w:pPr>
            <w:r w:rsidRPr="00BF4F70">
              <w:rPr>
                <w:color w:val="000000"/>
                <w:sz w:val="22"/>
                <w:szCs w:val="22"/>
              </w:rPr>
              <w:t>Matematika</w:t>
            </w:r>
          </w:p>
        </w:tc>
      </w:tr>
      <w:tr w:rsidR="002E5CC8" w:rsidRPr="00BF4F70" w14:paraId="1D7EEC5B" w14:textId="77777777" w:rsidTr="00554E34">
        <w:trPr>
          <w:trHeight w:val="584"/>
          <w:jc w:val="center"/>
        </w:trPr>
        <w:tc>
          <w:tcPr>
            <w:tcW w:w="2802" w:type="dxa"/>
            <w:vMerge/>
            <w:vAlign w:val="center"/>
          </w:tcPr>
          <w:p w14:paraId="543055A0" w14:textId="77777777" w:rsidR="002E5CC8" w:rsidRPr="00BF4F70" w:rsidRDefault="002E5CC8" w:rsidP="00BF4F70">
            <w:pPr>
              <w:widowControl w:val="0"/>
              <w:pBdr>
                <w:top w:val="nil"/>
                <w:left w:val="nil"/>
                <w:bottom w:val="nil"/>
                <w:right w:val="nil"/>
                <w:between w:val="nil"/>
              </w:pBdr>
              <w:spacing w:line="276" w:lineRule="auto"/>
              <w:rPr>
                <w:color w:val="000000"/>
                <w:sz w:val="22"/>
                <w:szCs w:val="22"/>
              </w:rPr>
            </w:pPr>
          </w:p>
        </w:tc>
        <w:tc>
          <w:tcPr>
            <w:tcW w:w="3118" w:type="dxa"/>
            <w:vAlign w:val="center"/>
          </w:tcPr>
          <w:p w14:paraId="5D51B497" w14:textId="77777777" w:rsidR="002E5CC8" w:rsidRPr="00BF4F70" w:rsidRDefault="00000000" w:rsidP="00BF4F70">
            <w:pPr>
              <w:pBdr>
                <w:top w:val="nil"/>
                <w:left w:val="nil"/>
                <w:bottom w:val="nil"/>
                <w:right w:val="nil"/>
                <w:between w:val="nil"/>
              </w:pBdr>
              <w:spacing w:line="276" w:lineRule="auto"/>
              <w:jc w:val="center"/>
              <w:rPr>
                <w:color w:val="000000"/>
                <w:sz w:val="22"/>
                <w:szCs w:val="22"/>
              </w:rPr>
            </w:pPr>
            <w:r w:rsidRPr="00BF4F70">
              <w:rPr>
                <w:sz w:val="22"/>
                <w:szCs w:val="22"/>
              </w:rPr>
              <w:t>Surinktų</w:t>
            </w:r>
            <w:r w:rsidRPr="00BF4F70">
              <w:rPr>
                <w:color w:val="000000"/>
                <w:sz w:val="22"/>
                <w:szCs w:val="22"/>
              </w:rPr>
              <w:t xml:space="preserve"> tašk</w:t>
            </w:r>
            <w:r w:rsidRPr="00BF4F70">
              <w:rPr>
                <w:sz w:val="22"/>
                <w:szCs w:val="22"/>
              </w:rPr>
              <w:t>ų</w:t>
            </w:r>
            <w:r w:rsidRPr="00BF4F70">
              <w:rPr>
                <w:color w:val="000000"/>
                <w:sz w:val="22"/>
                <w:szCs w:val="22"/>
              </w:rPr>
              <w:t xml:space="preserve"> vidurkis</w:t>
            </w:r>
          </w:p>
        </w:tc>
        <w:tc>
          <w:tcPr>
            <w:tcW w:w="3969" w:type="dxa"/>
            <w:vAlign w:val="center"/>
          </w:tcPr>
          <w:p w14:paraId="2289DA0D" w14:textId="7F188BB3" w:rsidR="002E5CC8" w:rsidRPr="00BF4F70" w:rsidRDefault="00000000" w:rsidP="00BF4F70">
            <w:pPr>
              <w:spacing w:line="276" w:lineRule="auto"/>
              <w:jc w:val="center"/>
              <w:rPr>
                <w:sz w:val="22"/>
                <w:szCs w:val="22"/>
              </w:rPr>
            </w:pPr>
            <w:r w:rsidRPr="00BF4F70">
              <w:rPr>
                <w:sz w:val="22"/>
                <w:szCs w:val="22"/>
              </w:rPr>
              <w:t>Surinktų taškų vidurkis</w:t>
            </w:r>
          </w:p>
        </w:tc>
      </w:tr>
      <w:tr w:rsidR="002E5CC8" w:rsidRPr="00BF4F70" w14:paraId="1CC1A399" w14:textId="77777777" w:rsidTr="00554E34">
        <w:trPr>
          <w:trHeight w:val="285"/>
          <w:jc w:val="center"/>
        </w:trPr>
        <w:tc>
          <w:tcPr>
            <w:tcW w:w="2802" w:type="dxa"/>
            <w:vAlign w:val="center"/>
          </w:tcPr>
          <w:p w14:paraId="293E2B6A" w14:textId="77777777" w:rsidR="002E5CC8" w:rsidRPr="00BF4F70" w:rsidRDefault="00000000" w:rsidP="00BF4F70">
            <w:pPr>
              <w:pBdr>
                <w:top w:val="nil"/>
                <w:left w:val="nil"/>
                <w:bottom w:val="nil"/>
                <w:right w:val="nil"/>
                <w:between w:val="nil"/>
              </w:pBdr>
              <w:spacing w:line="276" w:lineRule="auto"/>
              <w:rPr>
                <w:color w:val="000000"/>
                <w:sz w:val="22"/>
                <w:szCs w:val="22"/>
              </w:rPr>
            </w:pPr>
            <w:r w:rsidRPr="00BF4F70">
              <w:rPr>
                <w:color w:val="000000"/>
                <w:sz w:val="22"/>
                <w:szCs w:val="22"/>
              </w:rPr>
              <w:t>Gimnazijoje</w:t>
            </w:r>
          </w:p>
        </w:tc>
        <w:tc>
          <w:tcPr>
            <w:tcW w:w="3118" w:type="dxa"/>
            <w:vAlign w:val="center"/>
          </w:tcPr>
          <w:p w14:paraId="51143881" w14:textId="77777777" w:rsidR="002E5CC8" w:rsidRPr="00BF4F70" w:rsidRDefault="00000000" w:rsidP="00BF4F70">
            <w:pPr>
              <w:pBdr>
                <w:top w:val="nil"/>
                <w:left w:val="nil"/>
                <w:bottom w:val="nil"/>
                <w:right w:val="nil"/>
                <w:between w:val="nil"/>
              </w:pBdr>
              <w:spacing w:line="276" w:lineRule="auto"/>
              <w:jc w:val="center"/>
              <w:rPr>
                <w:color w:val="000000"/>
                <w:sz w:val="22"/>
                <w:szCs w:val="22"/>
              </w:rPr>
            </w:pPr>
            <w:r w:rsidRPr="00BF4F70">
              <w:rPr>
                <w:sz w:val="22"/>
                <w:szCs w:val="22"/>
              </w:rPr>
              <w:t>49,4</w:t>
            </w:r>
          </w:p>
        </w:tc>
        <w:tc>
          <w:tcPr>
            <w:tcW w:w="3969" w:type="dxa"/>
            <w:vAlign w:val="center"/>
          </w:tcPr>
          <w:p w14:paraId="0FC89325" w14:textId="77777777" w:rsidR="002E5CC8" w:rsidRPr="00BF4F70" w:rsidRDefault="00000000" w:rsidP="00BF4F70">
            <w:pPr>
              <w:pBdr>
                <w:top w:val="nil"/>
                <w:left w:val="nil"/>
                <w:bottom w:val="nil"/>
                <w:right w:val="nil"/>
                <w:between w:val="nil"/>
              </w:pBdr>
              <w:spacing w:line="276" w:lineRule="auto"/>
              <w:jc w:val="center"/>
              <w:rPr>
                <w:color w:val="000000"/>
                <w:sz w:val="22"/>
                <w:szCs w:val="22"/>
              </w:rPr>
            </w:pPr>
            <w:r w:rsidRPr="00BF4F70">
              <w:rPr>
                <w:sz w:val="22"/>
                <w:szCs w:val="22"/>
              </w:rPr>
              <w:t>21,5</w:t>
            </w:r>
          </w:p>
        </w:tc>
      </w:tr>
      <w:tr w:rsidR="002E5CC8" w:rsidRPr="00BF4F70" w14:paraId="71943C1D" w14:textId="77777777" w:rsidTr="00554E34">
        <w:trPr>
          <w:trHeight w:val="285"/>
          <w:jc w:val="center"/>
        </w:trPr>
        <w:tc>
          <w:tcPr>
            <w:tcW w:w="2802" w:type="dxa"/>
            <w:vAlign w:val="center"/>
          </w:tcPr>
          <w:p w14:paraId="4BADDE0D" w14:textId="77777777" w:rsidR="002E5CC8" w:rsidRPr="00BF4F70" w:rsidRDefault="00000000" w:rsidP="00BF4F70">
            <w:pPr>
              <w:pBdr>
                <w:top w:val="nil"/>
                <w:left w:val="nil"/>
                <w:bottom w:val="nil"/>
                <w:right w:val="nil"/>
                <w:between w:val="nil"/>
              </w:pBdr>
              <w:spacing w:line="276" w:lineRule="auto"/>
              <w:rPr>
                <w:color w:val="000000"/>
                <w:sz w:val="22"/>
                <w:szCs w:val="22"/>
              </w:rPr>
            </w:pPr>
            <w:r w:rsidRPr="00BF4F70">
              <w:rPr>
                <w:color w:val="000000"/>
                <w:sz w:val="22"/>
                <w:szCs w:val="22"/>
              </w:rPr>
              <w:t>Šalyje</w:t>
            </w:r>
          </w:p>
        </w:tc>
        <w:tc>
          <w:tcPr>
            <w:tcW w:w="3118" w:type="dxa"/>
            <w:vAlign w:val="center"/>
          </w:tcPr>
          <w:p w14:paraId="682C7EC6" w14:textId="77777777" w:rsidR="002E5CC8" w:rsidRPr="00BF4F70" w:rsidRDefault="00000000" w:rsidP="00BF4F70">
            <w:pPr>
              <w:pBdr>
                <w:top w:val="nil"/>
                <w:left w:val="nil"/>
                <w:bottom w:val="nil"/>
                <w:right w:val="nil"/>
                <w:between w:val="nil"/>
              </w:pBdr>
              <w:spacing w:line="276" w:lineRule="auto"/>
              <w:jc w:val="center"/>
              <w:rPr>
                <w:color w:val="000000"/>
                <w:sz w:val="22"/>
                <w:szCs w:val="22"/>
              </w:rPr>
            </w:pPr>
            <w:r w:rsidRPr="00BF4F70">
              <w:rPr>
                <w:sz w:val="22"/>
                <w:szCs w:val="22"/>
              </w:rPr>
              <w:t>46,9</w:t>
            </w:r>
          </w:p>
        </w:tc>
        <w:tc>
          <w:tcPr>
            <w:tcW w:w="3969" w:type="dxa"/>
            <w:vAlign w:val="center"/>
          </w:tcPr>
          <w:p w14:paraId="0E085AE8" w14:textId="77777777" w:rsidR="002E5CC8" w:rsidRPr="00BF4F70" w:rsidRDefault="00000000" w:rsidP="00BF4F70">
            <w:pPr>
              <w:pBdr>
                <w:top w:val="nil"/>
                <w:left w:val="nil"/>
                <w:bottom w:val="nil"/>
                <w:right w:val="nil"/>
                <w:between w:val="nil"/>
              </w:pBdr>
              <w:spacing w:line="276" w:lineRule="auto"/>
              <w:jc w:val="center"/>
              <w:rPr>
                <w:color w:val="000000"/>
                <w:sz w:val="22"/>
                <w:szCs w:val="22"/>
              </w:rPr>
            </w:pPr>
            <w:r w:rsidRPr="00BF4F70">
              <w:rPr>
                <w:sz w:val="22"/>
                <w:szCs w:val="22"/>
              </w:rPr>
              <w:t>21,9</w:t>
            </w:r>
          </w:p>
        </w:tc>
      </w:tr>
      <w:tr w:rsidR="002E5CC8" w:rsidRPr="00BF4F70" w14:paraId="068BFB61" w14:textId="77777777" w:rsidTr="00554E34">
        <w:trPr>
          <w:trHeight w:val="285"/>
          <w:jc w:val="center"/>
        </w:trPr>
        <w:tc>
          <w:tcPr>
            <w:tcW w:w="2802" w:type="dxa"/>
            <w:vAlign w:val="center"/>
          </w:tcPr>
          <w:p w14:paraId="5ED30976" w14:textId="7AD3BCC4" w:rsidR="002E5CC8" w:rsidRPr="00BF4F70" w:rsidRDefault="00000000" w:rsidP="00BF4F70">
            <w:pPr>
              <w:pBdr>
                <w:top w:val="nil"/>
                <w:left w:val="nil"/>
                <w:bottom w:val="nil"/>
                <w:right w:val="nil"/>
                <w:between w:val="nil"/>
              </w:pBdr>
              <w:spacing w:line="276" w:lineRule="auto"/>
              <w:rPr>
                <w:color w:val="000000"/>
                <w:sz w:val="22"/>
                <w:szCs w:val="22"/>
              </w:rPr>
            </w:pPr>
            <w:r w:rsidRPr="00BF4F70">
              <w:rPr>
                <w:color w:val="000000"/>
                <w:sz w:val="22"/>
                <w:szCs w:val="22"/>
              </w:rPr>
              <w:t>Pokytis (gimnazijos vid</w:t>
            </w:r>
            <w:r w:rsidR="00BF4F70">
              <w:rPr>
                <w:color w:val="000000"/>
                <w:sz w:val="22"/>
                <w:szCs w:val="22"/>
              </w:rPr>
              <w:t xml:space="preserve">urkis </w:t>
            </w:r>
            <w:r w:rsidRPr="00BF4F70">
              <w:rPr>
                <w:color w:val="000000"/>
                <w:sz w:val="22"/>
                <w:szCs w:val="22"/>
              </w:rPr>
              <w:t>lyginant su šalies vi</w:t>
            </w:r>
            <w:r w:rsidR="00BF4F70">
              <w:rPr>
                <w:color w:val="000000"/>
                <w:sz w:val="22"/>
                <w:szCs w:val="22"/>
              </w:rPr>
              <w:t>durkiu</w:t>
            </w:r>
            <w:r w:rsidRPr="00BF4F70">
              <w:rPr>
                <w:color w:val="000000"/>
                <w:sz w:val="22"/>
                <w:szCs w:val="22"/>
              </w:rPr>
              <w:t>)</w:t>
            </w:r>
          </w:p>
        </w:tc>
        <w:tc>
          <w:tcPr>
            <w:tcW w:w="3118" w:type="dxa"/>
            <w:vAlign w:val="center"/>
          </w:tcPr>
          <w:p w14:paraId="611EE77B" w14:textId="77777777" w:rsidR="002E5CC8" w:rsidRPr="00BF4F70" w:rsidRDefault="00000000" w:rsidP="00BF4F70">
            <w:pPr>
              <w:pBdr>
                <w:top w:val="nil"/>
                <w:left w:val="nil"/>
                <w:bottom w:val="nil"/>
                <w:right w:val="nil"/>
                <w:between w:val="nil"/>
              </w:pBdr>
              <w:spacing w:line="276" w:lineRule="auto"/>
              <w:jc w:val="center"/>
              <w:rPr>
                <w:color w:val="000000"/>
                <w:sz w:val="22"/>
                <w:szCs w:val="22"/>
              </w:rPr>
            </w:pPr>
            <w:r w:rsidRPr="00BF4F70">
              <w:rPr>
                <w:sz w:val="22"/>
                <w:szCs w:val="22"/>
              </w:rPr>
              <w:t>+2,90</w:t>
            </w:r>
          </w:p>
        </w:tc>
        <w:tc>
          <w:tcPr>
            <w:tcW w:w="3969" w:type="dxa"/>
            <w:vAlign w:val="center"/>
          </w:tcPr>
          <w:p w14:paraId="79A33DEF" w14:textId="77777777" w:rsidR="002E5CC8" w:rsidRPr="00BF4F70" w:rsidRDefault="00000000" w:rsidP="00BF4F70">
            <w:pPr>
              <w:pBdr>
                <w:top w:val="nil"/>
                <w:left w:val="nil"/>
                <w:bottom w:val="nil"/>
                <w:right w:val="nil"/>
                <w:between w:val="nil"/>
              </w:pBdr>
              <w:spacing w:line="276" w:lineRule="auto"/>
              <w:jc w:val="center"/>
              <w:rPr>
                <w:color w:val="000000"/>
                <w:sz w:val="22"/>
                <w:szCs w:val="22"/>
              </w:rPr>
            </w:pPr>
            <w:r w:rsidRPr="00BF4F70">
              <w:rPr>
                <w:sz w:val="22"/>
                <w:szCs w:val="22"/>
              </w:rPr>
              <w:t>-0,4</w:t>
            </w:r>
          </w:p>
        </w:tc>
      </w:tr>
    </w:tbl>
    <w:p w14:paraId="43376DF6" w14:textId="77777777" w:rsidR="002E5CC8" w:rsidRDefault="00000000" w:rsidP="00BF4F70">
      <w:pPr>
        <w:widowControl w:val="0"/>
        <w:numPr>
          <w:ilvl w:val="1"/>
          <w:numId w:val="2"/>
        </w:numPr>
        <w:spacing w:before="120" w:line="360" w:lineRule="auto"/>
        <w:ind w:left="0" w:firstLine="567"/>
        <w:jc w:val="both"/>
        <w:rPr>
          <w:sz w:val="24"/>
          <w:szCs w:val="24"/>
        </w:rPr>
      </w:pPr>
      <w:r>
        <w:rPr>
          <w:sz w:val="24"/>
          <w:szCs w:val="24"/>
        </w:rPr>
        <w:t>Pagrindinio ugdymo pasiekimų patikrinimo metu pagal mokymosi pasiekimų lygius pasiekusių mokinių dalis (proc.):</w:t>
      </w:r>
    </w:p>
    <w:tbl>
      <w:tblPr>
        <w:tblStyle w:val="a1"/>
        <w:tblW w:w="9917" w:type="dxa"/>
        <w:jc w:val="center"/>
        <w:tblBorders>
          <w:top w:val="nil"/>
          <w:left w:val="nil"/>
          <w:bottom w:val="nil"/>
          <w:right w:val="nil"/>
          <w:insideH w:val="nil"/>
          <w:insideV w:val="nil"/>
        </w:tblBorders>
        <w:tblLayout w:type="fixed"/>
        <w:tblLook w:val="0600" w:firstRow="0" w:lastRow="0" w:firstColumn="0" w:lastColumn="0" w:noHBand="1" w:noVBand="1"/>
      </w:tblPr>
      <w:tblGrid>
        <w:gridCol w:w="2829"/>
        <w:gridCol w:w="1057"/>
        <w:gridCol w:w="1157"/>
        <w:gridCol w:w="1047"/>
        <w:gridCol w:w="1275"/>
        <w:gridCol w:w="1276"/>
        <w:gridCol w:w="1276"/>
      </w:tblGrid>
      <w:tr w:rsidR="002E5CC8" w:rsidRPr="00BF4F70" w14:paraId="0E231D2C" w14:textId="77777777" w:rsidTr="00554E34">
        <w:trPr>
          <w:trHeight w:val="525"/>
          <w:jc w:val="center"/>
        </w:trPr>
        <w:tc>
          <w:tcPr>
            <w:tcW w:w="2829" w:type="dxa"/>
            <w:vMerge w:val="restar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40825946" w14:textId="77777777" w:rsidR="002E5CC8" w:rsidRPr="00BF4F70" w:rsidRDefault="002E5CC8" w:rsidP="009F7C91">
            <w:pPr>
              <w:widowControl w:val="0"/>
              <w:pBdr>
                <w:top w:val="nil"/>
                <w:left w:val="nil"/>
                <w:bottom w:val="nil"/>
                <w:right w:val="nil"/>
                <w:between w:val="nil"/>
              </w:pBdr>
              <w:spacing w:line="276" w:lineRule="auto"/>
              <w:rPr>
                <w:sz w:val="22"/>
                <w:szCs w:val="22"/>
              </w:rPr>
            </w:pPr>
          </w:p>
        </w:tc>
        <w:tc>
          <w:tcPr>
            <w:tcW w:w="3261" w:type="dxa"/>
            <w:gridSpan w:val="3"/>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63A7A347" w14:textId="77777777" w:rsidR="002E5CC8" w:rsidRPr="00BF4F70" w:rsidRDefault="00000000" w:rsidP="009F7C91">
            <w:pPr>
              <w:widowControl w:val="0"/>
              <w:spacing w:line="276" w:lineRule="auto"/>
              <w:jc w:val="center"/>
              <w:rPr>
                <w:sz w:val="22"/>
                <w:szCs w:val="22"/>
              </w:rPr>
            </w:pPr>
            <w:r w:rsidRPr="00BF4F70">
              <w:rPr>
                <w:sz w:val="22"/>
                <w:szCs w:val="22"/>
              </w:rPr>
              <w:t>Lietuvių kalba</w:t>
            </w:r>
          </w:p>
        </w:tc>
        <w:tc>
          <w:tcPr>
            <w:tcW w:w="3827" w:type="dxa"/>
            <w:gridSpan w:val="3"/>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12FB442" w14:textId="77777777" w:rsidR="002E5CC8" w:rsidRPr="00BF4F70" w:rsidRDefault="00000000" w:rsidP="009F7C91">
            <w:pPr>
              <w:widowControl w:val="0"/>
              <w:spacing w:line="276" w:lineRule="auto"/>
              <w:jc w:val="center"/>
              <w:rPr>
                <w:sz w:val="22"/>
                <w:szCs w:val="22"/>
              </w:rPr>
            </w:pPr>
            <w:r w:rsidRPr="00BF4F70">
              <w:rPr>
                <w:sz w:val="22"/>
                <w:szCs w:val="22"/>
              </w:rPr>
              <w:t>Matematika</w:t>
            </w:r>
          </w:p>
        </w:tc>
      </w:tr>
      <w:tr w:rsidR="009F7C91" w:rsidRPr="00BF4F70" w14:paraId="13F98589" w14:textId="77777777" w:rsidTr="00554E34">
        <w:trPr>
          <w:cantSplit/>
          <w:trHeight w:val="1569"/>
          <w:jc w:val="center"/>
        </w:trPr>
        <w:tc>
          <w:tcPr>
            <w:tcW w:w="2829" w:type="dxa"/>
            <w:vMerge/>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7422E89D" w14:textId="77777777" w:rsidR="009F7C91" w:rsidRPr="00BF4F70" w:rsidRDefault="009F7C91" w:rsidP="009F7C91">
            <w:pPr>
              <w:widowControl w:val="0"/>
              <w:pBdr>
                <w:top w:val="nil"/>
                <w:left w:val="nil"/>
                <w:bottom w:val="nil"/>
                <w:right w:val="nil"/>
                <w:between w:val="nil"/>
              </w:pBdr>
              <w:spacing w:line="276" w:lineRule="auto"/>
              <w:rPr>
                <w:sz w:val="22"/>
                <w:szCs w:val="22"/>
              </w:rPr>
            </w:pPr>
          </w:p>
        </w:tc>
        <w:tc>
          <w:tcPr>
            <w:tcW w:w="10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extDirection w:val="btLr"/>
            <w:vAlign w:val="center"/>
          </w:tcPr>
          <w:p w14:paraId="7A42C1BF" w14:textId="0439A6CB" w:rsidR="009F7C91" w:rsidRPr="00BF4F70" w:rsidRDefault="009F7C91" w:rsidP="009F7C91">
            <w:pPr>
              <w:widowControl w:val="0"/>
              <w:ind w:left="113" w:right="113"/>
              <w:jc w:val="center"/>
              <w:rPr>
                <w:sz w:val="22"/>
                <w:szCs w:val="22"/>
              </w:rPr>
            </w:pPr>
            <w:r w:rsidRPr="00BF4F70">
              <w:rPr>
                <w:sz w:val="22"/>
                <w:szCs w:val="22"/>
              </w:rPr>
              <w:t>Patenk</w:t>
            </w:r>
            <w:r>
              <w:rPr>
                <w:sz w:val="22"/>
                <w:szCs w:val="22"/>
              </w:rPr>
              <w:t xml:space="preserve">inamas </w:t>
            </w:r>
            <w:r w:rsidRPr="00BF4F70">
              <w:rPr>
                <w:sz w:val="22"/>
                <w:szCs w:val="22"/>
              </w:rPr>
              <w:t>lygis</w:t>
            </w:r>
          </w:p>
        </w:tc>
        <w:tc>
          <w:tcPr>
            <w:tcW w:w="1157"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extDirection w:val="btLr"/>
            <w:vAlign w:val="center"/>
          </w:tcPr>
          <w:p w14:paraId="6E0FC02F" w14:textId="793D9ABB" w:rsidR="009F7C91" w:rsidRPr="00BF4F70" w:rsidRDefault="009F7C91" w:rsidP="009F7C91">
            <w:pPr>
              <w:widowControl w:val="0"/>
              <w:ind w:left="113" w:right="113"/>
              <w:jc w:val="center"/>
              <w:rPr>
                <w:sz w:val="22"/>
                <w:szCs w:val="22"/>
              </w:rPr>
            </w:pPr>
            <w:r w:rsidRPr="00BF4F70">
              <w:rPr>
                <w:sz w:val="22"/>
                <w:szCs w:val="22"/>
              </w:rPr>
              <w:t>Pagrind</w:t>
            </w:r>
            <w:r>
              <w:rPr>
                <w:sz w:val="22"/>
                <w:szCs w:val="22"/>
              </w:rPr>
              <w:t>inis</w:t>
            </w:r>
            <w:r w:rsidRPr="00BF4F70">
              <w:rPr>
                <w:sz w:val="22"/>
                <w:szCs w:val="22"/>
              </w:rPr>
              <w:t xml:space="preserve"> lygis</w:t>
            </w:r>
          </w:p>
        </w:tc>
        <w:tc>
          <w:tcPr>
            <w:tcW w:w="1047"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extDirection w:val="btLr"/>
            <w:vAlign w:val="center"/>
          </w:tcPr>
          <w:p w14:paraId="6D4CB864" w14:textId="66D79ECF" w:rsidR="009F7C91" w:rsidRPr="00BF4F70" w:rsidRDefault="009F7C91" w:rsidP="009F7C91">
            <w:pPr>
              <w:widowControl w:val="0"/>
              <w:ind w:left="113" w:right="113"/>
              <w:jc w:val="center"/>
              <w:rPr>
                <w:sz w:val="22"/>
                <w:szCs w:val="22"/>
              </w:rPr>
            </w:pPr>
            <w:r w:rsidRPr="00BF4F70">
              <w:rPr>
                <w:sz w:val="22"/>
                <w:szCs w:val="22"/>
              </w:rPr>
              <w:t>Aukšt</w:t>
            </w:r>
            <w:r>
              <w:rPr>
                <w:sz w:val="22"/>
                <w:szCs w:val="22"/>
              </w:rPr>
              <w:t>esnysis</w:t>
            </w:r>
          </w:p>
          <w:p w14:paraId="334AD522" w14:textId="77777777" w:rsidR="009F7C91" w:rsidRPr="00BF4F70" w:rsidRDefault="009F7C91" w:rsidP="009F7C91">
            <w:pPr>
              <w:widowControl w:val="0"/>
              <w:ind w:left="113" w:right="113"/>
              <w:jc w:val="center"/>
              <w:rPr>
                <w:sz w:val="22"/>
                <w:szCs w:val="22"/>
              </w:rPr>
            </w:pPr>
            <w:r w:rsidRPr="00BF4F70">
              <w:rPr>
                <w:sz w:val="22"/>
                <w:szCs w:val="22"/>
              </w:rPr>
              <w:t>lygis</w:t>
            </w:r>
          </w:p>
        </w:tc>
        <w:tc>
          <w:tcPr>
            <w:tcW w:w="1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extDirection w:val="btLr"/>
            <w:vAlign w:val="center"/>
          </w:tcPr>
          <w:p w14:paraId="58DF361E" w14:textId="04DBB04E" w:rsidR="009F7C91" w:rsidRPr="00BF4F70" w:rsidRDefault="009F7C91" w:rsidP="009F7C91">
            <w:pPr>
              <w:widowControl w:val="0"/>
              <w:ind w:left="113" w:right="113"/>
              <w:jc w:val="center"/>
              <w:rPr>
                <w:sz w:val="22"/>
                <w:szCs w:val="22"/>
              </w:rPr>
            </w:pPr>
            <w:r w:rsidRPr="00BF4F70">
              <w:rPr>
                <w:sz w:val="22"/>
                <w:szCs w:val="22"/>
              </w:rPr>
              <w:t>Patenk</w:t>
            </w:r>
            <w:r>
              <w:rPr>
                <w:sz w:val="22"/>
                <w:szCs w:val="22"/>
              </w:rPr>
              <w:t xml:space="preserve">inamas </w:t>
            </w:r>
            <w:r w:rsidRPr="00BF4F70">
              <w:rPr>
                <w:sz w:val="22"/>
                <w:szCs w:val="22"/>
              </w:rPr>
              <w:t>lygis</w:t>
            </w:r>
          </w:p>
        </w:tc>
        <w:tc>
          <w:tcPr>
            <w:tcW w:w="1276"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extDirection w:val="btLr"/>
            <w:vAlign w:val="center"/>
          </w:tcPr>
          <w:p w14:paraId="062C02A8" w14:textId="616F5805" w:rsidR="009F7C91" w:rsidRPr="00BF4F70" w:rsidRDefault="009F7C91" w:rsidP="009F7C91">
            <w:pPr>
              <w:widowControl w:val="0"/>
              <w:ind w:left="113" w:right="113"/>
              <w:jc w:val="center"/>
              <w:rPr>
                <w:sz w:val="22"/>
                <w:szCs w:val="22"/>
              </w:rPr>
            </w:pPr>
            <w:r w:rsidRPr="00BF4F70">
              <w:rPr>
                <w:sz w:val="22"/>
                <w:szCs w:val="22"/>
              </w:rPr>
              <w:t>Pagrind</w:t>
            </w:r>
            <w:r>
              <w:rPr>
                <w:sz w:val="22"/>
                <w:szCs w:val="22"/>
              </w:rPr>
              <w:t>inis</w:t>
            </w:r>
            <w:r w:rsidRPr="00BF4F70">
              <w:rPr>
                <w:sz w:val="22"/>
                <w:szCs w:val="22"/>
              </w:rPr>
              <w:t xml:space="preserve"> lygis</w:t>
            </w:r>
          </w:p>
        </w:tc>
        <w:tc>
          <w:tcPr>
            <w:tcW w:w="1276"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textDirection w:val="btLr"/>
            <w:vAlign w:val="center"/>
          </w:tcPr>
          <w:p w14:paraId="52A34F82" w14:textId="77777777" w:rsidR="009F7C91" w:rsidRPr="00BF4F70" w:rsidRDefault="009F7C91" w:rsidP="009F7C91">
            <w:pPr>
              <w:widowControl w:val="0"/>
              <w:ind w:left="113" w:right="113"/>
              <w:jc w:val="center"/>
              <w:rPr>
                <w:sz w:val="22"/>
                <w:szCs w:val="22"/>
              </w:rPr>
            </w:pPr>
            <w:r w:rsidRPr="00BF4F70">
              <w:rPr>
                <w:sz w:val="22"/>
                <w:szCs w:val="22"/>
              </w:rPr>
              <w:t>Aukšt</w:t>
            </w:r>
            <w:r>
              <w:rPr>
                <w:sz w:val="22"/>
                <w:szCs w:val="22"/>
              </w:rPr>
              <w:t>esnysis</w:t>
            </w:r>
          </w:p>
          <w:p w14:paraId="694194E2" w14:textId="5E2E1DF1" w:rsidR="009F7C91" w:rsidRPr="00BF4F70" w:rsidRDefault="009F7C91" w:rsidP="009F7C91">
            <w:pPr>
              <w:widowControl w:val="0"/>
              <w:ind w:left="113" w:right="113"/>
              <w:jc w:val="center"/>
              <w:rPr>
                <w:sz w:val="22"/>
                <w:szCs w:val="22"/>
              </w:rPr>
            </w:pPr>
            <w:r w:rsidRPr="00BF4F70">
              <w:rPr>
                <w:sz w:val="22"/>
                <w:szCs w:val="22"/>
              </w:rPr>
              <w:t>lygis</w:t>
            </w:r>
          </w:p>
        </w:tc>
      </w:tr>
      <w:tr w:rsidR="002E5CC8" w:rsidRPr="00BF4F70" w14:paraId="72C0F51C" w14:textId="77777777" w:rsidTr="00554E34">
        <w:trPr>
          <w:trHeight w:val="525"/>
          <w:jc w:val="center"/>
        </w:trPr>
        <w:tc>
          <w:tcPr>
            <w:tcW w:w="28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6848DAB" w14:textId="77777777" w:rsidR="002E5CC8" w:rsidRPr="00BF4F70" w:rsidRDefault="00000000" w:rsidP="009F7C91">
            <w:pPr>
              <w:widowControl w:val="0"/>
              <w:spacing w:line="276" w:lineRule="auto"/>
              <w:jc w:val="both"/>
              <w:rPr>
                <w:sz w:val="22"/>
                <w:szCs w:val="22"/>
              </w:rPr>
            </w:pPr>
            <w:r w:rsidRPr="00BF4F70">
              <w:rPr>
                <w:sz w:val="22"/>
                <w:szCs w:val="22"/>
              </w:rPr>
              <w:t>Gimnazijoje</w:t>
            </w:r>
          </w:p>
        </w:tc>
        <w:tc>
          <w:tcPr>
            <w:tcW w:w="10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63BBC1B" w14:textId="77777777" w:rsidR="002E5CC8" w:rsidRPr="00BF4F70" w:rsidRDefault="00000000" w:rsidP="009F7C91">
            <w:pPr>
              <w:widowControl w:val="0"/>
              <w:spacing w:line="276" w:lineRule="auto"/>
              <w:jc w:val="center"/>
              <w:rPr>
                <w:sz w:val="22"/>
                <w:szCs w:val="22"/>
              </w:rPr>
            </w:pPr>
            <w:r w:rsidRPr="00BF4F70">
              <w:rPr>
                <w:sz w:val="22"/>
                <w:szCs w:val="22"/>
              </w:rPr>
              <w:t>19,35</w:t>
            </w:r>
          </w:p>
        </w:tc>
        <w:tc>
          <w:tcPr>
            <w:tcW w:w="1157"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3CAC0943" w14:textId="77777777" w:rsidR="002E5CC8" w:rsidRPr="00BF4F70" w:rsidRDefault="00000000" w:rsidP="009F7C91">
            <w:pPr>
              <w:widowControl w:val="0"/>
              <w:spacing w:line="276" w:lineRule="auto"/>
              <w:jc w:val="center"/>
              <w:rPr>
                <w:sz w:val="22"/>
                <w:szCs w:val="22"/>
              </w:rPr>
            </w:pPr>
            <w:r w:rsidRPr="00BF4F70">
              <w:rPr>
                <w:sz w:val="22"/>
                <w:szCs w:val="22"/>
              </w:rPr>
              <w:t>54,83</w:t>
            </w:r>
          </w:p>
        </w:tc>
        <w:tc>
          <w:tcPr>
            <w:tcW w:w="1047"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2EEC24AF" w14:textId="77777777" w:rsidR="002E5CC8" w:rsidRPr="00BF4F70" w:rsidRDefault="00000000" w:rsidP="009F7C91">
            <w:pPr>
              <w:widowControl w:val="0"/>
              <w:spacing w:line="276" w:lineRule="auto"/>
              <w:jc w:val="center"/>
              <w:rPr>
                <w:sz w:val="22"/>
                <w:szCs w:val="22"/>
              </w:rPr>
            </w:pPr>
            <w:r w:rsidRPr="00BF4F70">
              <w:rPr>
                <w:sz w:val="22"/>
                <w:szCs w:val="22"/>
              </w:rPr>
              <w:t>22,58</w:t>
            </w:r>
          </w:p>
        </w:tc>
        <w:tc>
          <w:tcPr>
            <w:tcW w:w="1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34482325" w14:textId="77777777" w:rsidR="002E5CC8" w:rsidRPr="00BF4F70" w:rsidRDefault="00000000" w:rsidP="009F7C91">
            <w:pPr>
              <w:widowControl w:val="0"/>
              <w:spacing w:line="276" w:lineRule="auto"/>
              <w:jc w:val="center"/>
              <w:rPr>
                <w:sz w:val="22"/>
                <w:szCs w:val="22"/>
              </w:rPr>
            </w:pPr>
            <w:r w:rsidRPr="00BF4F70">
              <w:rPr>
                <w:sz w:val="22"/>
                <w:szCs w:val="22"/>
              </w:rPr>
              <w:t>48,38</w:t>
            </w:r>
          </w:p>
        </w:tc>
        <w:tc>
          <w:tcPr>
            <w:tcW w:w="1276"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4E79068D" w14:textId="77777777" w:rsidR="002E5CC8" w:rsidRPr="00BF4F70" w:rsidRDefault="00000000" w:rsidP="009F7C91">
            <w:pPr>
              <w:widowControl w:val="0"/>
              <w:spacing w:line="276" w:lineRule="auto"/>
              <w:jc w:val="center"/>
              <w:rPr>
                <w:sz w:val="22"/>
                <w:szCs w:val="22"/>
              </w:rPr>
            </w:pPr>
            <w:r w:rsidRPr="00BF4F70">
              <w:rPr>
                <w:sz w:val="22"/>
                <w:szCs w:val="22"/>
              </w:rPr>
              <w:t>25,8</w:t>
            </w:r>
          </w:p>
        </w:tc>
        <w:tc>
          <w:tcPr>
            <w:tcW w:w="1276"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13FD2D56" w14:textId="77777777" w:rsidR="002E5CC8" w:rsidRPr="00BF4F70" w:rsidRDefault="00000000" w:rsidP="009F7C91">
            <w:pPr>
              <w:widowControl w:val="0"/>
              <w:spacing w:line="276" w:lineRule="auto"/>
              <w:jc w:val="center"/>
              <w:rPr>
                <w:sz w:val="22"/>
                <w:szCs w:val="22"/>
              </w:rPr>
            </w:pPr>
            <w:r w:rsidRPr="00BF4F70">
              <w:rPr>
                <w:sz w:val="22"/>
                <w:szCs w:val="22"/>
              </w:rPr>
              <w:t>6,45</w:t>
            </w:r>
          </w:p>
        </w:tc>
      </w:tr>
      <w:tr w:rsidR="002E5CC8" w:rsidRPr="00BF4F70" w14:paraId="21E5CC49" w14:textId="77777777" w:rsidTr="00554E34">
        <w:trPr>
          <w:trHeight w:val="525"/>
          <w:jc w:val="center"/>
        </w:trPr>
        <w:tc>
          <w:tcPr>
            <w:tcW w:w="28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F882E34" w14:textId="77777777" w:rsidR="002E5CC8" w:rsidRPr="00BF4F70" w:rsidRDefault="00000000" w:rsidP="009F7C91">
            <w:pPr>
              <w:widowControl w:val="0"/>
              <w:spacing w:line="276" w:lineRule="auto"/>
              <w:jc w:val="both"/>
              <w:rPr>
                <w:sz w:val="22"/>
                <w:szCs w:val="22"/>
              </w:rPr>
            </w:pPr>
            <w:r w:rsidRPr="00BF4F70">
              <w:rPr>
                <w:sz w:val="22"/>
                <w:szCs w:val="22"/>
              </w:rPr>
              <w:t>Šalyje</w:t>
            </w:r>
          </w:p>
        </w:tc>
        <w:tc>
          <w:tcPr>
            <w:tcW w:w="10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661649F" w14:textId="77777777" w:rsidR="002E5CC8" w:rsidRPr="00BF4F70" w:rsidRDefault="00000000" w:rsidP="009F7C91">
            <w:pPr>
              <w:widowControl w:val="0"/>
              <w:spacing w:line="276" w:lineRule="auto"/>
              <w:jc w:val="center"/>
              <w:rPr>
                <w:sz w:val="22"/>
                <w:szCs w:val="22"/>
              </w:rPr>
            </w:pPr>
            <w:r w:rsidRPr="00BF4F70">
              <w:rPr>
                <w:sz w:val="22"/>
                <w:szCs w:val="22"/>
              </w:rPr>
              <w:t>21,8</w:t>
            </w:r>
          </w:p>
        </w:tc>
        <w:tc>
          <w:tcPr>
            <w:tcW w:w="1157"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715DF89B" w14:textId="77777777" w:rsidR="002E5CC8" w:rsidRPr="00BF4F70" w:rsidRDefault="00000000" w:rsidP="009F7C91">
            <w:pPr>
              <w:widowControl w:val="0"/>
              <w:spacing w:line="276" w:lineRule="auto"/>
              <w:jc w:val="center"/>
              <w:rPr>
                <w:sz w:val="22"/>
                <w:szCs w:val="22"/>
              </w:rPr>
            </w:pPr>
            <w:r w:rsidRPr="00BF4F70">
              <w:rPr>
                <w:sz w:val="22"/>
                <w:szCs w:val="22"/>
              </w:rPr>
              <w:t>60,8</w:t>
            </w:r>
          </w:p>
        </w:tc>
        <w:tc>
          <w:tcPr>
            <w:tcW w:w="1047"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3D175223" w14:textId="77777777" w:rsidR="002E5CC8" w:rsidRPr="00BF4F70" w:rsidRDefault="00000000" w:rsidP="009F7C91">
            <w:pPr>
              <w:widowControl w:val="0"/>
              <w:spacing w:line="276" w:lineRule="auto"/>
              <w:jc w:val="center"/>
              <w:rPr>
                <w:sz w:val="22"/>
                <w:szCs w:val="22"/>
              </w:rPr>
            </w:pPr>
            <w:r w:rsidRPr="00BF4F70">
              <w:rPr>
                <w:sz w:val="22"/>
                <w:szCs w:val="22"/>
              </w:rPr>
              <w:t>13,3</w:t>
            </w:r>
          </w:p>
        </w:tc>
        <w:tc>
          <w:tcPr>
            <w:tcW w:w="1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42B6DE0F" w14:textId="77777777" w:rsidR="002E5CC8" w:rsidRPr="00BF4F70" w:rsidRDefault="00000000" w:rsidP="009F7C91">
            <w:pPr>
              <w:widowControl w:val="0"/>
              <w:spacing w:line="276" w:lineRule="auto"/>
              <w:jc w:val="center"/>
              <w:rPr>
                <w:sz w:val="22"/>
                <w:szCs w:val="22"/>
              </w:rPr>
            </w:pPr>
            <w:r w:rsidRPr="00BF4F70">
              <w:rPr>
                <w:sz w:val="22"/>
                <w:szCs w:val="22"/>
              </w:rPr>
              <w:t>27,6</w:t>
            </w:r>
          </w:p>
        </w:tc>
        <w:tc>
          <w:tcPr>
            <w:tcW w:w="1276"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7C71BB04" w14:textId="77777777" w:rsidR="002E5CC8" w:rsidRPr="00BF4F70" w:rsidRDefault="00000000" w:rsidP="009F7C91">
            <w:pPr>
              <w:widowControl w:val="0"/>
              <w:spacing w:line="276" w:lineRule="auto"/>
              <w:jc w:val="center"/>
              <w:rPr>
                <w:sz w:val="22"/>
                <w:szCs w:val="22"/>
              </w:rPr>
            </w:pPr>
            <w:r w:rsidRPr="00BF4F70">
              <w:rPr>
                <w:sz w:val="22"/>
                <w:szCs w:val="22"/>
              </w:rPr>
              <w:t>35,4</w:t>
            </w:r>
          </w:p>
        </w:tc>
        <w:tc>
          <w:tcPr>
            <w:tcW w:w="1276"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322072ED" w14:textId="77777777" w:rsidR="002E5CC8" w:rsidRPr="00BF4F70" w:rsidRDefault="00000000" w:rsidP="009F7C91">
            <w:pPr>
              <w:widowControl w:val="0"/>
              <w:spacing w:line="276" w:lineRule="auto"/>
              <w:jc w:val="center"/>
              <w:rPr>
                <w:sz w:val="22"/>
                <w:szCs w:val="22"/>
              </w:rPr>
            </w:pPr>
            <w:r w:rsidRPr="00BF4F70">
              <w:rPr>
                <w:sz w:val="22"/>
                <w:szCs w:val="22"/>
              </w:rPr>
              <w:t>11,8</w:t>
            </w:r>
          </w:p>
        </w:tc>
      </w:tr>
      <w:tr w:rsidR="002E5CC8" w:rsidRPr="00BF4F70" w14:paraId="44FDC160" w14:textId="77777777" w:rsidTr="00554E34">
        <w:trPr>
          <w:trHeight w:val="810"/>
          <w:jc w:val="center"/>
        </w:trPr>
        <w:tc>
          <w:tcPr>
            <w:tcW w:w="2829"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07DACC5D" w14:textId="1A92ACF4" w:rsidR="002E5CC8" w:rsidRPr="00BF4F70" w:rsidRDefault="009F7C91" w:rsidP="009F7C91">
            <w:pPr>
              <w:widowControl w:val="0"/>
              <w:spacing w:line="276" w:lineRule="auto"/>
              <w:jc w:val="both"/>
              <w:rPr>
                <w:sz w:val="22"/>
                <w:szCs w:val="22"/>
              </w:rPr>
            </w:pPr>
            <w:r w:rsidRPr="009F7C91">
              <w:rPr>
                <w:sz w:val="22"/>
                <w:szCs w:val="22"/>
              </w:rPr>
              <w:t>Pokytis (gimnazijos vidurkis lyginant su šalies vidurkiu)</w:t>
            </w:r>
          </w:p>
        </w:tc>
        <w:tc>
          <w:tcPr>
            <w:tcW w:w="1057"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FDEB5F8" w14:textId="77777777" w:rsidR="002E5CC8" w:rsidRPr="00BF4F70" w:rsidRDefault="00000000" w:rsidP="009F7C91">
            <w:pPr>
              <w:widowControl w:val="0"/>
              <w:spacing w:line="276" w:lineRule="auto"/>
              <w:jc w:val="center"/>
              <w:rPr>
                <w:sz w:val="22"/>
                <w:szCs w:val="22"/>
              </w:rPr>
            </w:pPr>
            <w:r w:rsidRPr="00BF4F70">
              <w:rPr>
                <w:sz w:val="22"/>
                <w:szCs w:val="22"/>
              </w:rPr>
              <w:t>-2,45</w:t>
            </w:r>
          </w:p>
        </w:tc>
        <w:tc>
          <w:tcPr>
            <w:tcW w:w="1157"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4DF7CF0C" w14:textId="77777777" w:rsidR="002E5CC8" w:rsidRPr="00BF4F70" w:rsidRDefault="00000000" w:rsidP="009F7C91">
            <w:pPr>
              <w:widowControl w:val="0"/>
              <w:spacing w:line="276" w:lineRule="auto"/>
              <w:jc w:val="center"/>
              <w:rPr>
                <w:sz w:val="22"/>
                <w:szCs w:val="22"/>
              </w:rPr>
            </w:pPr>
            <w:r w:rsidRPr="00BF4F70">
              <w:rPr>
                <w:sz w:val="22"/>
                <w:szCs w:val="22"/>
              </w:rPr>
              <w:t>-5,97</w:t>
            </w:r>
          </w:p>
        </w:tc>
        <w:tc>
          <w:tcPr>
            <w:tcW w:w="1047"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36CEE530" w14:textId="77777777" w:rsidR="002E5CC8" w:rsidRPr="00BF4F70" w:rsidRDefault="00000000" w:rsidP="009F7C91">
            <w:pPr>
              <w:widowControl w:val="0"/>
              <w:spacing w:line="276" w:lineRule="auto"/>
              <w:jc w:val="center"/>
              <w:rPr>
                <w:sz w:val="22"/>
                <w:szCs w:val="22"/>
              </w:rPr>
            </w:pPr>
            <w:r w:rsidRPr="00BF4F70">
              <w:rPr>
                <w:sz w:val="22"/>
                <w:szCs w:val="22"/>
              </w:rPr>
              <w:t>+9,28</w:t>
            </w:r>
          </w:p>
        </w:tc>
        <w:tc>
          <w:tcPr>
            <w:tcW w:w="1275"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3A3B3682" w14:textId="77777777" w:rsidR="002E5CC8" w:rsidRPr="00BF4F70" w:rsidRDefault="00000000" w:rsidP="009F7C91">
            <w:pPr>
              <w:widowControl w:val="0"/>
              <w:spacing w:line="276" w:lineRule="auto"/>
              <w:jc w:val="center"/>
              <w:rPr>
                <w:sz w:val="22"/>
                <w:szCs w:val="22"/>
              </w:rPr>
            </w:pPr>
            <w:r w:rsidRPr="00BF4F70">
              <w:rPr>
                <w:sz w:val="22"/>
                <w:szCs w:val="22"/>
              </w:rPr>
              <w:t>+20,78</w:t>
            </w:r>
          </w:p>
        </w:tc>
        <w:tc>
          <w:tcPr>
            <w:tcW w:w="1276"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0CA6EB6D" w14:textId="77777777" w:rsidR="002E5CC8" w:rsidRPr="00BF4F70" w:rsidRDefault="00000000" w:rsidP="009F7C91">
            <w:pPr>
              <w:widowControl w:val="0"/>
              <w:spacing w:line="276" w:lineRule="auto"/>
              <w:jc w:val="center"/>
              <w:rPr>
                <w:sz w:val="22"/>
                <w:szCs w:val="22"/>
              </w:rPr>
            </w:pPr>
            <w:r w:rsidRPr="00BF4F70">
              <w:rPr>
                <w:sz w:val="22"/>
                <w:szCs w:val="22"/>
              </w:rPr>
              <w:t>-9,60</w:t>
            </w:r>
          </w:p>
        </w:tc>
        <w:tc>
          <w:tcPr>
            <w:tcW w:w="1276" w:type="dxa"/>
            <w:tcBorders>
              <w:top w:val="nil"/>
              <w:left w:val="nil"/>
              <w:bottom w:val="single" w:sz="5" w:space="0" w:color="000000"/>
              <w:right w:val="single" w:sz="5" w:space="0" w:color="000000"/>
            </w:tcBorders>
            <w:shd w:val="clear" w:color="auto" w:fill="auto"/>
            <w:tcMar>
              <w:top w:w="20" w:type="dxa"/>
              <w:left w:w="20" w:type="dxa"/>
              <w:bottom w:w="20" w:type="dxa"/>
              <w:right w:w="20" w:type="dxa"/>
            </w:tcMar>
            <w:vAlign w:val="center"/>
          </w:tcPr>
          <w:p w14:paraId="7AA27209" w14:textId="77777777" w:rsidR="002E5CC8" w:rsidRPr="00BF4F70" w:rsidRDefault="00000000" w:rsidP="009F7C91">
            <w:pPr>
              <w:widowControl w:val="0"/>
              <w:spacing w:line="276" w:lineRule="auto"/>
              <w:jc w:val="center"/>
              <w:rPr>
                <w:sz w:val="22"/>
                <w:szCs w:val="22"/>
              </w:rPr>
            </w:pPr>
            <w:r w:rsidRPr="00BF4F70">
              <w:rPr>
                <w:sz w:val="22"/>
                <w:szCs w:val="22"/>
              </w:rPr>
              <w:t>-5,35</w:t>
            </w:r>
          </w:p>
        </w:tc>
      </w:tr>
    </w:tbl>
    <w:p w14:paraId="55F04E53" w14:textId="22444AA3" w:rsidR="002E5CC8" w:rsidRDefault="00000000" w:rsidP="009F7C91">
      <w:pPr>
        <w:widowControl w:val="0"/>
        <w:numPr>
          <w:ilvl w:val="1"/>
          <w:numId w:val="2"/>
        </w:numPr>
        <w:pBdr>
          <w:top w:val="nil"/>
          <w:left w:val="nil"/>
          <w:bottom w:val="nil"/>
          <w:right w:val="nil"/>
          <w:between w:val="nil"/>
        </w:pBdr>
        <w:spacing w:before="120" w:line="360" w:lineRule="auto"/>
        <w:ind w:left="0" w:firstLine="567"/>
        <w:jc w:val="both"/>
        <w:rPr>
          <w:color w:val="000000"/>
          <w:sz w:val="24"/>
          <w:szCs w:val="24"/>
        </w:rPr>
      </w:pPr>
      <w:r>
        <w:rPr>
          <w:color w:val="000000"/>
          <w:sz w:val="24"/>
          <w:szCs w:val="24"/>
        </w:rPr>
        <w:t>20</w:t>
      </w:r>
      <w:r>
        <w:rPr>
          <w:sz w:val="24"/>
          <w:szCs w:val="24"/>
        </w:rPr>
        <w:t>22</w:t>
      </w:r>
      <w:r>
        <w:rPr>
          <w:color w:val="000000"/>
          <w:sz w:val="24"/>
          <w:szCs w:val="24"/>
        </w:rPr>
        <w:t>-202</w:t>
      </w:r>
      <w:r>
        <w:rPr>
          <w:sz w:val="24"/>
          <w:szCs w:val="24"/>
        </w:rPr>
        <w:t>3</w:t>
      </w:r>
      <w:r>
        <w:rPr>
          <w:color w:val="000000"/>
          <w:sz w:val="24"/>
          <w:szCs w:val="24"/>
        </w:rPr>
        <w:t xml:space="preserve"> mokslo metais beveik visi abiturientai (2</w:t>
      </w:r>
      <w:r>
        <w:rPr>
          <w:sz w:val="24"/>
          <w:szCs w:val="24"/>
        </w:rPr>
        <w:t>6</w:t>
      </w:r>
      <w:r>
        <w:rPr>
          <w:color w:val="000000"/>
          <w:sz w:val="24"/>
          <w:szCs w:val="24"/>
        </w:rPr>
        <w:t xml:space="preserve">) įgijo vidurinį išsilavinimą. Du mokiniai </w:t>
      </w:r>
      <w:r>
        <w:rPr>
          <w:sz w:val="24"/>
          <w:szCs w:val="24"/>
        </w:rPr>
        <w:t>turėjo nepatenkinamus metinius įvertinimus</w:t>
      </w:r>
      <w:r>
        <w:rPr>
          <w:color w:val="000000"/>
          <w:sz w:val="24"/>
          <w:szCs w:val="24"/>
        </w:rPr>
        <w:t xml:space="preserve">, todėl jiems įteikti </w:t>
      </w:r>
      <w:r>
        <w:rPr>
          <w:sz w:val="24"/>
          <w:szCs w:val="24"/>
        </w:rPr>
        <w:t>M</w:t>
      </w:r>
      <w:r>
        <w:rPr>
          <w:color w:val="000000"/>
          <w:sz w:val="24"/>
          <w:szCs w:val="24"/>
        </w:rPr>
        <w:t>okymosi pasiekimų pažymėjimai. 2</w:t>
      </w:r>
      <w:r>
        <w:rPr>
          <w:sz w:val="24"/>
          <w:szCs w:val="24"/>
        </w:rPr>
        <w:t>6</w:t>
      </w:r>
      <w:r>
        <w:rPr>
          <w:color w:val="000000"/>
          <w:sz w:val="24"/>
          <w:szCs w:val="24"/>
        </w:rPr>
        <w:t xml:space="preserve"> mokiniams įteikti brandos atestatai. Lyginant 20</w:t>
      </w:r>
      <w:r>
        <w:rPr>
          <w:sz w:val="24"/>
          <w:szCs w:val="24"/>
        </w:rPr>
        <w:t>21</w:t>
      </w:r>
      <w:r>
        <w:rPr>
          <w:color w:val="000000"/>
          <w:sz w:val="24"/>
          <w:szCs w:val="24"/>
        </w:rPr>
        <w:t>-202</w:t>
      </w:r>
      <w:r>
        <w:rPr>
          <w:sz w:val="24"/>
          <w:szCs w:val="24"/>
        </w:rPr>
        <w:t>2</w:t>
      </w:r>
      <w:r>
        <w:rPr>
          <w:color w:val="000000"/>
          <w:sz w:val="24"/>
          <w:szCs w:val="24"/>
        </w:rPr>
        <w:t xml:space="preserve"> mokslo metų brandos egzaminų </w:t>
      </w:r>
      <w:r w:rsidR="009F7C91">
        <w:rPr>
          <w:color w:val="000000"/>
          <w:sz w:val="24"/>
          <w:szCs w:val="24"/>
        </w:rPr>
        <w:t xml:space="preserve">rezultatus </w:t>
      </w:r>
      <w:r>
        <w:rPr>
          <w:color w:val="000000"/>
          <w:sz w:val="24"/>
          <w:szCs w:val="24"/>
        </w:rPr>
        <w:t>pažymio vidurkis šiais mokslo metais yra aukštesnis (202</w:t>
      </w:r>
      <w:r>
        <w:rPr>
          <w:sz w:val="24"/>
          <w:szCs w:val="24"/>
        </w:rPr>
        <w:t>2</w:t>
      </w:r>
      <w:r>
        <w:rPr>
          <w:color w:val="000000"/>
          <w:sz w:val="24"/>
          <w:szCs w:val="24"/>
        </w:rPr>
        <w:t xml:space="preserve"> m. – </w:t>
      </w:r>
      <w:r>
        <w:rPr>
          <w:sz w:val="24"/>
          <w:szCs w:val="24"/>
        </w:rPr>
        <w:t>47,95</w:t>
      </w:r>
      <w:r>
        <w:rPr>
          <w:color w:val="000000"/>
          <w:sz w:val="24"/>
          <w:szCs w:val="24"/>
        </w:rPr>
        <w:t>, o 202</w:t>
      </w:r>
      <w:r>
        <w:rPr>
          <w:sz w:val="24"/>
          <w:szCs w:val="24"/>
        </w:rPr>
        <w:t>3</w:t>
      </w:r>
      <w:r>
        <w:rPr>
          <w:color w:val="000000"/>
          <w:sz w:val="24"/>
          <w:szCs w:val="24"/>
        </w:rPr>
        <w:t xml:space="preserve"> m. </w:t>
      </w:r>
      <w:r>
        <w:rPr>
          <w:sz w:val="24"/>
          <w:szCs w:val="24"/>
        </w:rPr>
        <w:t>51,79</w:t>
      </w:r>
      <w:r>
        <w:rPr>
          <w:color w:val="000000"/>
          <w:sz w:val="24"/>
          <w:szCs w:val="24"/>
        </w:rPr>
        <w:t>).</w:t>
      </w:r>
      <w:r w:rsidR="009F7C91">
        <w:rPr>
          <w:color w:val="000000"/>
          <w:sz w:val="24"/>
          <w:szCs w:val="24"/>
        </w:rPr>
        <w:t xml:space="preserve"> </w:t>
      </w:r>
      <w:r>
        <w:rPr>
          <w:color w:val="000000"/>
          <w:sz w:val="24"/>
          <w:szCs w:val="24"/>
        </w:rPr>
        <w:t>202</w:t>
      </w:r>
      <w:r>
        <w:rPr>
          <w:sz w:val="24"/>
          <w:szCs w:val="24"/>
        </w:rPr>
        <w:t>2</w:t>
      </w:r>
      <w:r>
        <w:rPr>
          <w:color w:val="000000"/>
          <w:sz w:val="24"/>
          <w:szCs w:val="24"/>
        </w:rPr>
        <w:t>-202</w:t>
      </w:r>
      <w:r>
        <w:rPr>
          <w:sz w:val="24"/>
          <w:szCs w:val="24"/>
        </w:rPr>
        <w:t>3</w:t>
      </w:r>
      <w:r>
        <w:rPr>
          <w:color w:val="000000"/>
          <w:sz w:val="24"/>
          <w:szCs w:val="24"/>
        </w:rPr>
        <w:t xml:space="preserve"> mokslo metų brandos egzaminų geriausi rezultatai:</w:t>
      </w:r>
    </w:p>
    <w:tbl>
      <w:tblPr>
        <w:tblStyle w:val="a2"/>
        <w:tblW w:w="9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5"/>
        <w:gridCol w:w="875"/>
        <w:gridCol w:w="874"/>
        <w:gridCol w:w="874"/>
        <w:gridCol w:w="874"/>
        <w:gridCol w:w="874"/>
        <w:gridCol w:w="874"/>
        <w:gridCol w:w="874"/>
        <w:gridCol w:w="874"/>
        <w:gridCol w:w="874"/>
        <w:gridCol w:w="874"/>
      </w:tblGrid>
      <w:tr w:rsidR="002E5CC8" w:rsidRPr="003E6E04" w14:paraId="6013876E" w14:textId="77777777" w:rsidTr="00554E34">
        <w:trPr>
          <w:cantSplit/>
          <w:trHeight w:val="1528"/>
          <w:jc w:val="center"/>
        </w:trPr>
        <w:tc>
          <w:tcPr>
            <w:tcW w:w="1361" w:type="dxa"/>
            <w:vAlign w:val="center"/>
          </w:tcPr>
          <w:p w14:paraId="7EF9A6CE" w14:textId="77777777" w:rsidR="002E5CC8" w:rsidRPr="003E6E04" w:rsidRDefault="00000000" w:rsidP="00554E34">
            <w:pPr>
              <w:widowControl w:val="0"/>
              <w:pBdr>
                <w:top w:val="nil"/>
                <w:left w:val="nil"/>
                <w:bottom w:val="nil"/>
                <w:right w:val="nil"/>
                <w:between w:val="nil"/>
              </w:pBdr>
              <w:ind w:left="113" w:right="113"/>
              <w:jc w:val="center"/>
              <w:rPr>
                <w:color w:val="000000"/>
                <w:sz w:val="22"/>
                <w:szCs w:val="22"/>
              </w:rPr>
            </w:pPr>
            <w:r w:rsidRPr="003E6E04">
              <w:rPr>
                <w:color w:val="000000"/>
                <w:sz w:val="22"/>
                <w:szCs w:val="22"/>
              </w:rPr>
              <w:t>Eil. Nr.</w:t>
            </w:r>
          </w:p>
        </w:tc>
        <w:tc>
          <w:tcPr>
            <w:tcW w:w="1361" w:type="dxa"/>
            <w:textDirection w:val="btLr"/>
            <w:vAlign w:val="center"/>
          </w:tcPr>
          <w:p w14:paraId="5A7B556D" w14:textId="12C34DD0" w:rsidR="002E5CC8" w:rsidRPr="003E6E04" w:rsidRDefault="00000000" w:rsidP="00554E34">
            <w:pPr>
              <w:widowControl w:val="0"/>
              <w:pBdr>
                <w:top w:val="nil"/>
                <w:left w:val="nil"/>
                <w:bottom w:val="nil"/>
                <w:right w:val="nil"/>
                <w:between w:val="nil"/>
              </w:pBdr>
              <w:ind w:left="113" w:right="113"/>
              <w:rPr>
                <w:color w:val="000000"/>
                <w:sz w:val="22"/>
                <w:szCs w:val="22"/>
              </w:rPr>
            </w:pPr>
            <w:r w:rsidRPr="003E6E04">
              <w:rPr>
                <w:color w:val="000000"/>
                <w:sz w:val="22"/>
                <w:szCs w:val="22"/>
              </w:rPr>
              <w:t>Abiturientas</w:t>
            </w:r>
          </w:p>
        </w:tc>
        <w:tc>
          <w:tcPr>
            <w:tcW w:w="1361" w:type="dxa"/>
            <w:textDirection w:val="btLr"/>
            <w:vAlign w:val="center"/>
          </w:tcPr>
          <w:p w14:paraId="48892DE2" w14:textId="77777777" w:rsidR="002E5CC8" w:rsidRPr="003E6E04" w:rsidRDefault="00000000" w:rsidP="00554E34">
            <w:pPr>
              <w:widowControl w:val="0"/>
              <w:pBdr>
                <w:top w:val="nil"/>
                <w:left w:val="nil"/>
                <w:bottom w:val="nil"/>
                <w:right w:val="nil"/>
                <w:between w:val="nil"/>
              </w:pBdr>
              <w:ind w:left="45" w:right="-105"/>
              <w:rPr>
                <w:color w:val="000000"/>
                <w:sz w:val="22"/>
                <w:szCs w:val="22"/>
              </w:rPr>
            </w:pPr>
            <w:r w:rsidRPr="003E6E04">
              <w:rPr>
                <w:color w:val="000000"/>
                <w:sz w:val="22"/>
                <w:szCs w:val="22"/>
              </w:rPr>
              <w:t>Lietuvių kalba (gimtoji)</w:t>
            </w:r>
          </w:p>
        </w:tc>
        <w:tc>
          <w:tcPr>
            <w:tcW w:w="1361" w:type="dxa"/>
            <w:textDirection w:val="btLr"/>
            <w:vAlign w:val="center"/>
          </w:tcPr>
          <w:p w14:paraId="51B21789" w14:textId="77777777" w:rsidR="002E5CC8" w:rsidRPr="003E6E04" w:rsidRDefault="00000000" w:rsidP="00554E34">
            <w:pPr>
              <w:widowControl w:val="0"/>
              <w:pBdr>
                <w:top w:val="nil"/>
                <w:left w:val="nil"/>
                <w:bottom w:val="nil"/>
                <w:right w:val="nil"/>
                <w:between w:val="nil"/>
              </w:pBdr>
              <w:ind w:left="113" w:right="113"/>
              <w:rPr>
                <w:color w:val="000000"/>
                <w:sz w:val="22"/>
                <w:szCs w:val="22"/>
              </w:rPr>
            </w:pPr>
            <w:r w:rsidRPr="003E6E04">
              <w:rPr>
                <w:color w:val="000000"/>
                <w:sz w:val="22"/>
                <w:szCs w:val="22"/>
              </w:rPr>
              <w:t>Užsienio kalba (anglų)</w:t>
            </w:r>
          </w:p>
        </w:tc>
        <w:tc>
          <w:tcPr>
            <w:tcW w:w="1361" w:type="dxa"/>
            <w:textDirection w:val="btLr"/>
            <w:vAlign w:val="center"/>
          </w:tcPr>
          <w:p w14:paraId="32292D7A" w14:textId="698CE440" w:rsidR="002E5CC8" w:rsidRPr="003E6E04" w:rsidRDefault="00000000" w:rsidP="00554E34">
            <w:pPr>
              <w:widowControl w:val="0"/>
              <w:pBdr>
                <w:top w:val="nil"/>
                <w:left w:val="nil"/>
                <w:bottom w:val="nil"/>
                <w:right w:val="nil"/>
                <w:between w:val="nil"/>
              </w:pBdr>
              <w:ind w:left="113" w:right="113"/>
              <w:rPr>
                <w:color w:val="000000"/>
                <w:sz w:val="22"/>
                <w:szCs w:val="22"/>
              </w:rPr>
            </w:pPr>
            <w:r w:rsidRPr="003E6E04">
              <w:rPr>
                <w:color w:val="000000"/>
                <w:sz w:val="22"/>
                <w:szCs w:val="22"/>
              </w:rPr>
              <w:t>Matematika</w:t>
            </w:r>
          </w:p>
        </w:tc>
        <w:tc>
          <w:tcPr>
            <w:tcW w:w="1361" w:type="dxa"/>
            <w:textDirection w:val="btLr"/>
            <w:vAlign w:val="center"/>
          </w:tcPr>
          <w:p w14:paraId="70C26A26" w14:textId="77777777" w:rsidR="002E5CC8" w:rsidRPr="003E6E04" w:rsidRDefault="00000000" w:rsidP="00554E34">
            <w:pPr>
              <w:widowControl w:val="0"/>
              <w:pBdr>
                <w:top w:val="nil"/>
                <w:left w:val="nil"/>
                <w:bottom w:val="nil"/>
                <w:right w:val="nil"/>
                <w:between w:val="nil"/>
              </w:pBdr>
              <w:ind w:left="113" w:right="113"/>
              <w:rPr>
                <w:color w:val="000000"/>
                <w:sz w:val="22"/>
                <w:szCs w:val="22"/>
              </w:rPr>
            </w:pPr>
            <w:r w:rsidRPr="003E6E04">
              <w:rPr>
                <w:color w:val="000000"/>
                <w:sz w:val="22"/>
                <w:szCs w:val="22"/>
              </w:rPr>
              <w:t>Istorija</w:t>
            </w:r>
          </w:p>
        </w:tc>
        <w:tc>
          <w:tcPr>
            <w:tcW w:w="1361" w:type="dxa"/>
            <w:textDirection w:val="btLr"/>
            <w:vAlign w:val="center"/>
          </w:tcPr>
          <w:p w14:paraId="6D6F22EC" w14:textId="77777777" w:rsidR="002E5CC8" w:rsidRPr="003E6E04" w:rsidRDefault="00000000" w:rsidP="00554E34">
            <w:pPr>
              <w:widowControl w:val="0"/>
              <w:pBdr>
                <w:top w:val="nil"/>
                <w:left w:val="nil"/>
                <w:bottom w:val="nil"/>
                <w:right w:val="nil"/>
                <w:between w:val="nil"/>
              </w:pBdr>
              <w:ind w:left="113" w:right="113"/>
              <w:rPr>
                <w:color w:val="000000"/>
                <w:sz w:val="22"/>
                <w:szCs w:val="22"/>
              </w:rPr>
            </w:pPr>
            <w:r w:rsidRPr="003E6E04">
              <w:rPr>
                <w:color w:val="000000"/>
                <w:sz w:val="22"/>
                <w:szCs w:val="22"/>
              </w:rPr>
              <w:t>Biologija</w:t>
            </w:r>
          </w:p>
        </w:tc>
        <w:tc>
          <w:tcPr>
            <w:tcW w:w="1361" w:type="dxa"/>
            <w:textDirection w:val="btLr"/>
            <w:vAlign w:val="center"/>
          </w:tcPr>
          <w:p w14:paraId="5B9B9FF5" w14:textId="77777777" w:rsidR="002E5CC8" w:rsidRPr="003E6E04" w:rsidRDefault="00000000" w:rsidP="00554E34">
            <w:pPr>
              <w:widowControl w:val="0"/>
              <w:pBdr>
                <w:top w:val="nil"/>
                <w:left w:val="nil"/>
                <w:bottom w:val="nil"/>
                <w:right w:val="nil"/>
                <w:between w:val="nil"/>
              </w:pBdr>
              <w:ind w:left="113" w:right="113"/>
              <w:rPr>
                <w:color w:val="000000"/>
                <w:sz w:val="22"/>
                <w:szCs w:val="22"/>
              </w:rPr>
            </w:pPr>
            <w:r w:rsidRPr="003E6E04">
              <w:rPr>
                <w:color w:val="000000"/>
                <w:sz w:val="22"/>
                <w:szCs w:val="22"/>
              </w:rPr>
              <w:t>Fizika</w:t>
            </w:r>
          </w:p>
        </w:tc>
        <w:tc>
          <w:tcPr>
            <w:tcW w:w="1361" w:type="dxa"/>
            <w:textDirection w:val="btLr"/>
            <w:vAlign w:val="center"/>
          </w:tcPr>
          <w:p w14:paraId="4DF2AB2B" w14:textId="77777777" w:rsidR="002E5CC8" w:rsidRPr="003E6E04" w:rsidRDefault="00000000" w:rsidP="00554E34">
            <w:pPr>
              <w:widowControl w:val="0"/>
              <w:pBdr>
                <w:top w:val="nil"/>
                <w:left w:val="nil"/>
                <w:bottom w:val="nil"/>
                <w:right w:val="nil"/>
                <w:between w:val="nil"/>
              </w:pBdr>
              <w:ind w:left="113" w:right="113"/>
              <w:rPr>
                <w:color w:val="000000"/>
                <w:sz w:val="22"/>
                <w:szCs w:val="22"/>
              </w:rPr>
            </w:pPr>
            <w:r w:rsidRPr="003E6E04">
              <w:rPr>
                <w:sz w:val="22"/>
                <w:szCs w:val="22"/>
              </w:rPr>
              <w:t>Chemija</w:t>
            </w:r>
          </w:p>
        </w:tc>
        <w:tc>
          <w:tcPr>
            <w:tcW w:w="1361" w:type="dxa"/>
            <w:textDirection w:val="btLr"/>
            <w:vAlign w:val="center"/>
          </w:tcPr>
          <w:p w14:paraId="719D7C71" w14:textId="77777777" w:rsidR="002E5CC8" w:rsidRPr="003E6E04" w:rsidRDefault="00000000" w:rsidP="00554E34">
            <w:pPr>
              <w:widowControl w:val="0"/>
              <w:ind w:left="113" w:right="113"/>
              <w:rPr>
                <w:sz w:val="22"/>
                <w:szCs w:val="22"/>
              </w:rPr>
            </w:pPr>
            <w:r w:rsidRPr="003E6E04">
              <w:rPr>
                <w:sz w:val="22"/>
                <w:szCs w:val="22"/>
              </w:rPr>
              <w:t>Geografija</w:t>
            </w:r>
          </w:p>
        </w:tc>
        <w:tc>
          <w:tcPr>
            <w:tcW w:w="1361" w:type="dxa"/>
            <w:textDirection w:val="btLr"/>
            <w:vAlign w:val="center"/>
          </w:tcPr>
          <w:p w14:paraId="41BBE380" w14:textId="77777777" w:rsidR="002E5CC8" w:rsidRPr="003E6E04" w:rsidRDefault="00000000" w:rsidP="00554E34">
            <w:pPr>
              <w:widowControl w:val="0"/>
              <w:pBdr>
                <w:top w:val="nil"/>
                <w:left w:val="nil"/>
                <w:bottom w:val="nil"/>
                <w:right w:val="nil"/>
                <w:between w:val="nil"/>
              </w:pBdr>
              <w:ind w:left="113" w:right="113"/>
              <w:rPr>
                <w:sz w:val="22"/>
                <w:szCs w:val="22"/>
              </w:rPr>
            </w:pPr>
            <w:r w:rsidRPr="003E6E04">
              <w:rPr>
                <w:sz w:val="22"/>
                <w:szCs w:val="22"/>
              </w:rPr>
              <w:t>IT</w:t>
            </w:r>
          </w:p>
        </w:tc>
      </w:tr>
      <w:tr w:rsidR="002E5CC8" w:rsidRPr="003E6E04" w14:paraId="58A238F6" w14:textId="77777777" w:rsidTr="00554E34">
        <w:trPr>
          <w:trHeight w:val="345"/>
          <w:jc w:val="center"/>
        </w:trPr>
        <w:tc>
          <w:tcPr>
            <w:tcW w:w="1361" w:type="dxa"/>
            <w:vAlign w:val="center"/>
          </w:tcPr>
          <w:p w14:paraId="683F704F" w14:textId="77777777" w:rsidR="002E5CC8" w:rsidRPr="003E6E04" w:rsidRDefault="00000000" w:rsidP="00554E34">
            <w:pPr>
              <w:widowControl w:val="0"/>
              <w:pBdr>
                <w:top w:val="nil"/>
                <w:left w:val="nil"/>
                <w:bottom w:val="nil"/>
                <w:right w:val="nil"/>
                <w:between w:val="nil"/>
              </w:pBdr>
              <w:ind w:left="113" w:right="113"/>
              <w:jc w:val="center"/>
              <w:rPr>
                <w:color w:val="000000"/>
                <w:sz w:val="22"/>
                <w:szCs w:val="22"/>
              </w:rPr>
            </w:pPr>
            <w:r w:rsidRPr="003E6E04">
              <w:rPr>
                <w:sz w:val="22"/>
                <w:szCs w:val="22"/>
              </w:rPr>
              <w:t>1</w:t>
            </w:r>
          </w:p>
        </w:tc>
        <w:tc>
          <w:tcPr>
            <w:tcW w:w="1361" w:type="dxa"/>
            <w:vAlign w:val="center"/>
          </w:tcPr>
          <w:p w14:paraId="64C46F5F" w14:textId="77777777" w:rsidR="002E5CC8" w:rsidRPr="003E6E04" w:rsidRDefault="00000000" w:rsidP="00554E34">
            <w:pPr>
              <w:widowControl w:val="0"/>
              <w:pBdr>
                <w:top w:val="nil"/>
                <w:left w:val="nil"/>
                <w:bottom w:val="nil"/>
                <w:right w:val="nil"/>
                <w:between w:val="nil"/>
              </w:pBdr>
              <w:ind w:left="113" w:right="113"/>
              <w:jc w:val="center"/>
              <w:rPr>
                <w:color w:val="000000"/>
                <w:sz w:val="22"/>
                <w:szCs w:val="22"/>
              </w:rPr>
            </w:pPr>
            <w:r w:rsidRPr="003E6E04">
              <w:rPr>
                <w:sz w:val="22"/>
                <w:szCs w:val="22"/>
              </w:rPr>
              <w:t>X</w:t>
            </w:r>
          </w:p>
        </w:tc>
        <w:tc>
          <w:tcPr>
            <w:tcW w:w="1361" w:type="dxa"/>
            <w:vAlign w:val="center"/>
          </w:tcPr>
          <w:p w14:paraId="5EF18632" w14:textId="77777777" w:rsidR="002E5CC8" w:rsidRPr="003E6E04" w:rsidRDefault="00000000" w:rsidP="00554E34">
            <w:pPr>
              <w:widowControl w:val="0"/>
              <w:pBdr>
                <w:top w:val="nil"/>
                <w:left w:val="nil"/>
                <w:bottom w:val="nil"/>
                <w:right w:val="nil"/>
                <w:between w:val="nil"/>
              </w:pBdr>
              <w:ind w:left="45" w:right="-105"/>
              <w:jc w:val="center"/>
              <w:rPr>
                <w:color w:val="000000"/>
                <w:sz w:val="22"/>
                <w:szCs w:val="22"/>
              </w:rPr>
            </w:pPr>
            <w:r w:rsidRPr="003E6E04">
              <w:rPr>
                <w:sz w:val="22"/>
                <w:szCs w:val="22"/>
              </w:rPr>
              <w:t>100</w:t>
            </w:r>
          </w:p>
        </w:tc>
        <w:tc>
          <w:tcPr>
            <w:tcW w:w="1361" w:type="dxa"/>
            <w:vAlign w:val="center"/>
          </w:tcPr>
          <w:p w14:paraId="72B62193" w14:textId="77777777" w:rsidR="002E5CC8" w:rsidRPr="003E6E04" w:rsidRDefault="00000000" w:rsidP="00554E34">
            <w:pPr>
              <w:widowControl w:val="0"/>
              <w:pBdr>
                <w:top w:val="nil"/>
                <w:left w:val="nil"/>
                <w:bottom w:val="nil"/>
                <w:right w:val="nil"/>
                <w:between w:val="nil"/>
              </w:pBdr>
              <w:ind w:left="113" w:right="113"/>
              <w:jc w:val="center"/>
              <w:rPr>
                <w:color w:val="000000"/>
                <w:sz w:val="22"/>
                <w:szCs w:val="22"/>
              </w:rPr>
            </w:pPr>
            <w:r w:rsidRPr="003E6E04">
              <w:rPr>
                <w:sz w:val="22"/>
                <w:szCs w:val="22"/>
              </w:rPr>
              <w:t>93</w:t>
            </w:r>
          </w:p>
        </w:tc>
        <w:tc>
          <w:tcPr>
            <w:tcW w:w="1361" w:type="dxa"/>
            <w:vAlign w:val="center"/>
          </w:tcPr>
          <w:p w14:paraId="5032F671"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4E253893"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04F82BFC"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3FBC0816"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2B8F0DE8"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2A1555EC"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0F8E1402"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r w:rsidR="002E5CC8" w:rsidRPr="003E6E04" w14:paraId="40E018A8" w14:textId="77777777" w:rsidTr="00554E34">
        <w:trPr>
          <w:trHeight w:val="345"/>
          <w:jc w:val="center"/>
        </w:trPr>
        <w:tc>
          <w:tcPr>
            <w:tcW w:w="1361" w:type="dxa"/>
            <w:vAlign w:val="center"/>
          </w:tcPr>
          <w:p w14:paraId="627023F6"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2</w:t>
            </w:r>
          </w:p>
        </w:tc>
        <w:tc>
          <w:tcPr>
            <w:tcW w:w="1361" w:type="dxa"/>
            <w:vAlign w:val="center"/>
          </w:tcPr>
          <w:p w14:paraId="0320721B"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0EC63234" w14:textId="77777777" w:rsidR="002E5CC8" w:rsidRPr="003E6E04" w:rsidRDefault="002E5CC8" w:rsidP="00554E34">
            <w:pPr>
              <w:widowControl w:val="0"/>
              <w:pBdr>
                <w:top w:val="nil"/>
                <w:left w:val="nil"/>
                <w:bottom w:val="nil"/>
                <w:right w:val="nil"/>
                <w:between w:val="nil"/>
              </w:pBdr>
              <w:ind w:left="45" w:right="-105"/>
              <w:jc w:val="center"/>
              <w:rPr>
                <w:sz w:val="22"/>
                <w:szCs w:val="22"/>
              </w:rPr>
            </w:pPr>
          </w:p>
        </w:tc>
        <w:tc>
          <w:tcPr>
            <w:tcW w:w="1361" w:type="dxa"/>
            <w:vAlign w:val="center"/>
          </w:tcPr>
          <w:p w14:paraId="6480B7CD"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86</w:t>
            </w:r>
          </w:p>
        </w:tc>
        <w:tc>
          <w:tcPr>
            <w:tcW w:w="1361" w:type="dxa"/>
            <w:vAlign w:val="center"/>
          </w:tcPr>
          <w:p w14:paraId="39182C2F"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6F63D273"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638D7BA3"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45CD11C7"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672FD8E8"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31A11F6A"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0D3EE4E7"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r w:rsidR="002E5CC8" w:rsidRPr="003E6E04" w14:paraId="38652525" w14:textId="77777777" w:rsidTr="00554E34">
        <w:trPr>
          <w:trHeight w:val="360"/>
          <w:jc w:val="center"/>
        </w:trPr>
        <w:tc>
          <w:tcPr>
            <w:tcW w:w="1361" w:type="dxa"/>
            <w:vAlign w:val="center"/>
          </w:tcPr>
          <w:p w14:paraId="701EBB59"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3</w:t>
            </w:r>
          </w:p>
        </w:tc>
        <w:tc>
          <w:tcPr>
            <w:tcW w:w="1361" w:type="dxa"/>
            <w:vAlign w:val="center"/>
          </w:tcPr>
          <w:p w14:paraId="660628C3"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15569C2E" w14:textId="77777777" w:rsidR="002E5CC8" w:rsidRPr="003E6E04" w:rsidRDefault="00000000" w:rsidP="00554E34">
            <w:pPr>
              <w:widowControl w:val="0"/>
              <w:pBdr>
                <w:top w:val="nil"/>
                <w:left w:val="nil"/>
                <w:bottom w:val="nil"/>
                <w:right w:val="nil"/>
                <w:between w:val="nil"/>
              </w:pBdr>
              <w:ind w:left="45" w:right="-105"/>
              <w:jc w:val="center"/>
              <w:rPr>
                <w:sz w:val="22"/>
                <w:szCs w:val="22"/>
              </w:rPr>
            </w:pPr>
            <w:r w:rsidRPr="003E6E04">
              <w:rPr>
                <w:sz w:val="22"/>
                <w:szCs w:val="22"/>
              </w:rPr>
              <w:t>80</w:t>
            </w:r>
          </w:p>
        </w:tc>
        <w:tc>
          <w:tcPr>
            <w:tcW w:w="1361" w:type="dxa"/>
            <w:vAlign w:val="center"/>
          </w:tcPr>
          <w:p w14:paraId="36B2544C"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7258BB4D"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116750E"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65956C21"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30622A38"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40FA8654"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66001224"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2BC4CFD0"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r w:rsidR="002E5CC8" w:rsidRPr="003E6E04" w14:paraId="117894A7" w14:textId="77777777" w:rsidTr="00554E34">
        <w:trPr>
          <w:trHeight w:val="360"/>
          <w:jc w:val="center"/>
        </w:trPr>
        <w:tc>
          <w:tcPr>
            <w:tcW w:w="1361" w:type="dxa"/>
            <w:vAlign w:val="center"/>
          </w:tcPr>
          <w:p w14:paraId="1B4EDA54" w14:textId="3D66C70A" w:rsidR="002E5CC8" w:rsidRPr="003E6E04" w:rsidRDefault="00000000" w:rsidP="00554E34">
            <w:pPr>
              <w:widowControl w:val="0"/>
              <w:pBdr>
                <w:top w:val="nil"/>
                <w:left w:val="nil"/>
                <w:bottom w:val="nil"/>
                <w:right w:val="nil"/>
                <w:between w:val="nil"/>
              </w:pBdr>
              <w:ind w:right="76"/>
              <w:jc w:val="center"/>
              <w:rPr>
                <w:sz w:val="22"/>
                <w:szCs w:val="22"/>
              </w:rPr>
            </w:pPr>
            <w:r w:rsidRPr="003E6E04">
              <w:rPr>
                <w:sz w:val="22"/>
                <w:szCs w:val="22"/>
              </w:rPr>
              <w:t>4</w:t>
            </w:r>
          </w:p>
        </w:tc>
        <w:tc>
          <w:tcPr>
            <w:tcW w:w="1361" w:type="dxa"/>
            <w:vAlign w:val="center"/>
          </w:tcPr>
          <w:p w14:paraId="3B1A92D8"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05804981" w14:textId="77777777" w:rsidR="002E5CC8" w:rsidRPr="003E6E04" w:rsidRDefault="00000000" w:rsidP="00554E34">
            <w:pPr>
              <w:widowControl w:val="0"/>
              <w:pBdr>
                <w:top w:val="nil"/>
                <w:left w:val="nil"/>
                <w:bottom w:val="nil"/>
                <w:right w:val="nil"/>
                <w:between w:val="nil"/>
              </w:pBdr>
              <w:ind w:left="45" w:right="-105"/>
              <w:jc w:val="center"/>
              <w:rPr>
                <w:sz w:val="22"/>
                <w:szCs w:val="22"/>
              </w:rPr>
            </w:pPr>
            <w:r w:rsidRPr="003E6E04">
              <w:rPr>
                <w:sz w:val="22"/>
                <w:szCs w:val="22"/>
              </w:rPr>
              <w:t>84</w:t>
            </w:r>
          </w:p>
        </w:tc>
        <w:tc>
          <w:tcPr>
            <w:tcW w:w="1361" w:type="dxa"/>
            <w:vAlign w:val="center"/>
          </w:tcPr>
          <w:p w14:paraId="259095F5"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36D5A568"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3D37529C"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0E68FD9F"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6CD67328"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7A0CC0C9"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64CD794"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CF72CA5"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r w:rsidR="002E5CC8" w:rsidRPr="003E6E04" w14:paraId="133A345F" w14:textId="77777777" w:rsidTr="00554E34">
        <w:trPr>
          <w:trHeight w:val="360"/>
          <w:jc w:val="center"/>
        </w:trPr>
        <w:tc>
          <w:tcPr>
            <w:tcW w:w="1361" w:type="dxa"/>
            <w:vAlign w:val="center"/>
          </w:tcPr>
          <w:p w14:paraId="59EB94EC"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5</w:t>
            </w:r>
          </w:p>
        </w:tc>
        <w:tc>
          <w:tcPr>
            <w:tcW w:w="1361" w:type="dxa"/>
            <w:vAlign w:val="center"/>
          </w:tcPr>
          <w:p w14:paraId="3DBCFBCC"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1614A7B0" w14:textId="77777777" w:rsidR="002E5CC8" w:rsidRPr="003E6E04" w:rsidRDefault="00000000" w:rsidP="00554E34">
            <w:pPr>
              <w:widowControl w:val="0"/>
              <w:pBdr>
                <w:top w:val="nil"/>
                <w:left w:val="nil"/>
                <w:bottom w:val="nil"/>
                <w:right w:val="nil"/>
                <w:between w:val="nil"/>
              </w:pBdr>
              <w:ind w:left="45" w:right="-105"/>
              <w:jc w:val="center"/>
              <w:rPr>
                <w:sz w:val="22"/>
                <w:szCs w:val="22"/>
              </w:rPr>
            </w:pPr>
            <w:r w:rsidRPr="003E6E04">
              <w:rPr>
                <w:sz w:val="22"/>
                <w:szCs w:val="22"/>
              </w:rPr>
              <w:t>92</w:t>
            </w:r>
          </w:p>
        </w:tc>
        <w:tc>
          <w:tcPr>
            <w:tcW w:w="1361" w:type="dxa"/>
            <w:vAlign w:val="center"/>
          </w:tcPr>
          <w:p w14:paraId="3171D7F7"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80</w:t>
            </w:r>
          </w:p>
        </w:tc>
        <w:tc>
          <w:tcPr>
            <w:tcW w:w="1361" w:type="dxa"/>
            <w:vAlign w:val="center"/>
          </w:tcPr>
          <w:p w14:paraId="7776EE14"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28985CD1"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782D98F6"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085209CF"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4E4F082A"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48F9156A"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16B75B67"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r w:rsidR="002E5CC8" w:rsidRPr="003E6E04" w14:paraId="7FC2DA61" w14:textId="77777777" w:rsidTr="00554E34">
        <w:trPr>
          <w:trHeight w:val="360"/>
          <w:jc w:val="center"/>
        </w:trPr>
        <w:tc>
          <w:tcPr>
            <w:tcW w:w="1361" w:type="dxa"/>
            <w:vAlign w:val="center"/>
          </w:tcPr>
          <w:p w14:paraId="3AF7CB99"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6</w:t>
            </w:r>
          </w:p>
        </w:tc>
        <w:tc>
          <w:tcPr>
            <w:tcW w:w="1361" w:type="dxa"/>
            <w:vAlign w:val="center"/>
          </w:tcPr>
          <w:p w14:paraId="4F4A7111"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75E073C3" w14:textId="77777777" w:rsidR="002E5CC8" w:rsidRPr="003E6E04" w:rsidRDefault="002E5CC8" w:rsidP="00554E34">
            <w:pPr>
              <w:widowControl w:val="0"/>
              <w:pBdr>
                <w:top w:val="nil"/>
                <w:left w:val="nil"/>
                <w:bottom w:val="nil"/>
                <w:right w:val="nil"/>
                <w:between w:val="nil"/>
              </w:pBdr>
              <w:ind w:left="45" w:right="-105"/>
              <w:jc w:val="center"/>
              <w:rPr>
                <w:sz w:val="22"/>
                <w:szCs w:val="22"/>
              </w:rPr>
            </w:pPr>
          </w:p>
        </w:tc>
        <w:tc>
          <w:tcPr>
            <w:tcW w:w="1361" w:type="dxa"/>
            <w:vAlign w:val="center"/>
          </w:tcPr>
          <w:p w14:paraId="3EC5F0D5"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83</w:t>
            </w:r>
          </w:p>
        </w:tc>
        <w:tc>
          <w:tcPr>
            <w:tcW w:w="1361" w:type="dxa"/>
            <w:vAlign w:val="center"/>
          </w:tcPr>
          <w:p w14:paraId="4AB4F1EC"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1AB1BCB5"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2FA13AA8"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753FCC5"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4C15052E"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D7499F7"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D4373EB"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r w:rsidR="002E5CC8" w:rsidRPr="003E6E04" w14:paraId="6DE5480C" w14:textId="77777777" w:rsidTr="00554E34">
        <w:trPr>
          <w:trHeight w:val="360"/>
          <w:jc w:val="center"/>
        </w:trPr>
        <w:tc>
          <w:tcPr>
            <w:tcW w:w="1361" w:type="dxa"/>
            <w:vAlign w:val="center"/>
          </w:tcPr>
          <w:p w14:paraId="7140BD89"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7</w:t>
            </w:r>
          </w:p>
        </w:tc>
        <w:tc>
          <w:tcPr>
            <w:tcW w:w="1361" w:type="dxa"/>
            <w:vAlign w:val="center"/>
          </w:tcPr>
          <w:p w14:paraId="5BB42C2D"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2A0F9A7B" w14:textId="77777777" w:rsidR="002E5CC8" w:rsidRPr="003E6E04" w:rsidRDefault="002E5CC8" w:rsidP="00554E34">
            <w:pPr>
              <w:widowControl w:val="0"/>
              <w:pBdr>
                <w:top w:val="nil"/>
                <w:left w:val="nil"/>
                <w:bottom w:val="nil"/>
                <w:right w:val="nil"/>
                <w:between w:val="nil"/>
              </w:pBdr>
              <w:ind w:left="45" w:right="-105"/>
              <w:jc w:val="center"/>
              <w:rPr>
                <w:sz w:val="22"/>
                <w:szCs w:val="22"/>
              </w:rPr>
            </w:pPr>
          </w:p>
        </w:tc>
        <w:tc>
          <w:tcPr>
            <w:tcW w:w="1361" w:type="dxa"/>
            <w:vAlign w:val="center"/>
          </w:tcPr>
          <w:p w14:paraId="33A63C3F"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95</w:t>
            </w:r>
          </w:p>
        </w:tc>
        <w:tc>
          <w:tcPr>
            <w:tcW w:w="1361" w:type="dxa"/>
            <w:vAlign w:val="center"/>
          </w:tcPr>
          <w:p w14:paraId="0B621561"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4CDAF192"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067244E3"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80</w:t>
            </w:r>
          </w:p>
        </w:tc>
        <w:tc>
          <w:tcPr>
            <w:tcW w:w="1361" w:type="dxa"/>
            <w:vAlign w:val="center"/>
          </w:tcPr>
          <w:p w14:paraId="68C95995"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0F7E8DE9"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0516E2E3"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A0ADDA1"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r w:rsidR="002E5CC8" w:rsidRPr="003E6E04" w14:paraId="1866DE5F" w14:textId="77777777" w:rsidTr="00554E34">
        <w:trPr>
          <w:trHeight w:val="360"/>
          <w:jc w:val="center"/>
        </w:trPr>
        <w:tc>
          <w:tcPr>
            <w:tcW w:w="1361" w:type="dxa"/>
            <w:vAlign w:val="center"/>
          </w:tcPr>
          <w:p w14:paraId="1009D70B"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w:t>
            </w:r>
          </w:p>
        </w:tc>
        <w:tc>
          <w:tcPr>
            <w:tcW w:w="1361" w:type="dxa"/>
            <w:vAlign w:val="center"/>
          </w:tcPr>
          <w:p w14:paraId="648B7D03"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5647C8E2" w14:textId="77777777" w:rsidR="002E5CC8" w:rsidRPr="003E6E04" w:rsidRDefault="00000000" w:rsidP="00554E34">
            <w:pPr>
              <w:widowControl w:val="0"/>
              <w:pBdr>
                <w:top w:val="nil"/>
                <w:left w:val="nil"/>
                <w:bottom w:val="nil"/>
                <w:right w:val="nil"/>
                <w:between w:val="nil"/>
              </w:pBdr>
              <w:ind w:left="45" w:right="-105"/>
              <w:jc w:val="center"/>
              <w:rPr>
                <w:sz w:val="22"/>
                <w:szCs w:val="22"/>
              </w:rPr>
            </w:pPr>
            <w:r w:rsidRPr="003E6E04">
              <w:rPr>
                <w:sz w:val="22"/>
                <w:szCs w:val="22"/>
              </w:rPr>
              <w:t>100</w:t>
            </w:r>
          </w:p>
        </w:tc>
        <w:tc>
          <w:tcPr>
            <w:tcW w:w="1361" w:type="dxa"/>
            <w:vAlign w:val="center"/>
          </w:tcPr>
          <w:p w14:paraId="1AF27C6A"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639BC114"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83</w:t>
            </w:r>
          </w:p>
        </w:tc>
        <w:tc>
          <w:tcPr>
            <w:tcW w:w="1361" w:type="dxa"/>
            <w:vAlign w:val="center"/>
          </w:tcPr>
          <w:p w14:paraId="694AFC8C"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7CC7705B"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0A2E49AC" w14:textId="77777777" w:rsidR="002E5CC8" w:rsidRPr="003E6E04" w:rsidRDefault="00000000" w:rsidP="00554E34">
            <w:pPr>
              <w:widowControl w:val="0"/>
              <w:pBdr>
                <w:top w:val="nil"/>
                <w:left w:val="nil"/>
                <w:bottom w:val="nil"/>
                <w:right w:val="nil"/>
                <w:between w:val="nil"/>
              </w:pBdr>
              <w:ind w:left="113" w:right="113"/>
              <w:jc w:val="center"/>
              <w:rPr>
                <w:color w:val="000000"/>
                <w:sz w:val="22"/>
                <w:szCs w:val="22"/>
              </w:rPr>
            </w:pPr>
            <w:r w:rsidRPr="003E6E04">
              <w:rPr>
                <w:sz w:val="22"/>
                <w:szCs w:val="22"/>
              </w:rPr>
              <w:t>98</w:t>
            </w:r>
          </w:p>
        </w:tc>
        <w:tc>
          <w:tcPr>
            <w:tcW w:w="1361" w:type="dxa"/>
            <w:vAlign w:val="center"/>
          </w:tcPr>
          <w:p w14:paraId="2CCD13A4"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2775158"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467883D8"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r w:rsidR="002E5CC8" w:rsidRPr="003E6E04" w14:paraId="648BC024" w14:textId="77777777" w:rsidTr="00554E34">
        <w:trPr>
          <w:trHeight w:val="360"/>
          <w:jc w:val="center"/>
        </w:trPr>
        <w:tc>
          <w:tcPr>
            <w:tcW w:w="1361" w:type="dxa"/>
            <w:vAlign w:val="center"/>
          </w:tcPr>
          <w:p w14:paraId="3D6DA161"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lastRenderedPageBreak/>
              <w:t>9</w:t>
            </w:r>
          </w:p>
        </w:tc>
        <w:tc>
          <w:tcPr>
            <w:tcW w:w="1361" w:type="dxa"/>
            <w:vAlign w:val="center"/>
          </w:tcPr>
          <w:p w14:paraId="31D4C8ED"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4B2CF8E6" w14:textId="77777777" w:rsidR="002E5CC8" w:rsidRPr="003E6E04" w:rsidRDefault="002E5CC8" w:rsidP="00554E34">
            <w:pPr>
              <w:widowControl w:val="0"/>
              <w:pBdr>
                <w:top w:val="nil"/>
                <w:left w:val="nil"/>
                <w:bottom w:val="nil"/>
                <w:right w:val="nil"/>
                <w:between w:val="nil"/>
              </w:pBdr>
              <w:ind w:left="45" w:right="-105"/>
              <w:jc w:val="center"/>
              <w:rPr>
                <w:sz w:val="22"/>
                <w:szCs w:val="22"/>
              </w:rPr>
            </w:pPr>
          </w:p>
        </w:tc>
        <w:tc>
          <w:tcPr>
            <w:tcW w:w="1361" w:type="dxa"/>
            <w:vAlign w:val="center"/>
          </w:tcPr>
          <w:p w14:paraId="1755705D"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89</w:t>
            </w:r>
          </w:p>
        </w:tc>
        <w:tc>
          <w:tcPr>
            <w:tcW w:w="1361" w:type="dxa"/>
            <w:vAlign w:val="center"/>
          </w:tcPr>
          <w:p w14:paraId="43C46D56"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61A35601"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5227556E"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4A053A79"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45A101CF"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4CCF3179"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43A9CF8A"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88</w:t>
            </w:r>
          </w:p>
        </w:tc>
      </w:tr>
      <w:tr w:rsidR="002E5CC8" w:rsidRPr="003E6E04" w14:paraId="4B764480" w14:textId="77777777" w:rsidTr="00554E34">
        <w:trPr>
          <w:trHeight w:val="360"/>
          <w:jc w:val="center"/>
        </w:trPr>
        <w:tc>
          <w:tcPr>
            <w:tcW w:w="1361" w:type="dxa"/>
            <w:vAlign w:val="center"/>
          </w:tcPr>
          <w:p w14:paraId="60570B34"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10</w:t>
            </w:r>
          </w:p>
        </w:tc>
        <w:tc>
          <w:tcPr>
            <w:tcW w:w="1361" w:type="dxa"/>
            <w:vAlign w:val="center"/>
          </w:tcPr>
          <w:p w14:paraId="0655B9D6"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21C70875" w14:textId="77777777" w:rsidR="002E5CC8" w:rsidRPr="003E6E04" w:rsidRDefault="002E5CC8" w:rsidP="00554E34">
            <w:pPr>
              <w:widowControl w:val="0"/>
              <w:pBdr>
                <w:top w:val="nil"/>
                <w:left w:val="nil"/>
                <w:bottom w:val="nil"/>
                <w:right w:val="nil"/>
                <w:between w:val="nil"/>
              </w:pBdr>
              <w:ind w:left="45" w:right="-105"/>
              <w:jc w:val="center"/>
              <w:rPr>
                <w:sz w:val="22"/>
                <w:szCs w:val="22"/>
              </w:rPr>
            </w:pPr>
          </w:p>
        </w:tc>
        <w:tc>
          <w:tcPr>
            <w:tcW w:w="1361" w:type="dxa"/>
            <w:vAlign w:val="center"/>
          </w:tcPr>
          <w:p w14:paraId="6B9C2F71"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89</w:t>
            </w:r>
          </w:p>
        </w:tc>
        <w:tc>
          <w:tcPr>
            <w:tcW w:w="1361" w:type="dxa"/>
            <w:vAlign w:val="center"/>
          </w:tcPr>
          <w:p w14:paraId="61D4F211"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4157654B"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50D5D665"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368ECCF7"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1F59E544"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6BD2AC2"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321E3223"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r w:rsidR="002E5CC8" w:rsidRPr="003E6E04" w14:paraId="1DD438BC" w14:textId="77777777" w:rsidTr="00554E34">
        <w:trPr>
          <w:trHeight w:val="360"/>
          <w:jc w:val="center"/>
        </w:trPr>
        <w:tc>
          <w:tcPr>
            <w:tcW w:w="1361" w:type="dxa"/>
            <w:vAlign w:val="center"/>
          </w:tcPr>
          <w:p w14:paraId="132ECFE6"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11</w:t>
            </w:r>
          </w:p>
        </w:tc>
        <w:tc>
          <w:tcPr>
            <w:tcW w:w="1361" w:type="dxa"/>
            <w:vAlign w:val="center"/>
          </w:tcPr>
          <w:p w14:paraId="05EA6587"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X</w:t>
            </w:r>
          </w:p>
        </w:tc>
        <w:tc>
          <w:tcPr>
            <w:tcW w:w="1361" w:type="dxa"/>
            <w:vAlign w:val="center"/>
          </w:tcPr>
          <w:p w14:paraId="0C459DA6" w14:textId="77777777" w:rsidR="002E5CC8" w:rsidRPr="003E6E04" w:rsidRDefault="00000000" w:rsidP="00554E34">
            <w:pPr>
              <w:widowControl w:val="0"/>
              <w:pBdr>
                <w:top w:val="nil"/>
                <w:left w:val="nil"/>
                <w:bottom w:val="nil"/>
                <w:right w:val="nil"/>
                <w:between w:val="nil"/>
              </w:pBdr>
              <w:ind w:left="45" w:right="-105"/>
              <w:jc w:val="center"/>
              <w:rPr>
                <w:sz w:val="22"/>
                <w:szCs w:val="22"/>
              </w:rPr>
            </w:pPr>
            <w:r w:rsidRPr="003E6E04">
              <w:rPr>
                <w:sz w:val="22"/>
                <w:szCs w:val="22"/>
              </w:rPr>
              <w:t>86</w:t>
            </w:r>
          </w:p>
        </w:tc>
        <w:tc>
          <w:tcPr>
            <w:tcW w:w="1361" w:type="dxa"/>
            <w:vAlign w:val="center"/>
          </w:tcPr>
          <w:p w14:paraId="65BDA638" w14:textId="77777777" w:rsidR="002E5CC8" w:rsidRPr="003E6E04" w:rsidRDefault="00000000" w:rsidP="00554E34">
            <w:pPr>
              <w:widowControl w:val="0"/>
              <w:pBdr>
                <w:top w:val="nil"/>
                <w:left w:val="nil"/>
                <w:bottom w:val="nil"/>
                <w:right w:val="nil"/>
                <w:between w:val="nil"/>
              </w:pBdr>
              <w:ind w:left="113" w:right="113"/>
              <w:jc w:val="center"/>
              <w:rPr>
                <w:sz w:val="22"/>
                <w:szCs w:val="22"/>
              </w:rPr>
            </w:pPr>
            <w:r w:rsidRPr="003E6E04">
              <w:rPr>
                <w:sz w:val="22"/>
                <w:szCs w:val="22"/>
              </w:rPr>
              <w:t>86</w:t>
            </w:r>
          </w:p>
        </w:tc>
        <w:tc>
          <w:tcPr>
            <w:tcW w:w="1361" w:type="dxa"/>
            <w:vAlign w:val="center"/>
          </w:tcPr>
          <w:p w14:paraId="379EA609"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5C546C21"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2DC5050E"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7A5FC678" w14:textId="77777777" w:rsidR="002E5CC8" w:rsidRPr="003E6E04" w:rsidRDefault="002E5CC8" w:rsidP="00554E34">
            <w:pPr>
              <w:widowControl w:val="0"/>
              <w:pBdr>
                <w:top w:val="nil"/>
                <w:left w:val="nil"/>
                <w:bottom w:val="nil"/>
                <w:right w:val="nil"/>
                <w:between w:val="nil"/>
              </w:pBdr>
              <w:ind w:left="113" w:right="113"/>
              <w:jc w:val="center"/>
              <w:rPr>
                <w:color w:val="000000"/>
                <w:sz w:val="22"/>
                <w:szCs w:val="22"/>
              </w:rPr>
            </w:pPr>
          </w:p>
        </w:tc>
        <w:tc>
          <w:tcPr>
            <w:tcW w:w="1361" w:type="dxa"/>
            <w:vAlign w:val="center"/>
          </w:tcPr>
          <w:p w14:paraId="474DE85F"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12D86B3E"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c>
          <w:tcPr>
            <w:tcW w:w="1361" w:type="dxa"/>
            <w:vAlign w:val="center"/>
          </w:tcPr>
          <w:p w14:paraId="1396DE20" w14:textId="77777777" w:rsidR="002E5CC8" w:rsidRPr="003E6E04" w:rsidRDefault="002E5CC8" w:rsidP="00554E34">
            <w:pPr>
              <w:widowControl w:val="0"/>
              <w:pBdr>
                <w:top w:val="nil"/>
                <w:left w:val="nil"/>
                <w:bottom w:val="nil"/>
                <w:right w:val="nil"/>
                <w:between w:val="nil"/>
              </w:pBdr>
              <w:ind w:left="113" w:right="113"/>
              <w:jc w:val="center"/>
              <w:rPr>
                <w:sz w:val="22"/>
                <w:szCs w:val="22"/>
              </w:rPr>
            </w:pPr>
          </w:p>
        </w:tc>
      </w:tr>
    </w:tbl>
    <w:p w14:paraId="7191463B" w14:textId="77777777" w:rsidR="002E5CC8" w:rsidRDefault="00000000" w:rsidP="00554E34">
      <w:pPr>
        <w:widowControl w:val="0"/>
        <w:numPr>
          <w:ilvl w:val="0"/>
          <w:numId w:val="2"/>
        </w:numPr>
        <w:pBdr>
          <w:top w:val="nil"/>
          <w:left w:val="nil"/>
          <w:bottom w:val="nil"/>
          <w:right w:val="nil"/>
          <w:between w:val="nil"/>
        </w:pBdr>
        <w:spacing w:before="120" w:line="360" w:lineRule="auto"/>
        <w:ind w:left="0" w:firstLine="567"/>
        <w:jc w:val="both"/>
        <w:rPr>
          <w:color w:val="000000"/>
          <w:sz w:val="24"/>
          <w:szCs w:val="24"/>
        </w:rPr>
      </w:pPr>
      <w:r>
        <w:rPr>
          <w:color w:val="000000"/>
          <w:sz w:val="24"/>
          <w:szCs w:val="24"/>
        </w:rPr>
        <w:t>Gimnazijos ugdymo plano tikslas – nustatyti pradinio, pagrindinio ir vidurinio ugdymo programų įgyvendinimo principus, reikalavimus ir formuoti ugdymo turinį, organizuoti ugdymo procesą taip, kad kiekvienas mokinys pasiektų asmeninės pažangos, geresnių ugdymo(</w:t>
      </w:r>
      <w:proofErr w:type="spellStart"/>
      <w:r>
        <w:rPr>
          <w:color w:val="000000"/>
          <w:sz w:val="24"/>
          <w:szCs w:val="24"/>
        </w:rPr>
        <w:t>si</w:t>
      </w:r>
      <w:proofErr w:type="spellEnd"/>
      <w:r>
        <w:rPr>
          <w:color w:val="000000"/>
          <w:sz w:val="24"/>
          <w:szCs w:val="24"/>
        </w:rPr>
        <w:t>) rezultatų ir įgytų mokymuisi visą gyvenimą būtinų bendrųjų ir dalykinių kompetencijų visumą.</w:t>
      </w:r>
    </w:p>
    <w:p w14:paraId="6D403FA4" w14:textId="77777777" w:rsidR="002E5CC8" w:rsidRDefault="00000000">
      <w:pPr>
        <w:widowControl w:val="0"/>
        <w:numPr>
          <w:ilvl w:val="0"/>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Gimnazijos ugdymo turiniui formuoti ir įgyvendinti, ugdymo procesui organizuoti keliami šie uždaviniai:</w:t>
      </w:r>
    </w:p>
    <w:p w14:paraId="54D65A4F"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nustatyti pamokų skaičių, skirtą pradinio, pagrindinio ir vidurinio ugdymo programos įgyvendinimui;</w:t>
      </w:r>
    </w:p>
    <w:p w14:paraId="3E53598C"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priimti konkrečius sprendimus ugdymo turiniui formuoti ir įgyvendinti, ugdymo procesui organizuoti pagal mokinių ugdymo(</w:t>
      </w:r>
      <w:proofErr w:type="spellStart"/>
      <w:r>
        <w:rPr>
          <w:color w:val="000000"/>
          <w:sz w:val="24"/>
          <w:szCs w:val="24"/>
        </w:rPr>
        <w:t>si</w:t>
      </w:r>
      <w:proofErr w:type="spellEnd"/>
      <w:r>
        <w:rPr>
          <w:color w:val="000000"/>
          <w:sz w:val="24"/>
          <w:szCs w:val="24"/>
        </w:rPr>
        <w:t>) poreikius;</w:t>
      </w:r>
    </w:p>
    <w:p w14:paraId="1E9F2953"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gerinti lietuvių kalbos skaitymo suvokimo, rašymo ir matematinius gebėjimus, kaip esminę mokymosi strategiją.</w:t>
      </w:r>
    </w:p>
    <w:p w14:paraId="56C25FF6" w14:textId="77777777" w:rsidR="002E5CC8" w:rsidRDefault="00000000">
      <w:pPr>
        <w:widowControl w:val="0"/>
        <w:numPr>
          <w:ilvl w:val="1"/>
          <w:numId w:val="2"/>
        </w:numPr>
        <w:pBdr>
          <w:top w:val="nil"/>
          <w:left w:val="nil"/>
          <w:bottom w:val="nil"/>
          <w:right w:val="nil"/>
          <w:between w:val="nil"/>
        </w:pBdr>
        <w:tabs>
          <w:tab w:val="left" w:pos="1080"/>
        </w:tabs>
        <w:spacing w:line="360" w:lineRule="auto"/>
        <w:ind w:left="0" w:firstLine="567"/>
        <w:jc w:val="both"/>
        <w:rPr>
          <w:color w:val="000000"/>
          <w:sz w:val="24"/>
          <w:szCs w:val="24"/>
        </w:rPr>
      </w:pPr>
      <w:r>
        <w:rPr>
          <w:color w:val="000000"/>
          <w:sz w:val="24"/>
          <w:szCs w:val="24"/>
        </w:rPr>
        <w:t>kurti mokymąsi skatinančias aplinkas, skatinti ugdymo proceso dalyvių sąveiką ugdymo(</w:t>
      </w:r>
      <w:proofErr w:type="spellStart"/>
      <w:r>
        <w:rPr>
          <w:color w:val="000000"/>
          <w:sz w:val="24"/>
          <w:szCs w:val="24"/>
        </w:rPr>
        <w:t>si</w:t>
      </w:r>
      <w:proofErr w:type="spellEnd"/>
      <w:r>
        <w:rPr>
          <w:color w:val="000000"/>
          <w:sz w:val="24"/>
          <w:szCs w:val="24"/>
        </w:rPr>
        <w:t>) procese, siekiant kiekvieno mokinio asmeninės pažangos.</w:t>
      </w:r>
    </w:p>
    <w:p w14:paraId="79E85314" w14:textId="77777777" w:rsidR="002E5CC8" w:rsidRDefault="00000000">
      <w:pPr>
        <w:widowControl w:val="0"/>
        <w:numPr>
          <w:ilvl w:val="0"/>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Ugdymo plane vartojamos sąvokos:</w:t>
      </w:r>
    </w:p>
    <w:p w14:paraId="60C829FD"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b/>
          <w:color w:val="000000"/>
          <w:sz w:val="24"/>
          <w:szCs w:val="24"/>
        </w:rPr>
        <w:t>Dalyko modulis</w:t>
      </w:r>
      <w:r>
        <w:rPr>
          <w:color w:val="000000"/>
          <w:sz w:val="24"/>
          <w:szCs w:val="24"/>
        </w:rPr>
        <w:t xml:space="preserve"> – apibrėžta, savarankiška ir kryptinga ugdymo programos dalis.</w:t>
      </w:r>
    </w:p>
    <w:p w14:paraId="79FFB555"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b/>
          <w:color w:val="000000"/>
          <w:sz w:val="24"/>
          <w:szCs w:val="24"/>
        </w:rPr>
        <w:t>Kontrolinis darbas</w:t>
      </w:r>
      <w:r>
        <w:rPr>
          <w:color w:val="000000"/>
          <w:sz w:val="24"/>
          <w:szCs w:val="24"/>
        </w:rPr>
        <w:t xml:space="preserve"> – žinių, gebėjimų, įgūdžių parodymas arba mokinio žinias, gebėjimus, įgūdžius patikrinantis ir formaliai vertinamas darbas, kuriam atlikti skiriama ne mažiau kaip 30 minučių.</w:t>
      </w:r>
    </w:p>
    <w:p w14:paraId="61DC89B2"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b/>
          <w:color w:val="000000"/>
          <w:sz w:val="24"/>
          <w:szCs w:val="24"/>
        </w:rPr>
        <w:t>Laikinoji grupė</w:t>
      </w:r>
      <w:r>
        <w:rPr>
          <w:color w:val="000000"/>
          <w:sz w:val="24"/>
          <w:szCs w:val="24"/>
        </w:rPr>
        <w:t xml:space="preserve"> – mokinių grupė dalykui pagal modulį mokytis, diferencijuotai mokytis dalyko ar mokymosi pagalbai teikti.</w:t>
      </w:r>
    </w:p>
    <w:p w14:paraId="649B4967"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b/>
          <w:color w:val="000000"/>
          <w:sz w:val="24"/>
          <w:szCs w:val="24"/>
        </w:rPr>
        <w:t>Mokyklos ugdymo planas</w:t>
      </w:r>
      <w:r>
        <w:rPr>
          <w:color w:val="000000"/>
          <w:sz w:val="24"/>
          <w:szCs w:val="24"/>
        </w:rPr>
        <w:t xml:space="preserve"> – mokykloje vykdomų ugdymo programų įgyvendinimo aprašas, parengtas, vadovaujantis Bendraisiais ugdymo planais.</w:t>
      </w:r>
    </w:p>
    <w:p w14:paraId="345BE928"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b/>
          <w:color w:val="000000"/>
          <w:sz w:val="24"/>
          <w:szCs w:val="24"/>
        </w:rPr>
        <w:t>Pamoka</w:t>
      </w:r>
      <w:r>
        <w:rPr>
          <w:color w:val="000000"/>
          <w:sz w:val="24"/>
          <w:szCs w:val="24"/>
        </w:rPr>
        <w:t xml:space="preserve"> – pagrindinė nustatytos trukmės nepertraukiamo mokymosi organizavimo forma.</w:t>
      </w:r>
    </w:p>
    <w:p w14:paraId="450C7D38"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b/>
          <w:color w:val="000000"/>
          <w:sz w:val="24"/>
          <w:szCs w:val="24"/>
        </w:rPr>
        <w:t>Specialiosios pratybos</w:t>
      </w:r>
      <w:r>
        <w:rPr>
          <w:color w:val="000000"/>
          <w:sz w:val="24"/>
          <w:szCs w:val="24"/>
        </w:rPr>
        <w:t xml:space="preserve"> – pamoka mokiniams, turintiems specialiųjų ugdymosi poreikių, skirta įgimtiems ar įgytiems sutrikimams kompensuoti, išskirtiniams asmens gabumams ugdyti. </w:t>
      </w:r>
    </w:p>
    <w:p w14:paraId="0B2CB772" w14:textId="77777777" w:rsidR="002E5CC8" w:rsidRDefault="00000000">
      <w:pPr>
        <w:widowControl w:val="0"/>
        <w:numPr>
          <w:ilvl w:val="1"/>
          <w:numId w:val="2"/>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Kitos Gimnazijos ugdymo plane vartojamos sąvokos, apibrėžtos Lietuvos Respublikos švietimo įstatyme ir kituose švietimą reglamentuojančiuose teisės aktuose.</w:t>
      </w:r>
    </w:p>
    <w:p w14:paraId="4D864BAF" w14:textId="77777777" w:rsidR="002E5CC8" w:rsidRDefault="002E5CC8">
      <w:pPr>
        <w:widowControl w:val="0"/>
        <w:pBdr>
          <w:top w:val="nil"/>
          <w:left w:val="nil"/>
          <w:bottom w:val="nil"/>
          <w:right w:val="nil"/>
          <w:between w:val="nil"/>
        </w:pBdr>
        <w:spacing w:line="360" w:lineRule="auto"/>
        <w:ind w:left="567"/>
        <w:jc w:val="both"/>
        <w:rPr>
          <w:color w:val="00B050"/>
          <w:sz w:val="24"/>
          <w:szCs w:val="24"/>
        </w:rPr>
      </w:pPr>
    </w:p>
    <w:p w14:paraId="3412460D" w14:textId="0C00822D" w:rsidR="002E5CC8" w:rsidRDefault="006F6972" w:rsidP="006F6972">
      <w:pPr>
        <w:widowControl w:val="0"/>
        <w:pBdr>
          <w:top w:val="nil"/>
          <w:left w:val="nil"/>
          <w:bottom w:val="nil"/>
          <w:right w:val="nil"/>
          <w:between w:val="nil"/>
        </w:pBdr>
        <w:spacing w:line="360" w:lineRule="auto"/>
        <w:ind w:left="567" w:hanging="567"/>
        <w:jc w:val="center"/>
        <w:rPr>
          <w:b/>
          <w:color w:val="000000"/>
          <w:sz w:val="24"/>
          <w:szCs w:val="24"/>
        </w:rPr>
      </w:pPr>
      <w:r>
        <w:rPr>
          <w:b/>
          <w:color w:val="000000"/>
          <w:sz w:val="24"/>
          <w:szCs w:val="24"/>
        </w:rPr>
        <w:t>II SKYRIUS</w:t>
      </w:r>
    </w:p>
    <w:p w14:paraId="7D341A2F" w14:textId="5E82244C" w:rsidR="006F6972" w:rsidRDefault="006F6972" w:rsidP="006F6972">
      <w:pPr>
        <w:widowControl w:val="0"/>
        <w:pBdr>
          <w:top w:val="nil"/>
          <w:left w:val="nil"/>
          <w:bottom w:val="nil"/>
          <w:right w:val="nil"/>
          <w:between w:val="nil"/>
        </w:pBdr>
        <w:spacing w:line="360" w:lineRule="auto"/>
        <w:ind w:left="567" w:hanging="567"/>
        <w:jc w:val="center"/>
        <w:rPr>
          <w:b/>
          <w:bCs/>
          <w:color w:val="000000"/>
          <w:sz w:val="24"/>
          <w:szCs w:val="24"/>
        </w:rPr>
      </w:pPr>
      <w:r w:rsidRPr="006F6972">
        <w:rPr>
          <w:b/>
          <w:bCs/>
          <w:color w:val="000000"/>
          <w:sz w:val="24"/>
          <w:szCs w:val="24"/>
        </w:rPr>
        <w:t>UGDYMO PROCESO ORGANIZAVIMAS</w:t>
      </w:r>
    </w:p>
    <w:p w14:paraId="59DD963F" w14:textId="77777777" w:rsidR="006F6972" w:rsidRPr="006F6972" w:rsidRDefault="006F6972" w:rsidP="006F6972">
      <w:pPr>
        <w:widowControl w:val="0"/>
        <w:pBdr>
          <w:top w:val="nil"/>
          <w:left w:val="nil"/>
          <w:bottom w:val="nil"/>
          <w:right w:val="nil"/>
          <w:between w:val="nil"/>
        </w:pBdr>
        <w:spacing w:line="360" w:lineRule="auto"/>
        <w:ind w:left="567" w:hanging="567"/>
        <w:jc w:val="center"/>
        <w:rPr>
          <w:b/>
          <w:bCs/>
          <w:color w:val="000000"/>
          <w:sz w:val="24"/>
          <w:szCs w:val="24"/>
        </w:rPr>
      </w:pPr>
    </w:p>
    <w:p w14:paraId="3C163385" w14:textId="77777777" w:rsidR="002E5CC8" w:rsidRDefault="00000000" w:rsidP="006F6972">
      <w:pPr>
        <w:pBdr>
          <w:top w:val="nil"/>
          <w:left w:val="nil"/>
          <w:bottom w:val="nil"/>
          <w:right w:val="nil"/>
          <w:between w:val="nil"/>
        </w:pBdr>
        <w:spacing w:line="360" w:lineRule="auto"/>
        <w:jc w:val="center"/>
        <w:rPr>
          <w:color w:val="000000"/>
          <w:sz w:val="24"/>
          <w:szCs w:val="24"/>
        </w:rPr>
      </w:pPr>
      <w:r>
        <w:rPr>
          <w:b/>
          <w:color w:val="000000"/>
          <w:sz w:val="24"/>
          <w:szCs w:val="24"/>
        </w:rPr>
        <w:t>PIRMASIS SKIRSNIS</w:t>
      </w:r>
    </w:p>
    <w:p w14:paraId="7019F636" w14:textId="4019D6E1" w:rsidR="002E5CC8" w:rsidRDefault="00000000" w:rsidP="00DA323F">
      <w:pPr>
        <w:pBdr>
          <w:top w:val="nil"/>
          <w:left w:val="nil"/>
          <w:bottom w:val="nil"/>
          <w:right w:val="nil"/>
          <w:between w:val="nil"/>
        </w:pBdr>
        <w:spacing w:line="360" w:lineRule="auto"/>
        <w:jc w:val="center"/>
        <w:rPr>
          <w:color w:val="000000"/>
          <w:sz w:val="24"/>
          <w:szCs w:val="24"/>
        </w:rPr>
      </w:pPr>
      <w:r>
        <w:rPr>
          <w:b/>
          <w:color w:val="000000"/>
          <w:sz w:val="24"/>
          <w:szCs w:val="24"/>
        </w:rPr>
        <w:t>GIMNAZIJOS UGDYMO PLANAS.</w:t>
      </w:r>
      <w:r>
        <w:rPr>
          <w:color w:val="000000"/>
          <w:sz w:val="24"/>
          <w:szCs w:val="24"/>
        </w:rPr>
        <w:t xml:space="preserve"> </w:t>
      </w:r>
      <w:r>
        <w:rPr>
          <w:b/>
          <w:color w:val="000000"/>
          <w:sz w:val="24"/>
          <w:szCs w:val="24"/>
        </w:rPr>
        <w:t>RENGIMAS IR ĮGYVENDINIMAS</w:t>
      </w:r>
    </w:p>
    <w:p w14:paraId="73F7C829" w14:textId="77777777" w:rsidR="00DA323F" w:rsidRPr="00DA323F" w:rsidRDefault="00DA323F" w:rsidP="00DA323F">
      <w:pPr>
        <w:pBdr>
          <w:top w:val="nil"/>
          <w:left w:val="nil"/>
          <w:bottom w:val="nil"/>
          <w:right w:val="nil"/>
          <w:between w:val="nil"/>
        </w:pBdr>
        <w:spacing w:line="360" w:lineRule="auto"/>
        <w:jc w:val="center"/>
        <w:rPr>
          <w:color w:val="000000"/>
          <w:sz w:val="24"/>
          <w:szCs w:val="24"/>
        </w:rPr>
      </w:pPr>
    </w:p>
    <w:p w14:paraId="2F076D5B" w14:textId="77777777" w:rsidR="002E5CC8" w:rsidRDefault="00000000">
      <w:pPr>
        <w:widowControl w:val="0"/>
        <w:numPr>
          <w:ilvl w:val="0"/>
          <w:numId w:val="1"/>
        </w:numPr>
        <w:pBdr>
          <w:top w:val="nil"/>
          <w:left w:val="nil"/>
          <w:bottom w:val="nil"/>
          <w:right w:val="nil"/>
          <w:between w:val="nil"/>
        </w:pBdr>
        <w:spacing w:line="360" w:lineRule="auto"/>
        <w:ind w:left="0" w:firstLine="566"/>
        <w:jc w:val="both"/>
        <w:rPr>
          <w:sz w:val="24"/>
          <w:szCs w:val="24"/>
          <w:highlight w:val="white"/>
        </w:rPr>
      </w:pPr>
      <w:r>
        <w:rPr>
          <w:sz w:val="24"/>
          <w:szCs w:val="24"/>
          <w:highlight w:val="white"/>
        </w:rPr>
        <w:lastRenderedPageBreak/>
        <w:t>Gimnazijoje vykdomų pradinio, pagrindinio ir vidurinio ugdymo programų įgyvendinimui rengiamas ugdymo planas. Ugdymo planas – tai ugdymo turinio įgyvendinimo, vadovaujantis susitarimais, bendrųjų ugdymo planų bendrosiomis nuostatomis ir bendrąjį ugdymą reglamentuojančiais kitais teisės aktais, aprašas. Ugdymo plane, pateikiami konkretūs ugdymo proceso organizavimo sprendimai Pradinio, Pagrindinio ir Vidurinio ugdymo bendrosioms programoms įgyvendinti.</w:t>
      </w:r>
    </w:p>
    <w:p w14:paraId="4AFAF9B9" w14:textId="30BCACCA" w:rsidR="002E5CC8" w:rsidRDefault="00000000">
      <w:pPr>
        <w:widowControl w:val="0"/>
        <w:numPr>
          <w:ilvl w:val="0"/>
          <w:numId w:val="1"/>
        </w:numPr>
        <w:pBdr>
          <w:top w:val="nil"/>
          <w:left w:val="nil"/>
          <w:bottom w:val="nil"/>
          <w:right w:val="nil"/>
          <w:between w:val="nil"/>
        </w:pBdr>
        <w:spacing w:line="360" w:lineRule="auto"/>
        <w:ind w:left="0" w:firstLine="566"/>
        <w:jc w:val="both"/>
        <w:rPr>
          <w:sz w:val="24"/>
          <w:szCs w:val="24"/>
          <w:highlight w:val="white"/>
        </w:rPr>
      </w:pPr>
      <w:r>
        <w:rPr>
          <w:sz w:val="24"/>
          <w:szCs w:val="24"/>
          <w:highlight w:val="white"/>
        </w:rPr>
        <w:t xml:space="preserve">Ugdymo planas parengtas darbo grupės, sudarytos gimnazijos direktoriaus 2023 balandžio 24 d. įsakymu Nr. V-23 “Dėl darbo grupės sudarymo 2022-2023 ir 2023-2024 mokslo metų ugdymo planui parengti”. Į ugdymo plano rengimą, grindžiamą demokratiškumo, subsidiarumo, prieinamumo, bendradarbiavimo principais, buvo įtraukti mokyklos administracijos atstovai, vaiko gerovės komisijos nariai, gimnazijos tarybos atstovai, mokytojai. </w:t>
      </w:r>
    </w:p>
    <w:p w14:paraId="194B1ADB" w14:textId="77777777"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Darbo grupėje susitarta dėl gimnazijos ugdymo plano turinio, struktūros ir formos.</w:t>
      </w:r>
    </w:p>
    <w:p w14:paraId="71520591" w14:textId="0CCA115C"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Rengiant ugdymo planą pagal galimybes buvo atsižvelgta į švietimo stebėsenos, mokinių pasiekimų ir pažangos vertinimo ugdymo procese duomen</w:t>
      </w:r>
      <w:r w:rsidR="008B7CE2">
        <w:rPr>
          <w:color w:val="000000"/>
          <w:sz w:val="24"/>
          <w:szCs w:val="24"/>
        </w:rPr>
        <w:t>is</w:t>
      </w:r>
      <w:r>
        <w:rPr>
          <w:color w:val="000000"/>
          <w:sz w:val="24"/>
          <w:szCs w:val="24"/>
        </w:rPr>
        <w:t xml:space="preserve"> ir informacij</w:t>
      </w:r>
      <w:r w:rsidR="008B7CE2">
        <w:rPr>
          <w:color w:val="000000"/>
          <w:sz w:val="24"/>
          <w:szCs w:val="24"/>
        </w:rPr>
        <w:t>ą</w:t>
      </w:r>
      <w:r>
        <w:rPr>
          <w:color w:val="000000"/>
          <w:sz w:val="24"/>
          <w:szCs w:val="24"/>
        </w:rPr>
        <w:t xml:space="preserve">, nacionalinių mokinių pasiekimų patikrinimo, pagrindinio ugdymo pasiekimų patikrinimo, egzaminų rezultatus bei gimnazijos veiklos išorinio vertinimo ir įsivertinimo duomenis. </w:t>
      </w:r>
    </w:p>
    <w:p w14:paraId="72AC8CD9" w14:textId="77777777" w:rsidR="002E5CC8" w:rsidRDefault="00000000">
      <w:pPr>
        <w:widowControl w:val="0"/>
        <w:numPr>
          <w:ilvl w:val="0"/>
          <w:numId w:val="1"/>
        </w:numPr>
        <w:spacing w:line="360" w:lineRule="auto"/>
        <w:ind w:left="0" w:firstLine="566"/>
        <w:jc w:val="both"/>
        <w:rPr>
          <w:sz w:val="24"/>
          <w:szCs w:val="24"/>
        </w:rPr>
      </w:pPr>
      <w:r>
        <w:rPr>
          <w:sz w:val="24"/>
          <w:szCs w:val="24"/>
        </w:rPr>
        <w:t>Ugdymo plane numatomas ugdymo proceso organizavimas 2023–2024 ir  2024–2025 mokslo metams:</w:t>
      </w:r>
    </w:p>
    <w:p w14:paraId="50F7D8B7" w14:textId="77777777" w:rsidR="00970E18" w:rsidRDefault="00000000" w:rsidP="00970E18">
      <w:pPr>
        <w:widowControl w:val="0"/>
        <w:numPr>
          <w:ilvl w:val="1"/>
          <w:numId w:val="1"/>
        </w:numPr>
        <w:spacing w:line="360" w:lineRule="auto"/>
        <w:ind w:left="0" w:firstLine="567"/>
        <w:jc w:val="both"/>
        <w:rPr>
          <w:sz w:val="24"/>
          <w:szCs w:val="24"/>
        </w:rPr>
      </w:pPr>
      <w:r w:rsidRPr="00970E18">
        <w:rPr>
          <w:sz w:val="24"/>
          <w:szCs w:val="24"/>
        </w:rPr>
        <w:t>2023–2024 mokslo metais įgyvendinamos:</w:t>
      </w:r>
    </w:p>
    <w:p w14:paraId="45286579" w14:textId="77777777" w:rsidR="00970E18" w:rsidRPr="00970E18" w:rsidRDefault="00000000" w:rsidP="00970E18">
      <w:pPr>
        <w:widowControl w:val="0"/>
        <w:numPr>
          <w:ilvl w:val="2"/>
          <w:numId w:val="1"/>
        </w:numPr>
        <w:spacing w:line="360" w:lineRule="auto"/>
        <w:ind w:left="0" w:firstLine="567"/>
        <w:jc w:val="both"/>
        <w:rPr>
          <w:sz w:val="24"/>
          <w:szCs w:val="24"/>
          <w:highlight w:val="white"/>
        </w:rPr>
      </w:pPr>
      <w:r w:rsidRPr="00970E18">
        <w:rPr>
          <w:sz w:val="24"/>
          <w:szCs w:val="24"/>
        </w:rPr>
        <w:t xml:space="preserve">Pradinio, pagrindinio ir vidurinio ugdymo bendrosios programos, patvirtintos Lietuvos Respublikos švietimo, mokslo ir sporto ministro 2022 m. rugpjūčio 24 d. </w:t>
      </w:r>
      <w:r w:rsidRPr="00970E18">
        <w:rPr>
          <w:sz w:val="24"/>
          <w:szCs w:val="24"/>
          <w:highlight w:val="white"/>
        </w:rPr>
        <w:t>įsakymu Nr. V-1269 „Dėl Priešmokyklinio, pradinio, pagrindinio ir vidurinio ugdymo b</w:t>
      </w:r>
      <w:r w:rsidRPr="00970E18">
        <w:rPr>
          <w:sz w:val="24"/>
          <w:szCs w:val="24"/>
        </w:rPr>
        <w:t>endrųjų programų patvirtinimo“ (toliau – 2022 m. Pradinio, pagrindinio ir vidurinio ugdymo bendrosios programos), 1, 3, 5, 7, 9 klasėse ir I, III gimnazijos klasėse;</w:t>
      </w:r>
      <w:r w:rsidR="00970E18" w:rsidRPr="00970E18">
        <w:rPr>
          <w:sz w:val="24"/>
          <w:szCs w:val="24"/>
        </w:rPr>
        <w:t xml:space="preserve"> </w:t>
      </w:r>
    </w:p>
    <w:p w14:paraId="1CB06553" w14:textId="77777777" w:rsidR="00970E18" w:rsidRPr="00970E18" w:rsidRDefault="00000000" w:rsidP="00970E18">
      <w:pPr>
        <w:widowControl w:val="0"/>
        <w:numPr>
          <w:ilvl w:val="2"/>
          <w:numId w:val="1"/>
        </w:numPr>
        <w:spacing w:line="360" w:lineRule="auto"/>
        <w:ind w:left="0" w:firstLine="567"/>
        <w:jc w:val="both"/>
        <w:rPr>
          <w:sz w:val="24"/>
          <w:szCs w:val="24"/>
          <w:highlight w:val="white"/>
        </w:rPr>
      </w:pPr>
      <w:r w:rsidRPr="00970E18">
        <w:rPr>
          <w:sz w:val="24"/>
          <w:szCs w:val="24"/>
          <w:highlight w:val="white"/>
        </w:rPr>
        <w:t xml:space="preserve"> Pradinio ir pagrindinio ugdymo bendrosios programos, patvirtintos Lietuvos Respublikos švietimo ir mokslo ministro 2008 m. rugpjūčio 26 d. įsakymu Nr. ISAK-2433 „Dėl Pradinio ir pagrindinio ugdymo bendrųjų programų patvirtinimo“ (toliau kartu </w:t>
      </w:r>
      <w:r w:rsidRPr="00970E18">
        <w:rPr>
          <w:b/>
          <w:sz w:val="24"/>
          <w:szCs w:val="24"/>
          <w:highlight w:val="white"/>
        </w:rPr>
        <w:t>–</w:t>
      </w:r>
      <w:r w:rsidRPr="00970E18">
        <w:rPr>
          <w:sz w:val="24"/>
          <w:szCs w:val="24"/>
          <w:highlight w:val="white"/>
        </w:rPr>
        <w:t>2008 m. Pradinio ir pagrindinio ugdymo bendrosios programos, o kiekviena atskirai – 2008 m. Pradinio ugdymo bendrosios programos, 2008 m. Pagrindinio ugdymo bendrosios programos), 2, 4, 6, 8, 10 klasėse ir II gimnazijos klasėse, išskyrus Chemijos ir Fizikos bendrąsias programas 8 klasėje;</w:t>
      </w:r>
    </w:p>
    <w:p w14:paraId="748B6213" w14:textId="0A348A75" w:rsidR="002E5CC8" w:rsidRPr="00970E18" w:rsidRDefault="00000000" w:rsidP="00970E18">
      <w:pPr>
        <w:widowControl w:val="0"/>
        <w:numPr>
          <w:ilvl w:val="1"/>
          <w:numId w:val="1"/>
        </w:numPr>
        <w:spacing w:line="360" w:lineRule="auto"/>
        <w:ind w:left="0" w:firstLine="567"/>
        <w:jc w:val="both"/>
        <w:rPr>
          <w:sz w:val="24"/>
          <w:szCs w:val="24"/>
          <w:highlight w:val="white"/>
        </w:rPr>
      </w:pPr>
      <w:r w:rsidRPr="00970E18">
        <w:rPr>
          <w:sz w:val="24"/>
          <w:szCs w:val="24"/>
        </w:rPr>
        <w:t>2024–2025 mokslo metais įgyvendinamos 2022 m. Pradinio, pagrindinio ir vidurinio ugdymo bendrosios programos visose klasėse.</w:t>
      </w:r>
    </w:p>
    <w:p w14:paraId="223E664B" w14:textId="4B9456A2" w:rsidR="002E5CC8" w:rsidRDefault="00000000">
      <w:pPr>
        <w:widowControl w:val="0"/>
        <w:numPr>
          <w:ilvl w:val="0"/>
          <w:numId w:val="1"/>
        </w:numPr>
        <w:pBdr>
          <w:top w:val="nil"/>
          <w:left w:val="nil"/>
          <w:bottom w:val="nil"/>
          <w:right w:val="nil"/>
          <w:between w:val="nil"/>
        </w:pBdr>
        <w:spacing w:line="360" w:lineRule="auto"/>
        <w:ind w:left="0" w:firstLine="566"/>
        <w:jc w:val="both"/>
        <w:rPr>
          <w:sz w:val="24"/>
          <w:szCs w:val="24"/>
        </w:rPr>
      </w:pPr>
      <w:r>
        <w:rPr>
          <w:sz w:val="24"/>
          <w:szCs w:val="24"/>
        </w:rPr>
        <w:t>Gimnazijoje susitarta dėl bendrųjų kalbos ugdymo reikalavimų (9 priedas)</w:t>
      </w:r>
      <w:r w:rsidR="00970E18">
        <w:rPr>
          <w:sz w:val="24"/>
          <w:szCs w:val="24"/>
        </w:rPr>
        <w:t>.</w:t>
      </w:r>
    </w:p>
    <w:p w14:paraId="4EE71A98" w14:textId="77777777"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Atsiradus ugdymo planuose nenumatytiems atvejams, gimnazija ugdymo proceso metu gali koreguoti gimnazijos ugdymo plano įgyvendinimą arba mokinio individualų ugdymo planą priklausomai nuo mokymo lėšų, išlaikydama minimalų pamokų skaičių dalykų bendrosioms programoms įgyvendinti.</w:t>
      </w:r>
    </w:p>
    <w:p w14:paraId="12F420C6" w14:textId="77777777"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 xml:space="preserve">Ugdymo plano rengimo grupė kas pusmetį (vasario mėn. ir birželio mėn.) peržiūri ugdymo </w:t>
      </w:r>
      <w:r>
        <w:rPr>
          <w:color w:val="000000"/>
          <w:sz w:val="24"/>
          <w:szCs w:val="24"/>
        </w:rPr>
        <w:lastRenderedPageBreak/>
        <w:t>planą ir esant reikalui jį koreguoja. Plano pakeitimai kiekvieną kartą derinami su gimnazijos taryba ir tvirtinami direktoriaus įsakymu, suderinus su Švietimo, kultūros ir sporto skyriumi.</w:t>
      </w:r>
    </w:p>
    <w:p w14:paraId="3A9A0075" w14:textId="77777777"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Ugdymo planą tvirtina gimnazijos direktorius iki mokslo metų pradžios, suderinęs su gimnazijos taryba ir Kaišiadorių rajono savivaldybės administracijos Švietimo, kultūros ir sporto skyriumi.</w:t>
      </w:r>
    </w:p>
    <w:p w14:paraId="411048A5" w14:textId="77777777"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Gimnazijos ugdymo planas viešai skelbiamas mokyklos interneto svetainėje.</w:t>
      </w:r>
    </w:p>
    <w:p w14:paraId="28BFA800" w14:textId="77777777" w:rsidR="002E5CC8" w:rsidRDefault="002E5CC8">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B050"/>
          <w:sz w:val="24"/>
          <w:szCs w:val="24"/>
        </w:rPr>
      </w:pPr>
    </w:p>
    <w:p w14:paraId="5B9CDB78" w14:textId="77777777" w:rsidR="002E5CC8" w:rsidRDefault="00000000">
      <w:pPr>
        <w:pBdr>
          <w:top w:val="nil"/>
          <w:left w:val="nil"/>
          <w:bottom w:val="nil"/>
          <w:right w:val="nil"/>
          <w:between w:val="nil"/>
        </w:pBdr>
        <w:spacing w:line="360" w:lineRule="auto"/>
        <w:ind w:left="360"/>
        <w:jc w:val="center"/>
        <w:rPr>
          <w:color w:val="000000"/>
          <w:sz w:val="24"/>
          <w:szCs w:val="24"/>
        </w:rPr>
      </w:pPr>
      <w:r>
        <w:rPr>
          <w:b/>
          <w:color w:val="000000"/>
          <w:sz w:val="24"/>
          <w:szCs w:val="24"/>
        </w:rPr>
        <w:t>ANTRASIS SKIRSNIS</w:t>
      </w:r>
    </w:p>
    <w:p w14:paraId="2B9C71C6" w14:textId="5A997E85" w:rsidR="002E5CC8" w:rsidRDefault="00000000">
      <w:pPr>
        <w:pBdr>
          <w:top w:val="nil"/>
          <w:left w:val="nil"/>
          <w:bottom w:val="nil"/>
          <w:right w:val="nil"/>
          <w:between w:val="nil"/>
        </w:pBdr>
        <w:spacing w:line="360" w:lineRule="auto"/>
        <w:ind w:left="360"/>
        <w:jc w:val="center"/>
        <w:rPr>
          <w:color w:val="000000"/>
          <w:sz w:val="24"/>
          <w:szCs w:val="24"/>
        </w:rPr>
      </w:pPr>
      <w:r>
        <w:rPr>
          <w:b/>
          <w:color w:val="000000"/>
          <w:sz w:val="24"/>
          <w:szCs w:val="24"/>
        </w:rPr>
        <w:t>MOKSLO METŲ TRUKMĖ</w:t>
      </w:r>
      <w:r w:rsidR="006F6972">
        <w:rPr>
          <w:b/>
          <w:color w:val="000000"/>
          <w:sz w:val="24"/>
          <w:szCs w:val="24"/>
        </w:rPr>
        <w:t xml:space="preserve"> IR STRUKTŪRA</w:t>
      </w:r>
    </w:p>
    <w:p w14:paraId="2BC570FA" w14:textId="77777777" w:rsidR="002E5CC8" w:rsidRDefault="002E5CC8">
      <w:pPr>
        <w:widowControl w:val="0"/>
        <w:pBdr>
          <w:top w:val="nil"/>
          <w:left w:val="nil"/>
          <w:bottom w:val="nil"/>
          <w:right w:val="nil"/>
          <w:between w:val="nil"/>
        </w:pBdr>
        <w:spacing w:line="360" w:lineRule="auto"/>
        <w:jc w:val="both"/>
        <w:rPr>
          <w:color w:val="000000"/>
          <w:sz w:val="24"/>
          <w:szCs w:val="24"/>
        </w:rPr>
      </w:pPr>
    </w:p>
    <w:p w14:paraId="508BFB90" w14:textId="77777777"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Ugdymo organizavimas 1-4, 5-8, I-IV gimnazijos klasėse:</w:t>
      </w:r>
    </w:p>
    <w:p w14:paraId="253EADDD"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202</w:t>
      </w:r>
      <w:r>
        <w:rPr>
          <w:sz w:val="24"/>
          <w:szCs w:val="24"/>
        </w:rPr>
        <w:t>3</w:t>
      </w:r>
      <w:r>
        <w:rPr>
          <w:color w:val="000000"/>
          <w:sz w:val="24"/>
          <w:szCs w:val="24"/>
        </w:rPr>
        <w:t>–202</w:t>
      </w:r>
      <w:r>
        <w:rPr>
          <w:sz w:val="24"/>
          <w:szCs w:val="24"/>
        </w:rPr>
        <w:t>4</w:t>
      </w:r>
      <w:r>
        <w:rPr>
          <w:color w:val="000000"/>
          <w:sz w:val="24"/>
          <w:szCs w:val="24"/>
        </w:rPr>
        <w:t xml:space="preserve"> mokslo metų ugdymo proceso pradžia, pabaiga ir trukmė:</w:t>
      </w:r>
    </w:p>
    <w:tbl>
      <w:tblPr>
        <w:tblStyle w:val="a3"/>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5"/>
        <w:gridCol w:w="1264"/>
        <w:gridCol w:w="2268"/>
        <w:gridCol w:w="1842"/>
        <w:gridCol w:w="1701"/>
      </w:tblGrid>
      <w:tr w:rsidR="002E5CC8" w:rsidRPr="00FA16C2" w14:paraId="6028E7D2" w14:textId="77777777" w:rsidTr="00FA16C2">
        <w:trPr>
          <w:cantSplit/>
          <w:trHeight w:val="397"/>
          <w:jc w:val="center"/>
        </w:trPr>
        <w:tc>
          <w:tcPr>
            <w:tcW w:w="1425" w:type="dxa"/>
            <w:vMerge w:val="restart"/>
            <w:vAlign w:val="center"/>
          </w:tcPr>
          <w:p w14:paraId="70A0B5FF" w14:textId="77777777" w:rsidR="002E5CC8" w:rsidRPr="00FA16C2" w:rsidRDefault="00000000" w:rsidP="00FA16C2">
            <w:pPr>
              <w:widowControl w:val="0"/>
              <w:pBdr>
                <w:top w:val="nil"/>
                <w:left w:val="nil"/>
                <w:bottom w:val="nil"/>
                <w:right w:val="nil"/>
                <w:between w:val="nil"/>
              </w:pBdr>
              <w:ind w:firstLine="34"/>
              <w:jc w:val="center"/>
              <w:rPr>
                <w:color w:val="000000"/>
                <w:sz w:val="22"/>
                <w:szCs w:val="22"/>
              </w:rPr>
            </w:pPr>
            <w:r w:rsidRPr="00FA16C2">
              <w:rPr>
                <w:color w:val="000000"/>
                <w:sz w:val="22"/>
                <w:szCs w:val="22"/>
              </w:rPr>
              <w:t>Klasė</w:t>
            </w:r>
          </w:p>
        </w:tc>
        <w:tc>
          <w:tcPr>
            <w:tcW w:w="3532" w:type="dxa"/>
            <w:gridSpan w:val="2"/>
            <w:vAlign w:val="center"/>
          </w:tcPr>
          <w:p w14:paraId="6072F91C" w14:textId="77777777" w:rsidR="002E5CC8" w:rsidRPr="00FA16C2" w:rsidRDefault="00000000" w:rsidP="00FA16C2">
            <w:pPr>
              <w:widowControl w:val="0"/>
              <w:pBdr>
                <w:top w:val="nil"/>
                <w:left w:val="nil"/>
                <w:bottom w:val="nil"/>
                <w:right w:val="nil"/>
                <w:between w:val="nil"/>
              </w:pBdr>
              <w:ind w:firstLine="284"/>
              <w:jc w:val="center"/>
              <w:rPr>
                <w:color w:val="000000"/>
                <w:sz w:val="22"/>
                <w:szCs w:val="22"/>
              </w:rPr>
            </w:pPr>
            <w:r w:rsidRPr="00FA16C2">
              <w:rPr>
                <w:color w:val="000000"/>
                <w:sz w:val="22"/>
                <w:szCs w:val="22"/>
              </w:rPr>
              <w:t>Ugdymo proceso</w:t>
            </w:r>
          </w:p>
        </w:tc>
        <w:tc>
          <w:tcPr>
            <w:tcW w:w="3543" w:type="dxa"/>
            <w:gridSpan w:val="2"/>
            <w:vAlign w:val="center"/>
          </w:tcPr>
          <w:p w14:paraId="35CBA294" w14:textId="77777777" w:rsidR="002E5CC8" w:rsidRPr="00FA16C2" w:rsidRDefault="00000000" w:rsidP="00FA16C2">
            <w:pPr>
              <w:widowControl w:val="0"/>
              <w:pBdr>
                <w:top w:val="nil"/>
                <w:left w:val="nil"/>
                <w:bottom w:val="nil"/>
                <w:right w:val="nil"/>
                <w:between w:val="nil"/>
              </w:pBdr>
              <w:jc w:val="center"/>
              <w:rPr>
                <w:color w:val="000000"/>
                <w:sz w:val="22"/>
                <w:szCs w:val="22"/>
              </w:rPr>
            </w:pPr>
            <w:r w:rsidRPr="00FA16C2">
              <w:rPr>
                <w:color w:val="000000"/>
                <w:sz w:val="22"/>
                <w:szCs w:val="22"/>
              </w:rPr>
              <w:t>Ugdymo proceso trukmė</w:t>
            </w:r>
          </w:p>
        </w:tc>
      </w:tr>
      <w:tr w:rsidR="002E5CC8" w:rsidRPr="00FA16C2" w14:paraId="68660CF1" w14:textId="77777777" w:rsidTr="00FA16C2">
        <w:trPr>
          <w:cantSplit/>
          <w:trHeight w:val="397"/>
          <w:jc w:val="center"/>
        </w:trPr>
        <w:tc>
          <w:tcPr>
            <w:tcW w:w="1425" w:type="dxa"/>
            <w:vMerge/>
            <w:vAlign w:val="center"/>
          </w:tcPr>
          <w:p w14:paraId="1C525E40" w14:textId="77777777" w:rsidR="002E5CC8" w:rsidRPr="00FA16C2" w:rsidRDefault="002E5CC8" w:rsidP="00FA16C2">
            <w:pPr>
              <w:widowControl w:val="0"/>
              <w:pBdr>
                <w:top w:val="nil"/>
                <w:left w:val="nil"/>
                <w:bottom w:val="nil"/>
                <w:right w:val="nil"/>
                <w:between w:val="nil"/>
              </w:pBdr>
              <w:ind w:firstLine="34"/>
              <w:rPr>
                <w:color w:val="000000"/>
                <w:sz w:val="22"/>
                <w:szCs w:val="22"/>
              </w:rPr>
            </w:pPr>
          </w:p>
        </w:tc>
        <w:tc>
          <w:tcPr>
            <w:tcW w:w="1264" w:type="dxa"/>
            <w:vAlign w:val="center"/>
          </w:tcPr>
          <w:p w14:paraId="1EF67380" w14:textId="77777777" w:rsidR="002E5CC8" w:rsidRPr="00FA16C2" w:rsidRDefault="00000000" w:rsidP="00FA16C2">
            <w:pPr>
              <w:widowControl w:val="0"/>
              <w:pBdr>
                <w:top w:val="nil"/>
                <w:left w:val="nil"/>
                <w:bottom w:val="nil"/>
                <w:right w:val="nil"/>
                <w:between w:val="nil"/>
              </w:pBdr>
              <w:ind w:firstLine="24"/>
              <w:jc w:val="center"/>
              <w:rPr>
                <w:color w:val="000000"/>
                <w:sz w:val="22"/>
                <w:szCs w:val="22"/>
              </w:rPr>
            </w:pPr>
            <w:r w:rsidRPr="00FA16C2">
              <w:rPr>
                <w:color w:val="000000"/>
                <w:sz w:val="22"/>
                <w:szCs w:val="22"/>
              </w:rPr>
              <w:t>Pradžia</w:t>
            </w:r>
          </w:p>
        </w:tc>
        <w:tc>
          <w:tcPr>
            <w:tcW w:w="2268" w:type="dxa"/>
            <w:vAlign w:val="center"/>
          </w:tcPr>
          <w:p w14:paraId="6FB9BC74" w14:textId="77777777" w:rsidR="002E5CC8" w:rsidRPr="00FA16C2" w:rsidRDefault="00000000" w:rsidP="00FA16C2">
            <w:pPr>
              <w:widowControl w:val="0"/>
              <w:pBdr>
                <w:top w:val="nil"/>
                <w:left w:val="nil"/>
                <w:bottom w:val="nil"/>
                <w:right w:val="nil"/>
                <w:between w:val="nil"/>
              </w:pBdr>
              <w:jc w:val="center"/>
              <w:rPr>
                <w:sz w:val="22"/>
                <w:szCs w:val="22"/>
              </w:rPr>
            </w:pPr>
            <w:r w:rsidRPr="00FA16C2">
              <w:rPr>
                <w:sz w:val="22"/>
                <w:szCs w:val="22"/>
              </w:rPr>
              <w:t>Paskutinė ugdymo proceso diena</w:t>
            </w:r>
          </w:p>
        </w:tc>
        <w:tc>
          <w:tcPr>
            <w:tcW w:w="1842" w:type="dxa"/>
            <w:vAlign w:val="center"/>
          </w:tcPr>
          <w:p w14:paraId="437FAEDE" w14:textId="77777777" w:rsidR="002E5CC8" w:rsidRPr="00FA16C2" w:rsidRDefault="00000000" w:rsidP="00FA16C2">
            <w:pPr>
              <w:widowControl w:val="0"/>
              <w:pBdr>
                <w:top w:val="nil"/>
                <w:left w:val="nil"/>
                <w:bottom w:val="nil"/>
                <w:right w:val="nil"/>
                <w:between w:val="nil"/>
              </w:pBdr>
              <w:jc w:val="center"/>
              <w:rPr>
                <w:color w:val="000000"/>
                <w:sz w:val="22"/>
                <w:szCs w:val="22"/>
              </w:rPr>
            </w:pPr>
            <w:r w:rsidRPr="00FA16C2">
              <w:rPr>
                <w:color w:val="000000"/>
                <w:sz w:val="22"/>
                <w:szCs w:val="22"/>
              </w:rPr>
              <w:t>Savaičių skaičius</w:t>
            </w:r>
          </w:p>
        </w:tc>
        <w:tc>
          <w:tcPr>
            <w:tcW w:w="1701" w:type="dxa"/>
            <w:vAlign w:val="center"/>
          </w:tcPr>
          <w:p w14:paraId="146456E3" w14:textId="77777777" w:rsidR="002E5CC8" w:rsidRPr="00FA16C2" w:rsidRDefault="00000000" w:rsidP="00FA16C2">
            <w:pPr>
              <w:widowControl w:val="0"/>
              <w:pBdr>
                <w:top w:val="nil"/>
                <w:left w:val="nil"/>
                <w:bottom w:val="nil"/>
                <w:right w:val="nil"/>
                <w:between w:val="nil"/>
              </w:pBdr>
              <w:ind w:left="33"/>
              <w:rPr>
                <w:color w:val="000000"/>
                <w:sz w:val="22"/>
                <w:szCs w:val="22"/>
              </w:rPr>
            </w:pPr>
            <w:r w:rsidRPr="00FA16C2">
              <w:rPr>
                <w:color w:val="000000"/>
                <w:sz w:val="22"/>
                <w:szCs w:val="22"/>
              </w:rPr>
              <w:t>Dienų skaičius</w:t>
            </w:r>
          </w:p>
        </w:tc>
      </w:tr>
      <w:tr w:rsidR="002E5CC8" w:rsidRPr="00FA16C2" w14:paraId="21B90BF1" w14:textId="77777777" w:rsidTr="00FA16C2">
        <w:trPr>
          <w:cantSplit/>
          <w:trHeight w:val="397"/>
          <w:jc w:val="center"/>
        </w:trPr>
        <w:tc>
          <w:tcPr>
            <w:tcW w:w="1425" w:type="dxa"/>
            <w:vAlign w:val="center"/>
          </w:tcPr>
          <w:p w14:paraId="2E0B6885" w14:textId="77777777" w:rsidR="002E5CC8" w:rsidRPr="00FA16C2" w:rsidRDefault="00000000" w:rsidP="00FA16C2">
            <w:pPr>
              <w:widowControl w:val="0"/>
              <w:pBdr>
                <w:top w:val="nil"/>
                <w:left w:val="nil"/>
                <w:bottom w:val="nil"/>
                <w:right w:val="nil"/>
                <w:between w:val="nil"/>
              </w:pBdr>
              <w:ind w:firstLine="34"/>
              <w:jc w:val="center"/>
              <w:rPr>
                <w:color w:val="000000"/>
                <w:sz w:val="22"/>
                <w:szCs w:val="22"/>
              </w:rPr>
            </w:pPr>
            <w:r w:rsidRPr="00FA16C2">
              <w:rPr>
                <w:color w:val="000000"/>
                <w:sz w:val="22"/>
                <w:szCs w:val="22"/>
              </w:rPr>
              <w:t>1-4</w:t>
            </w:r>
          </w:p>
        </w:tc>
        <w:tc>
          <w:tcPr>
            <w:tcW w:w="1264" w:type="dxa"/>
            <w:vMerge w:val="restart"/>
            <w:vAlign w:val="center"/>
          </w:tcPr>
          <w:p w14:paraId="06B59089" w14:textId="77777777" w:rsidR="002E5CC8" w:rsidRPr="00FA16C2" w:rsidRDefault="00000000" w:rsidP="00FA16C2">
            <w:pPr>
              <w:widowControl w:val="0"/>
              <w:pBdr>
                <w:top w:val="nil"/>
                <w:left w:val="nil"/>
                <w:bottom w:val="nil"/>
                <w:right w:val="nil"/>
                <w:between w:val="nil"/>
              </w:pBdr>
              <w:tabs>
                <w:tab w:val="left" w:pos="720"/>
              </w:tabs>
              <w:ind w:firstLine="24"/>
              <w:jc w:val="center"/>
              <w:rPr>
                <w:color w:val="000000"/>
                <w:sz w:val="22"/>
                <w:szCs w:val="22"/>
              </w:rPr>
            </w:pPr>
            <w:r w:rsidRPr="00FA16C2">
              <w:rPr>
                <w:color w:val="000000"/>
                <w:sz w:val="22"/>
                <w:szCs w:val="22"/>
              </w:rPr>
              <w:t>09 – 01</w:t>
            </w:r>
          </w:p>
        </w:tc>
        <w:tc>
          <w:tcPr>
            <w:tcW w:w="2268" w:type="dxa"/>
            <w:vAlign w:val="center"/>
          </w:tcPr>
          <w:p w14:paraId="7E767F8E"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06-11</w:t>
            </w:r>
          </w:p>
        </w:tc>
        <w:tc>
          <w:tcPr>
            <w:tcW w:w="1842" w:type="dxa"/>
            <w:vAlign w:val="center"/>
          </w:tcPr>
          <w:p w14:paraId="230855BC" w14:textId="77777777" w:rsidR="002E5CC8" w:rsidRPr="00FA16C2" w:rsidRDefault="00000000" w:rsidP="00FA16C2">
            <w:pPr>
              <w:widowControl w:val="0"/>
              <w:pBdr>
                <w:top w:val="nil"/>
                <w:left w:val="nil"/>
                <w:bottom w:val="nil"/>
                <w:right w:val="nil"/>
                <w:between w:val="nil"/>
              </w:pBdr>
              <w:ind w:firstLine="27"/>
              <w:jc w:val="center"/>
              <w:rPr>
                <w:color w:val="000000"/>
                <w:sz w:val="22"/>
                <w:szCs w:val="22"/>
              </w:rPr>
            </w:pPr>
            <w:r w:rsidRPr="00FA16C2">
              <w:rPr>
                <w:color w:val="000000"/>
                <w:sz w:val="22"/>
                <w:szCs w:val="22"/>
              </w:rPr>
              <w:t>35</w:t>
            </w:r>
          </w:p>
        </w:tc>
        <w:tc>
          <w:tcPr>
            <w:tcW w:w="1701" w:type="dxa"/>
            <w:vAlign w:val="center"/>
          </w:tcPr>
          <w:p w14:paraId="11CDDD8C" w14:textId="77777777" w:rsidR="002E5CC8" w:rsidRPr="00FA16C2" w:rsidRDefault="00000000" w:rsidP="00FA16C2">
            <w:pPr>
              <w:widowControl w:val="0"/>
              <w:pBdr>
                <w:top w:val="nil"/>
                <w:left w:val="nil"/>
                <w:bottom w:val="nil"/>
                <w:right w:val="nil"/>
                <w:between w:val="nil"/>
              </w:pBdr>
              <w:ind w:firstLine="34"/>
              <w:jc w:val="center"/>
              <w:rPr>
                <w:color w:val="000000"/>
                <w:sz w:val="22"/>
                <w:szCs w:val="22"/>
              </w:rPr>
            </w:pPr>
            <w:r w:rsidRPr="00FA16C2">
              <w:rPr>
                <w:color w:val="000000"/>
                <w:sz w:val="22"/>
                <w:szCs w:val="22"/>
              </w:rPr>
              <w:t>175</w:t>
            </w:r>
          </w:p>
        </w:tc>
      </w:tr>
      <w:tr w:rsidR="002E5CC8" w:rsidRPr="00FA16C2" w14:paraId="7ED739DC" w14:textId="77777777" w:rsidTr="00FA16C2">
        <w:trPr>
          <w:cantSplit/>
          <w:trHeight w:val="397"/>
          <w:jc w:val="center"/>
        </w:trPr>
        <w:tc>
          <w:tcPr>
            <w:tcW w:w="1425" w:type="dxa"/>
            <w:vAlign w:val="center"/>
          </w:tcPr>
          <w:p w14:paraId="530BEC59" w14:textId="77777777" w:rsidR="002E5CC8" w:rsidRPr="00FA16C2" w:rsidRDefault="00000000" w:rsidP="00FA16C2">
            <w:pPr>
              <w:widowControl w:val="0"/>
              <w:pBdr>
                <w:top w:val="nil"/>
                <w:left w:val="nil"/>
                <w:bottom w:val="nil"/>
                <w:right w:val="nil"/>
                <w:between w:val="nil"/>
              </w:pBdr>
              <w:ind w:firstLine="34"/>
              <w:jc w:val="center"/>
              <w:rPr>
                <w:color w:val="000000"/>
                <w:sz w:val="22"/>
                <w:szCs w:val="22"/>
              </w:rPr>
            </w:pPr>
            <w:r w:rsidRPr="00FA16C2">
              <w:rPr>
                <w:color w:val="000000"/>
                <w:sz w:val="22"/>
                <w:szCs w:val="22"/>
              </w:rPr>
              <w:t>5-8, I-II</w:t>
            </w:r>
          </w:p>
        </w:tc>
        <w:tc>
          <w:tcPr>
            <w:tcW w:w="1264" w:type="dxa"/>
            <w:vMerge/>
            <w:vAlign w:val="center"/>
          </w:tcPr>
          <w:p w14:paraId="0B76FD55" w14:textId="77777777" w:rsidR="002E5CC8" w:rsidRPr="00FA16C2" w:rsidRDefault="002E5CC8" w:rsidP="00FA16C2">
            <w:pPr>
              <w:widowControl w:val="0"/>
              <w:pBdr>
                <w:top w:val="nil"/>
                <w:left w:val="nil"/>
                <w:bottom w:val="nil"/>
                <w:right w:val="nil"/>
                <w:between w:val="nil"/>
              </w:pBdr>
              <w:rPr>
                <w:color w:val="000000"/>
                <w:sz w:val="22"/>
                <w:szCs w:val="22"/>
              </w:rPr>
            </w:pPr>
          </w:p>
        </w:tc>
        <w:tc>
          <w:tcPr>
            <w:tcW w:w="2268" w:type="dxa"/>
            <w:vAlign w:val="center"/>
          </w:tcPr>
          <w:p w14:paraId="6EE1680A"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06-26</w:t>
            </w:r>
          </w:p>
        </w:tc>
        <w:tc>
          <w:tcPr>
            <w:tcW w:w="1842" w:type="dxa"/>
            <w:vAlign w:val="center"/>
          </w:tcPr>
          <w:p w14:paraId="58613062" w14:textId="77777777" w:rsidR="002E5CC8" w:rsidRPr="00FA16C2" w:rsidRDefault="00000000" w:rsidP="00FA16C2">
            <w:pPr>
              <w:widowControl w:val="0"/>
              <w:pBdr>
                <w:top w:val="nil"/>
                <w:left w:val="nil"/>
                <w:bottom w:val="nil"/>
                <w:right w:val="nil"/>
                <w:between w:val="nil"/>
              </w:pBdr>
              <w:tabs>
                <w:tab w:val="left" w:pos="720"/>
              </w:tabs>
              <w:ind w:firstLine="27"/>
              <w:jc w:val="center"/>
              <w:rPr>
                <w:color w:val="000000"/>
                <w:sz w:val="22"/>
                <w:szCs w:val="22"/>
              </w:rPr>
            </w:pPr>
            <w:r w:rsidRPr="00FA16C2">
              <w:rPr>
                <w:color w:val="000000"/>
                <w:sz w:val="22"/>
                <w:szCs w:val="22"/>
              </w:rPr>
              <w:t>37</w:t>
            </w:r>
          </w:p>
        </w:tc>
        <w:tc>
          <w:tcPr>
            <w:tcW w:w="1701" w:type="dxa"/>
            <w:vAlign w:val="center"/>
          </w:tcPr>
          <w:p w14:paraId="2389F70C" w14:textId="77777777" w:rsidR="002E5CC8" w:rsidRPr="00FA16C2" w:rsidRDefault="00000000" w:rsidP="00FA16C2">
            <w:pPr>
              <w:widowControl w:val="0"/>
              <w:pBdr>
                <w:top w:val="nil"/>
                <w:left w:val="nil"/>
                <w:bottom w:val="nil"/>
                <w:right w:val="nil"/>
                <w:between w:val="nil"/>
              </w:pBdr>
              <w:tabs>
                <w:tab w:val="left" w:pos="720"/>
              </w:tabs>
              <w:ind w:firstLine="34"/>
              <w:jc w:val="center"/>
              <w:rPr>
                <w:color w:val="000000"/>
                <w:sz w:val="22"/>
                <w:szCs w:val="22"/>
              </w:rPr>
            </w:pPr>
            <w:r w:rsidRPr="00FA16C2">
              <w:rPr>
                <w:color w:val="000000"/>
                <w:sz w:val="22"/>
                <w:szCs w:val="22"/>
              </w:rPr>
              <w:t>185</w:t>
            </w:r>
          </w:p>
        </w:tc>
      </w:tr>
      <w:tr w:rsidR="002E5CC8" w:rsidRPr="00FA16C2" w14:paraId="4E66BC81" w14:textId="77777777" w:rsidTr="00FA16C2">
        <w:trPr>
          <w:cantSplit/>
          <w:trHeight w:val="397"/>
          <w:jc w:val="center"/>
        </w:trPr>
        <w:tc>
          <w:tcPr>
            <w:tcW w:w="1425" w:type="dxa"/>
            <w:vAlign w:val="center"/>
          </w:tcPr>
          <w:p w14:paraId="21D39719" w14:textId="77777777" w:rsidR="002E5CC8" w:rsidRPr="00FA16C2" w:rsidRDefault="00000000" w:rsidP="00FA16C2">
            <w:pPr>
              <w:widowControl w:val="0"/>
              <w:pBdr>
                <w:top w:val="nil"/>
                <w:left w:val="nil"/>
                <w:bottom w:val="nil"/>
                <w:right w:val="nil"/>
                <w:between w:val="nil"/>
              </w:pBdr>
              <w:ind w:firstLine="34"/>
              <w:jc w:val="center"/>
              <w:rPr>
                <w:color w:val="000000"/>
                <w:sz w:val="22"/>
                <w:szCs w:val="22"/>
              </w:rPr>
            </w:pPr>
            <w:r w:rsidRPr="00FA16C2">
              <w:rPr>
                <w:color w:val="000000"/>
                <w:sz w:val="22"/>
                <w:szCs w:val="22"/>
              </w:rPr>
              <w:t>III</w:t>
            </w:r>
          </w:p>
        </w:tc>
        <w:tc>
          <w:tcPr>
            <w:tcW w:w="1264" w:type="dxa"/>
            <w:vMerge/>
            <w:vAlign w:val="center"/>
          </w:tcPr>
          <w:p w14:paraId="4D585C65" w14:textId="77777777" w:rsidR="002E5CC8" w:rsidRPr="00FA16C2" w:rsidRDefault="002E5CC8" w:rsidP="00FA16C2">
            <w:pPr>
              <w:widowControl w:val="0"/>
              <w:pBdr>
                <w:top w:val="nil"/>
                <w:left w:val="nil"/>
                <w:bottom w:val="nil"/>
                <w:right w:val="nil"/>
                <w:between w:val="nil"/>
              </w:pBdr>
              <w:rPr>
                <w:color w:val="000000"/>
                <w:sz w:val="22"/>
                <w:szCs w:val="22"/>
              </w:rPr>
            </w:pPr>
          </w:p>
        </w:tc>
        <w:tc>
          <w:tcPr>
            <w:tcW w:w="2268" w:type="dxa"/>
            <w:vAlign w:val="center"/>
          </w:tcPr>
          <w:p w14:paraId="51DD5F04"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06-18</w:t>
            </w:r>
          </w:p>
        </w:tc>
        <w:tc>
          <w:tcPr>
            <w:tcW w:w="1842" w:type="dxa"/>
            <w:vAlign w:val="center"/>
          </w:tcPr>
          <w:p w14:paraId="3492EB81" w14:textId="77777777" w:rsidR="002E5CC8" w:rsidRPr="00FA16C2" w:rsidRDefault="00000000" w:rsidP="00FA16C2">
            <w:pPr>
              <w:widowControl w:val="0"/>
              <w:pBdr>
                <w:top w:val="nil"/>
                <w:left w:val="nil"/>
                <w:bottom w:val="nil"/>
                <w:right w:val="nil"/>
                <w:between w:val="nil"/>
              </w:pBdr>
              <w:tabs>
                <w:tab w:val="left" w:pos="720"/>
              </w:tabs>
              <w:ind w:firstLine="27"/>
              <w:jc w:val="center"/>
              <w:rPr>
                <w:color w:val="000000"/>
                <w:sz w:val="22"/>
                <w:szCs w:val="22"/>
              </w:rPr>
            </w:pPr>
            <w:r w:rsidRPr="00FA16C2">
              <w:rPr>
                <w:color w:val="000000"/>
                <w:sz w:val="22"/>
                <w:szCs w:val="22"/>
              </w:rPr>
              <w:t>3</w:t>
            </w:r>
            <w:r w:rsidRPr="00FA16C2">
              <w:rPr>
                <w:sz w:val="22"/>
                <w:szCs w:val="22"/>
              </w:rPr>
              <w:t>6</w:t>
            </w:r>
          </w:p>
        </w:tc>
        <w:tc>
          <w:tcPr>
            <w:tcW w:w="1701" w:type="dxa"/>
            <w:vAlign w:val="center"/>
          </w:tcPr>
          <w:p w14:paraId="03617F8B" w14:textId="77777777" w:rsidR="002E5CC8" w:rsidRPr="00FA16C2" w:rsidRDefault="00000000" w:rsidP="00FA16C2">
            <w:pPr>
              <w:widowControl w:val="0"/>
              <w:pBdr>
                <w:top w:val="nil"/>
                <w:left w:val="nil"/>
                <w:bottom w:val="nil"/>
                <w:right w:val="nil"/>
                <w:between w:val="nil"/>
              </w:pBdr>
              <w:tabs>
                <w:tab w:val="left" w:pos="720"/>
              </w:tabs>
              <w:ind w:firstLine="34"/>
              <w:jc w:val="center"/>
              <w:rPr>
                <w:color w:val="000000"/>
                <w:sz w:val="22"/>
                <w:szCs w:val="22"/>
              </w:rPr>
            </w:pPr>
            <w:r w:rsidRPr="00FA16C2">
              <w:rPr>
                <w:color w:val="000000"/>
                <w:sz w:val="22"/>
                <w:szCs w:val="22"/>
              </w:rPr>
              <w:t>180</w:t>
            </w:r>
          </w:p>
        </w:tc>
      </w:tr>
      <w:tr w:rsidR="002E5CC8" w:rsidRPr="00FA16C2" w14:paraId="7F18AEB4" w14:textId="77777777" w:rsidTr="00FA16C2">
        <w:trPr>
          <w:cantSplit/>
          <w:trHeight w:val="397"/>
          <w:jc w:val="center"/>
        </w:trPr>
        <w:tc>
          <w:tcPr>
            <w:tcW w:w="1425" w:type="dxa"/>
            <w:vAlign w:val="center"/>
          </w:tcPr>
          <w:p w14:paraId="565A85DE" w14:textId="77777777" w:rsidR="002E5CC8" w:rsidRPr="00FA16C2" w:rsidRDefault="00000000" w:rsidP="00FA16C2">
            <w:pPr>
              <w:widowControl w:val="0"/>
              <w:pBdr>
                <w:top w:val="nil"/>
                <w:left w:val="nil"/>
                <w:bottom w:val="nil"/>
                <w:right w:val="nil"/>
                <w:between w:val="nil"/>
              </w:pBdr>
              <w:ind w:firstLine="34"/>
              <w:jc w:val="center"/>
              <w:rPr>
                <w:color w:val="000000"/>
                <w:sz w:val="22"/>
                <w:szCs w:val="22"/>
              </w:rPr>
            </w:pPr>
            <w:r w:rsidRPr="00FA16C2">
              <w:rPr>
                <w:color w:val="000000"/>
                <w:sz w:val="22"/>
                <w:szCs w:val="22"/>
              </w:rPr>
              <w:t>IV</w:t>
            </w:r>
          </w:p>
        </w:tc>
        <w:tc>
          <w:tcPr>
            <w:tcW w:w="1264" w:type="dxa"/>
            <w:vMerge/>
            <w:vAlign w:val="center"/>
          </w:tcPr>
          <w:p w14:paraId="69CE69CA" w14:textId="77777777" w:rsidR="002E5CC8" w:rsidRPr="00FA16C2" w:rsidRDefault="002E5CC8" w:rsidP="00FA16C2">
            <w:pPr>
              <w:widowControl w:val="0"/>
              <w:pBdr>
                <w:top w:val="nil"/>
                <w:left w:val="nil"/>
                <w:bottom w:val="nil"/>
                <w:right w:val="nil"/>
                <w:between w:val="nil"/>
              </w:pBdr>
              <w:rPr>
                <w:color w:val="000000"/>
                <w:sz w:val="22"/>
                <w:szCs w:val="22"/>
              </w:rPr>
            </w:pPr>
          </w:p>
        </w:tc>
        <w:tc>
          <w:tcPr>
            <w:tcW w:w="2268" w:type="dxa"/>
            <w:vAlign w:val="center"/>
          </w:tcPr>
          <w:p w14:paraId="2EBD69EA"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06-04</w:t>
            </w:r>
          </w:p>
        </w:tc>
        <w:tc>
          <w:tcPr>
            <w:tcW w:w="1842" w:type="dxa"/>
            <w:vAlign w:val="center"/>
          </w:tcPr>
          <w:p w14:paraId="3394EF54" w14:textId="77777777" w:rsidR="002E5CC8" w:rsidRPr="00FA16C2" w:rsidRDefault="00000000" w:rsidP="00FA16C2">
            <w:pPr>
              <w:widowControl w:val="0"/>
              <w:pBdr>
                <w:top w:val="nil"/>
                <w:left w:val="nil"/>
                <w:bottom w:val="nil"/>
                <w:right w:val="nil"/>
                <w:between w:val="nil"/>
              </w:pBdr>
              <w:tabs>
                <w:tab w:val="left" w:pos="720"/>
              </w:tabs>
              <w:ind w:firstLine="27"/>
              <w:jc w:val="center"/>
              <w:rPr>
                <w:color w:val="000000"/>
                <w:sz w:val="22"/>
                <w:szCs w:val="22"/>
              </w:rPr>
            </w:pPr>
            <w:r w:rsidRPr="00FA16C2">
              <w:rPr>
                <w:color w:val="000000"/>
                <w:sz w:val="22"/>
                <w:szCs w:val="22"/>
              </w:rPr>
              <w:t>3</w:t>
            </w:r>
            <w:r w:rsidRPr="00FA16C2">
              <w:rPr>
                <w:sz w:val="22"/>
                <w:szCs w:val="22"/>
              </w:rPr>
              <w:t>4</w:t>
            </w:r>
          </w:p>
        </w:tc>
        <w:tc>
          <w:tcPr>
            <w:tcW w:w="1701" w:type="dxa"/>
            <w:vAlign w:val="center"/>
          </w:tcPr>
          <w:p w14:paraId="73AE41A1" w14:textId="77777777" w:rsidR="002E5CC8" w:rsidRPr="00FA16C2" w:rsidRDefault="00000000" w:rsidP="00FA16C2">
            <w:pPr>
              <w:widowControl w:val="0"/>
              <w:pBdr>
                <w:top w:val="nil"/>
                <w:left w:val="nil"/>
                <w:bottom w:val="nil"/>
                <w:right w:val="nil"/>
                <w:between w:val="nil"/>
              </w:pBdr>
              <w:tabs>
                <w:tab w:val="left" w:pos="720"/>
              </w:tabs>
              <w:ind w:firstLine="34"/>
              <w:jc w:val="center"/>
              <w:rPr>
                <w:color w:val="000000"/>
                <w:sz w:val="22"/>
                <w:szCs w:val="22"/>
              </w:rPr>
            </w:pPr>
            <w:r w:rsidRPr="00FA16C2">
              <w:rPr>
                <w:color w:val="000000"/>
                <w:sz w:val="22"/>
                <w:szCs w:val="22"/>
              </w:rPr>
              <w:t>1</w:t>
            </w:r>
            <w:r w:rsidRPr="00FA16C2">
              <w:rPr>
                <w:sz w:val="22"/>
                <w:szCs w:val="22"/>
              </w:rPr>
              <w:t>70</w:t>
            </w:r>
          </w:p>
        </w:tc>
      </w:tr>
    </w:tbl>
    <w:p w14:paraId="395C4FA9" w14:textId="77777777" w:rsidR="002E5CC8" w:rsidRDefault="002E5CC8" w:rsidP="00FA16C2">
      <w:pPr>
        <w:widowControl w:val="0"/>
        <w:pBdr>
          <w:top w:val="nil"/>
          <w:left w:val="nil"/>
          <w:bottom w:val="nil"/>
          <w:right w:val="nil"/>
          <w:between w:val="nil"/>
        </w:pBdr>
        <w:spacing w:line="360" w:lineRule="auto"/>
        <w:jc w:val="both"/>
        <w:rPr>
          <w:color w:val="000000"/>
          <w:sz w:val="24"/>
          <w:szCs w:val="24"/>
        </w:rPr>
      </w:pPr>
    </w:p>
    <w:p w14:paraId="2568D958"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2024–2025 mokslo metų ugdymo proceso pradžia, pabaiga ir trukmė:</w:t>
      </w:r>
    </w:p>
    <w:tbl>
      <w:tblPr>
        <w:tblStyle w:val="a4"/>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1263"/>
        <w:gridCol w:w="2280"/>
        <w:gridCol w:w="1843"/>
        <w:gridCol w:w="1559"/>
      </w:tblGrid>
      <w:tr w:rsidR="002E5CC8" w:rsidRPr="00FA16C2" w14:paraId="40DE1DBC" w14:textId="77777777" w:rsidTr="00FA16C2">
        <w:trPr>
          <w:cantSplit/>
          <w:trHeight w:val="397"/>
          <w:jc w:val="center"/>
        </w:trPr>
        <w:tc>
          <w:tcPr>
            <w:tcW w:w="1555" w:type="dxa"/>
            <w:vMerge w:val="restart"/>
            <w:vAlign w:val="center"/>
          </w:tcPr>
          <w:p w14:paraId="4266BB5E"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Klasė</w:t>
            </w:r>
          </w:p>
        </w:tc>
        <w:tc>
          <w:tcPr>
            <w:tcW w:w="3543" w:type="dxa"/>
            <w:gridSpan w:val="2"/>
            <w:vAlign w:val="center"/>
          </w:tcPr>
          <w:p w14:paraId="7A2EDA0A" w14:textId="77777777" w:rsidR="002E5CC8" w:rsidRPr="00FA16C2" w:rsidRDefault="00000000">
            <w:pPr>
              <w:widowControl w:val="0"/>
              <w:pBdr>
                <w:top w:val="nil"/>
                <w:left w:val="nil"/>
                <w:bottom w:val="nil"/>
                <w:right w:val="nil"/>
                <w:between w:val="nil"/>
              </w:pBdr>
              <w:tabs>
                <w:tab w:val="left" w:pos="720"/>
              </w:tabs>
              <w:ind w:firstLine="284"/>
              <w:jc w:val="center"/>
              <w:rPr>
                <w:sz w:val="22"/>
                <w:szCs w:val="22"/>
              </w:rPr>
            </w:pPr>
            <w:r w:rsidRPr="00FA16C2">
              <w:rPr>
                <w:sz w:val="22"/>
                <w:szCs w:val="22"/>
              </w:rPr>
              <w:t>Ugdymo proceso</w:t>
            </w:r>
          </w:p>
        </w:tc>
        <w:tc>
          <w:tcPr>
            <w:tcW w:w="3402" w:type="dxa"/>
            <w:gridSpan w:val="2"/>
            <w:vAlign w:val="center"/>
          </w:tcPr>
          <w:p w14:paraId="726FAA1D" w14:textId="77777777" w:rsidR="002E5CC8" w:rsidRPr="00FA16C2" w:rsidRDefault="00000000">
            <w:pPr>
              <w:widowControl w:val="0"/>
              <w:pBdr>
                <w:top w:val="nil"/>
                <w:left w:val="nil"/>
                <w:bottom w:val="nil"/>
                <w:right w:val="nil"/>
                <w:between w:val="nil"/>
              </w:pBdr>
              <w:tabs>
                <w:tab w:val="left" w:pos="720"/>
              </w:tabs>
              <w:ind w:firstLine="284"/>
              <w:jc w:val="center"/>
              <w:rPr>
                <w:sz w:val="22"/>
                <w:szCs w:val="22"/>
              </w:rPr>
            </w:pPr>
            <w:r w:rsidRPr="00FA16C2">
              <w:rPr>
                <w:sz w:val="22"/>
                <w:szCs w:val="22"/>
              </w:rPr>
              <w:t>Ugdymo proceso trukmė</w:t>
            </w:r>
          </w:p>
        </w:tc>
      </w:tr>
      <w:tr w:rsidR="002E5CC8" w:rsidRPr="00FA16C2" w14:paraId="7B127DDC" w14:textId="77777777" w:rsidTr="00FA16C2">
        <w:trPr>
          <w:cantSplit/>
          <w:trHeight w:val="476"/>
          <w:jc w:val="center"/>
        </w:trPr>
        <w:tc>
          <w:tcPr>
            <w:tcW w:w="1555" w:type="dxa"/>
            <w:vMerge/>
            <w:vAlign w:val="center"/>
          </w:tcPr>
          <w:p w14:paraId="2427913C" w14:textId="77777777" w:rsidR="002E5CC8" w:rsidRPr="00FA16C2" w:rsidRDefault="002E5CC8" w:rsidP="00FA16C2">
            <w:pPr>
              <w:widowControl w:val="0"/>
              <w:pBdr>
                <w:top w:val="nil"/>
                <w:left w:val="nil"/>
                <w:bottom w:val="nil"/>
                <w:right w:val="nil"/>
                <w:between w:val="nil"/>
              </w:pBdr>
              <w:spacing w:line="276" w:lineRule="auto"/>
              <w:rPr>
                <w:color w:val="000000"/>
                <w:sz w:val="22"/>
                <w:szCs w:val="22"/>
              </w:rPr>
            </w:pPr>
          </w:p>
        </w:tc>
        <w:tc>
          <w:tcPr>
            <w:tcW w:w="1263" w:type="dxa"/>
            <w:vAlign w:val="center"/>
          </w:tcPr>
          <w:p w14:paraId="1CFB7FC5" w14:textId="77777777" w:rsidR="002E5CC8" w:rsidRPr="00FA16C2" w:rsidRDefault="00000000" w:rsidP="00FA16C2">
            <w:pPr>
              <w:widowControl w:val="0"/>
              <w:pBdr>
                <w:top w:val="nil"/>
                <w:left w:val="nil"/>
                <w:bottom w:val="nil"/>
                <w:right w:val="nil"/>
                <w:between w:val="nil"/>
              </w:pBdr>
              <w:tabs>
                <w:tab w:val="left" w:pos="720"/>
              </w:tabs>
              <w:ind w:firstLine="33"/>
              <w:jc w:val="center"/>
              <w:rPr>
                <w:sz w:val="22"/>
                <w:szCs w:val="22"/>
              </w:rPr>
            </w:pPr>
            <w:r w:rsidRPr="00FA16C2">
              <w:rPr>
                <w:sz w:val="22"/>
                <w:szCs w:val="22"/>
              </w:rPr>
              <w:t>Pradžia</w:t>
            </w:r>
          </w:p>
        </w:tc>
        <w:tc>
          <w:tcPr>
            <w:tcW w:w="2280" w:type="dxa"/>
            <w:vAlign w:val="center"/>
          </w:tcPr>
          <w:p w14:paraId="77615B4A" w14:textId="77777777" w:rsidR="002E5CC8" w:rsidRPr="00FA16C2" w:rsidRDefault="00000000" w:rsidP="00FA16C2">
            <w:pPr>
              <w:widowControl w:val="0"/>
              <w:pBdr>
                <w:top w:val="nil"/>
                <w:left w:val="nil"/>
                <w:bottom w:val="nil"/>
                <w:right w:val="nil"/>
                <w:between w:val="nil"/>
              </w:pBdr>
              <w:tabs>
                <w:tab w:val="left" w:pos="720"/>
              </w:tabs>
              <w:ind w:firstLine="49"/>
              <w:jc w:val="center"/>
              <w:rPr>
                <w:sz w:val="22"/>
                <w:szCs w:val="22"/>
              </w:rPr>
            </w:pPr>
            <w:r w:rsidRPr="00FA16C2">
              <w:rPr>
                <w:sz w:val="22"/>
                <w:szCs w:val="22"/>
              </w:rPr>
              <w:t>Paskutinė ugdymo proceso diena</w:t>
            </w:r>
          </w:p>
        </w:tc>
        <w:tc>
          <w:tcPr>
            <w:tcW w:w="1843" w:type="dxa"/>
            <w:vAlign w:val="center"/>
          </w:tcPr>
          <w:p w14:paraId="6CF824F5"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Savaičių skaičius</w:t>
            </w:r>
          </w:p>
        </w:tc>
        <w:tc>
          <w:tcPr>
            <w:tcW w:w="1559" w:type="dxa"/>
            <w:vAlign w:val="center"/>
          </w:tcPr>
          <w:p w14:paraId="06AECD9C"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Dienų skaičius</w:t>
            </w:r>
          </w:p>
        </w:tc>
      </w:tr>
      <w:tr w:rsidR="002E5CC8" w:rsidRPr="00FA16C2" w14:paraId="58C8402F" w14:textId="77777777" w:rsidTr="00FA16C2">
        <w:trPr>
          <w:cantSplit/>
          <w:trHeight w:val="397"/>
          <w:jc w:val="center"/>
        </w:trPr>
        <w:tc>
          <w:tcPr>
            <w:tcW w:w="1555" w:type="dxa"/>
            <w:vAlign w:val="center"/>
          </w:tcPr>
          <w:p w14:paraId="0F7356DD"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1-4</w:t>
            </w:r>
          </w:p>
        </w:tc>
        <w:tc>
          <w:tcPr>
            <w:tcW w:w="1263" w:type="dxa"/>
            <w:vMerge w:val="restart"/>
            <w:vAlign w:val="center"/>
          </w:tcPr>
          <w:p w14:paraId="56D80C2A" w14:textId="77777777" w:rsidR="002E5CC8" w:rsidRPr="00FA16C2" w:rsidRDefault="00000000">
            <w:pPr>
              <w:widowControl w:val="0"/>
              <w:pBdr>
                <w:top w:val="nil"/>
                <w:left w:val="nil"/>
                <w:bottom w:val="nil"/>
                <w:right w:val="nil"/>
                <w:between w:val="nil"/>
              </w:pBdr>
              <w:tabs>
                <w:tab w:val="left" w:pos="720"/>
              </w:tabs>
              <w:ind w:firstLine="284"/>
              <w:jc w:val="center"/>
              <w:rPr>
                <w:sz w:val="22"/>
                <w:szCs w:val="22"/>
                <w:highlight w:val="red"/>
              </w:rPr>
            </w:pPr>
            <w:r w:rsidRPr="00FA16C2">
              <w:rPr>
                <w:sz w:val="22"/>
                <w:szCs w:val="22"/>
              </w:rPr>
              <w:t>09 – 02</w:t>
            </w:r>
          </w:p>
        </w:tc>
        <w:tc>
          <w:tcPr>
            <w:tcW w:w="2280" w:type="dxa"/>
            <w:vAlign w:val="center"/>
          </w:tcPr>
          <w:p w14:paraId="395783B8" w14:textId="77777777" w:rsidR="002E5CC8" w:rsidRPr="00FA16C2" w:rsidRDefault="00000000" w:rsidP="00FA16C2">
            <w:pPr>
              <w:widowControl w:val="0"/>
              <w:pBdr>
                <w:top w:val="nil"/>
                <w:left w:val="nil"/>
                <w:bottom w:val="nil"/>
                <w:right w:val="nil"/>
                <w:between w:val="nil"/>
              </w:pBdr>
              <w:tabs>
                <w:tab w:val="left" w:pos="720"/>
              </w:tabs>
              <w:ind w:firstLine="49"/>
              <w:jc w:val="center"/>
              <w:rPr>
                <w:sz w:val="22"/>
                <w:szCs w:val="22"/>
              </w:rPr>
            </w:pPr>
            <w:r w:rsidRPr="00FA16C2">
              <w:rPr>
                <w:sz w:val="22"/>
                <w:szCs w:val="22"/>
              </w:rPr>
              <w:t>06-12</w:t>
            </w:r>
          </w:p>
        </w:tc>
        <w:tc>
          <w:tcPr>
            <w:tcW w:w="1843" w:type="dxa"/>
            <w:vAlign w:val="center"/>
          </w:tcPr>
          <w:p w14:paraId="6D65093A" w14:textId="77777777" w:rsidR="002E5CC8" w:rsidRPr="00FA16C2" w:rsidRDefault="00000000" w:rsidP="00FA16C2">
            <w:pPr>
              <w:widowControl w:val="0"/>
              <w:pBdr>
                <w:top w:val="nil"/>
                <w:left w:val="nil"/>
                <w:bottom w:val="nil"/>
                <w:right w:val="nil"/>
                <w:between w:val="nil"/>
              </w:pBdr>
              <w:tabs>
                <w:tab w:val="left" w:pos="720"/>
              </w:tabs>
              <w:ind w:firstLine="37"/>
              <w:jc w:val="center"/>
              <w:rPr>
                <w:sz w:val="22"/>
                <w:szCs w:val="22"/>
              </w:rPr>
            </w:pPr>
            <w:r w:rsidRPr="00FA16C2">
              <w:rPr>
                <w:sz w:val="22"/>
                <w:szCs w:val="22"/>
              </w:rPr>
              <w:t>35</w:t>
            </w:r>
          </w:p>
        </w:tc>
        <w:tc>
          <w:tcPr>
            <w:tcW w:w="1559" w:type="dxa"/>
            <w:vAlign w:val="center"/>
          </w:tcPr>
          <w:p w14:paraId="581FD8AD" w14:textId="77777777" w:rsidR="002E5CC8" w:rsidRPr="00FA16C2" w:rsidRDefault="00000000" w:rsidP="00FA16C2">
            <w:pPr>
              <w:widowControl w:val="0"/>
              <w:pBdr>
                <w:top w:val="nil"/>
                <w:left w:val="nil"/>
                <w:bottom w:val="nil"/>
                <w:right w:val="nil"/>
                <w:between w:val="nil"/>
              </w:pBdr>
              <w:tabs>
                <w:tab w:val="left" w:pos="720"/>
              </w:tabs>
              <w:ind w:hanging="110"/>
              <w:jc w:val="center"/>
              <w:rPr>
                <w:sz w:val="22"/>
                <w:szCs w:val="22"/>
              </w:rPr>
            </w:pPr>
            <w:r w:rsidRPr="00FA16C2">
              <w:rPr>
                <w:sz w:val="22"/>
                <w:szCs w:val="22"/>
              </w:rPr>
              <w:t>175</w:t>
            </w:r>
          </w:p>
        </w:tc>
      </w:tr>
      <w:tr w:rsidR="002E5CC8" w:rsidRPr="00FA16C2" w14:paraId="795F2A85" w14:textId="77777777" w:rsidTr="00FA16C2">
        <w:trPr>
          <w:cantSplit/>
          <w:trHeight w:val="397"/>
          <w:jc w:val="center"/>
        </w:trPr>
        <w:tc>
          <w:tcPr>
            <w:tcW w:w="1555" w:type="dxa"/>
            <w:vAlign w:val="center"/>
          </w:tcPr>
          <w:p w14:paraId="15533507"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5-8, I-II</w:t>
            </w:r>
          </w:p>
        </w:tc>
        <w:tc>
          <w:tcPr>
            <w:tcW w:w="1263" w:type="dxa"/>
            <w:vMerge/>
            <w:vAlign w:val="center"/>
          </w:tcPr>
          <w:p w14:paraId="3425FAE0" w14:textId="77777777" w:rsidR="002E5CC8" w:rsidRPr="00FA16C2" w:rsidRDefault="002E5CC8">
            <w:pPr>
              <w:widowControl w:val="0"/>
              <w:pBdr>
                <w:top w:val="nil"/>
                <w:left w:val="nil"/>
                <w:bottom w:val="nil"/>
                <w:right w:val="nil"/>
                <w:between w:val="nil"/>
              </w:pBdr>
              <w:spacing w:line="276" w:lineRule="auto"/>
              <w:rPr>
                <w:color w:val="000000"/>
                <w:sz w:val="22"/>
                <w:szCs w:val="22"/>
              </w:rPr>
            </w:pPr>
          </w:p>
        </w:tc>
        <w:tc>
          <w:tcPr>
            <w:tcW w:w="2280" w:type="dxa"/>
            <w:vAlign w:val="center"/>
          </w:tcPr>
          <w:p w14:paraId="30163918" w14:textId="77777777" w:rsidR="002E5CC8" w:rsidRPr="00FA16C2" w:rsidRDefault="00000000" w:rsidP="00FA16C2">
            <w:pPr>
              <w:widowControl w:val="0"/>
              <w:pBdr>
                <w:top w:val="nil"/>
                <w:left w:val="nil"/>
                <w:bottom w:val="nil"/>
                <w:right w:val="nil"/>
                <w:between w:val="nil"/>
              </w:pBdr>
              <w:tabs>
                <w:tab w:val="left" w:pos="720"/>
              </w:tabs>
              <w:ind w:firstLine="49"/>
              <w:jc w:val="center"/>
              <w:rPr>
                <w:sz w:val="22"/>
                <w:szCs w:val="22"/>
              </w:rPr>
            </w:pPr>
            <w:r w:rsidRPr="00FA16C2">
              <w:rPr>
                <w:sz w:val="22"/>
                <w:szCs w:val="22"/>
              </w:rPr>
              <w:t>06-27</w:t>
            </w:r>
          </w:p>
        </w:tc>
        <w:tc>
          <w:tcPr>
            <w:tcW w:w="1843" w:type="dxa"/>
            <w:vAlign w:val="center"/>
          </w:tcPr>
          <w:p w14:paraId="5F991FC3" w14:textId="77777777" w:rsidR="002E5CC8" w:rsidRPr="00FA16C2" w:rsidRDefault="00000000" w:rsidP="00FA16C2">
            <w:pPr>
              <w:widowControl w:val="0"/>
              <w:pBdr>
                <w:top w:val="nil"/>
                <w:left w:val="nil"/>
                <w:bottom w:val="nil"/>
                <w:right w:val="nil"/>
                <w:between w:val="nil"/>
              </w:pBdr>
              <w:tabs>
                <w:tab w:val="left" w:pos="720"/>
              </w:tabs>
              <w:ind w:firstLine="37"/>
              <w:jc w:val="center"/>
              <w:rPr>
                <w:sz w:val="22"/>
                <w:szCs w:val="22"/>
              </w:rPr>
            </w:pPr>
            <w:r w:rsidRPr="00FA16C2">
              <w:rPr>
                <w:sz w:val="22"/>
                <w:szCs w:val="22"/>
              </w:rPr>
              <w:t>37</w:t>
            </w:r>
          </w:p>
        </w:tc>
        <w:tc>
          <w:tcPr>
            <w:tcW w:w="1559" w:type="dxa"/>
            <w:vAlign w:val="center"/>
          </w:tcPr>
          <w:p w14:paraId="10647813" w14:textId="77777777" w:rsidR="002E5CC8" w:rsidRPr="00FA16C2" w:rsidRDefault="00000000" w:rsidP="00FA16C2">
            <w:pPr>
              <w:widowControl w:val="0"/>
              <w:pBdr>
                <w:top w:val="nil"/>
                <w:left w:val="nil"/>
                <w:bottom w:val="nil"/>
                <w:right w:val="nil"/>
                <w:between w:val="nil"/>
              </w:pBdr>
              <w:tabs>
                <w:tab w:val="left" w:pos="720"/>
              </w:tabs>
              <w:ind w:hanging="110"/>
              <w:jc w:val="center"/>
              <w:rPr>
                <w:sz w:val="22"/>
                <w:szCs w:val="22"/>
              </w:rPr>
            </w:pPr>
            <w:r w:rsidRPr="00FA16C2">
              <w:rPr>
                <w:sz w:val="22"/>
                <w:szCs w:val="22"/>
              </w:rPr>
              <w:t>185</w:t>
            </w:r>
          </w:p>
        </w:tc>
      </w:tr>
      <w:tr w:rsidR="002E5CC8" w:rsidRPr="00FA16C2" w14:paraId="72B6F262" w14:textId="77777777" w:rsidTr="00FA16C2">
        <w:trPr>
          <w:cantSplit/>
          <w:trHeight w:val="397"/>
          <w:jc w:val="center"/>
        </w:trPr>
        <w:tc>
          <w:tcPr>
            <w:tcW w:w="1555" w:type="dxa"/>
            <w:vAlign w:val="center"/>
          </w:tcPr>
          <w:p w14:paraId="52EF244E"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III</w:t>
            </w:r>
          </w:p>
        </w:tc>
        <w:tc>
          <w:tcPr>
            <w:tcW w:w="1263" w:type="dxa"/>
            <w:vMerge/>
            <w:vAlign w:val="center"/>
          </w:tcPr>
          <w:p w14:paraId="3B50A512" w14:textId="77777777" w:rsidR="002E5CC8" w:rsidRPr="00FA16C2" w:rsidRDefault="002E5CC8">
            <w:pPr>
              <w:widowControl w:val="0"/>
              <w:pBdr>
                <w:top w:val="nil"/>
                <w:left w:val="nil"/>
                <w:bottom w:val="nil"/>
                <w:right w:val="nil"/>
                <w:between w:val="nil"/>
              </w:pBdr>
              <w:spacing w:line="276" w:lineRule="auto"/>
              <w:rPr>
                <w:color w:val="000000"/>
                <w:sz w:val="22"/>
                <w:szCs w:val="22"/>
              </w:rPr>
            </w:pPr>
          </w:p>
        </w:tc>
        <w:tc>
          <w:tcPr>
            <w:tcW w:w="2280" w:type="dxa"/>
            <w:vAlign w:val="center"/>
          </w:tcPr>
          <w:p w14:paraId="1FD96A20" w14:textId="77777777" w:rsidR="002E5CC8" w:rsidRPr="00FA16C2" w:rsidRDefault="00000000" w:rsidP="00FA16C2">
            <w:pPr>
              <w:widowControl w:val="0"/>
              <w:pBdr>
                <w:top w:val="nil"/>
                <w:left w:val="nil"/>
                <w:bottom w:val="nil"/>
                <w:right w:val="nil"/>
                <w:between w:val="nil"/>
              </w:pBdr>
              <w:tabs>
                <w:tab w:val="left" w:pos="720"/>
              </w:tabs>
              <w:ind w:firstLine="49"/>
              <w:jc w:val="center"/>
              <w:rPr>
                <w:sz w:val="22"/>
                <w:szCs w:val="22"/>
              </w:rPr>
            </w:pPr>
            <w:r w:rsidRPr="00FA16C2">
              <w:rPr>
                <w:sz w:val="22"/>
                <w:szCs w:val="22"/>
              </w:rPr>
              <w:t>06-19</w:t>
            </w:r>
          </w:p>
        </w:tc>
        <w:tc>
          <w:tcPr>
            <w:tcW w:w="1843" w:type="dxa"/>
            <w:vAlign w:val="center"/>
          </w:tcPr>
          <w:p w14:paraId="72C90525" w14:textId="77777777" w:rsidR="002E5CC8" w:rsidRPr="00FA16C2" w:rsidRDefault="00000000" w:rsidP="00FA16C2">
            <w:pPr>
              <w:widowControl w:val="0"/>
              <w:pBdr>
                <w:top w:val="nil"/>
                <w:left w:val="nil"/>
                <w:bottom w:val="nil"/>
                <w:right w:val="nil"/>
                <w:between w:val="nil"/>
              </w:pBdr>
              <w:tabs>
                <w:tab w:val="left" w:pos="720"/>
              </w:tabs>
              <w:ind w:firstLine="37"/>
              <w:jc w:val="center"/>
              <w:rPr>
                <w:sz w:val="22"/>
                <w:szCs w:val="22"/>
              </w:rPr>
            </w:pPr>
            <w:r w:rsidRPr="00FA16C2">
              <w:rPr>
                <w:sz w:val="22"/>
                <w:szCs w:val="22"/>
              </w:rPr>
              <w:t>36</w:t>
            </w:r>
          </w:p>
        </w:tc>
        <w:tc>
          <w:tcPr>
            <w:tcW w:w="1559" w:type="dxa"/>
            <w:vAlign w:val="center"/>
          </w:tcPr>
          <w:p w14:paraId="24D74D23" w14:textId="77777777" w:rsidR="002E5CC8" w:rsidRPr="00FA16C2" w:rsidRDefault="00000000" w:rsidP="00FA16C2">
            <w:pPr>
              <w:widowControl w:val="0"/>
              <w:pBdr>
                <w:top w:val="nil"/>
                <w:left w:val="nil"/>
                <w:bottom w:val="nil"/>
                <w:right w:val="nil"/>
                <w:between w:val="nil"/>
              </w:pBdr>
              <w:tabs>
                <w:tab w:val="left" w:pos="720"/>
              </w:tabs>
              <w:ind w:hanging="110"/>
              <w:jc w:val="center"/>
              <w:rPr>
                <w:sz w:val="22"/>
                <w:szCs w:val="22"/>
              </w:rPr>
            </w:pPr>
            <w:r w:rsidRPr="00FA16C2">
              <w:rPr>
                <w:sz w:val="22"/>
                <w:szCs w:val="22"/>
              </w:rPr>
              <w:t>180</w:t>
            </w:r>
          </w:p>
        </w:tc>
      </w:tr>
      <w:tr w:rsidR="002E5CC8" w:rsidRPr="00FA16C2" w14:paraId="7392DDCC" w14:textId="77777777" w:rsidTr="00FA16C2">
        <w:trPr>
          <w:cantSplit/>
          <w:trHeight w:val="397"/>
          <w:jc w:val="center"/>
        </w:trPr>
        <w:tc>
          <w:tcPr>
            <w:tcW w:w="1555" w:type="dxa"/>
            <w:vAlign w:val="center"/>
          </w:tcPr>
          <w:p w14:paraId="6F7D7C0E" w14:textId="77777777" w:rsidR="002E5CC8" w:rsidRPr="00FA16C2" w:rsidRDefault="00000000" w:rsidP="00FA16C2">
            <w:pPr>
              <w:widowControl w:val="0"/>
              <w:pBdr>
                <w:top w:val="nil"/>
                <w:left w:val="nil"/>
                <w:bottom w:val="nil"/>
                <w:right w:val="nil"/>
                <w:between w:val="nil"/>
              </w:pBdr>
              <w:tabs>
                <w:tab w:val="left" w:pos="720"/>
              </w:tabs>
              <w:jc w:val="center"/>
              <w:rPr>
                <w:sz w:val="22"/>
                <w:szCs w:val="22"/>
              </w:rPr>
            </w:pPr>
            <w:r w:rsidRPr="00FA16C2">
              <w:rPr>
                <w:sz w:val="22"/>
                <w:szCs w:val="22"/>
              </w:rPr>
              <w:t>IV</w:t>
            </w:r>
          </w:p>
        </w:tc>
        <w:tc>
          <w:tcPr>
            <w:tcW w:w="1263" w:type="dxa"/>
            <w:vMerge/>
            <w:vAlign w:val="center"/>
          </w:tcPr>
          <w:p w14:paraId="3C0D1900" w14:textId="77777777" w:rsidR="002E5CC8" w:rsidRPr="00FA16C2" w:rsidRDefault="002E5CC8">
            <w:pPr>
              <w:widowControl w:val="0"/>
              <w:pBdr>
                <w:top w:val="nil"/>
                <w:left w:val="nil"/>
                <w:bottom w:val="nil"/>
                <w:right w:val="nil"/>
                <w:between w:val="nil"/>
              </w:pBdr>
              <w:spacing w:line="276" w:lineRule="auto"/>
              <w:rPr>
                <w:color w:val="000000"/>
                <w:sz w:val="22"/>
                <w:szCs w:val="22"/>
              </w:rPr>
            </w:pPr>
          </w:p>
        </w:tc>
        <w:tc>
          <w:tcPr>
            <w:tcW w:w="2280" w:type="dxa"/>
            <w:vAlign w:val="center"/>
          </w:tcPr>
          <w:p w14:paraId="5D84EED6" w14:textId="77777777" w:rsidR="002E5CC8" w:rsidRPr="00FA16C2" w:rsidRDefault="00000000" w:rsidP="00FA16C2">
            <w:pPr>
              <w:widowControl w:val="0"/>
              <w:pBdr>
                <w:top w:val="nil"/>
                <w:left w:val="nil"/>
                <w:bottom w:val="nil"/>
                <w:right w:val="nil"/>
                <w:between w:val="nil"/>
              </w:pBdr>
              <w:tabs>
                <w:tab w:val="left" w:pos="720"/>
              </w:tabs>
              <w:ind w:firstLine="49"/>
              <w:jc w:val="center"/>
              <w:rPr>
                <w:sz w:val="22"/>
                <w:szCs w:val="22"/>
              </w:rPr>
            </w:pPr>
            <w:r w:rsidRPr="00FA16C2">
              <w:rPr>
                <w:sz w:val="22"/>
                <w:szCs w:val="22"/>
              </w:rPr>
              <w:t>06-05</w:t>
            </w:r>
          </w:p>
        </w:tc>
        <w:tc>
          <w:tcPr>
            <w:tcW w:w="1843" w:type="dxa"/>
            <w:vAlign w:val="center"/>
          </w:tcPr>
          <w:p w14:paraId="4FCB7FC7" w14:textId="77777777" w:rsidR="002E5CC8" w:rsidRPr="00FA16C2" w:rsidRDefault="00000000" w:rsidP="00FA16C2">
            <w:pPr>
              <w:widowControl w:val="0"/>
              <w:pBdr>
                <w:top w:val="nil"/>
                <w:left w:val="nil"/>
                <w:bottom w:val="nil"/>
                <w:right w:val="nil"/>
                <w:between w:val="nil"/>
              </w:pBdr>
              <w:tabs>
                <w:tab w:val="left" w:pos="720"/>
              </w:tabs>
              <w:ind w:firstLine="37"/>
              <w:jc w:val="center"/>
              <w:rPr>
                <w:sz w:val="22"/>
                <w:szCs w:val="22"/>
              </w:rPr>
            </w:pPr>
            <w:r w:rsidRPr="00FA16C2">
              <w:rPr>
                <w:sz w:val="22"/>
                <w:szCs w:val="22"/>
              </w:rPr>
              <w:t>34</w:t>
            </w:r>
          </w:p>
        </w:tc>
        <w:tc>
          <w:tcPr>
            <w:tcW w:w="1559" w:type="dxa"/>
            <w:vAlign w:val="center"/>
          </w:tcPr>
          <w:p w14:paraId="4CF1CEAF" w14:textId="77777777" w:rsidR="002E5CC8" w:rsidRPr="00FA16C2" w:rsidRDefault="00000000" w:rsidP="00FA16C2">
            <w:pPr>
              <w:widowControl w:val="0"/>
              <w:pBdr>
                <w:top w:val="nil"/>
                <w:left w:val="nil"/>
                <w:bottom w:val="nil"/>
                <w:right w:val="nil"/>
                <w:between w:val="nil"/>
              </w:pBdr>
              <w:tabs>
                <w:tab w:val="left" w:pos="720"/>
              </w:tabs>
              <w:ind w:hanging="110"/>
              <w:jc w:val="center"/>
              <w:rPr>
                <w:sz w:val="22"/>
                <w:szCs w:val="22"/>
              </w:rPr>
            </w:pPr>
            <w:r w:rsidRPr="00FA16C2">
              <w:rPr>
                <w:sz w:val="22"/>
                <w:szCs w:val="22"/>
              </w:rPr>
              <w:t>170</w:t>
            </w:r>
          </w:p>
        </w:tc>
      </w:tr>
    </w:tbl>
    <w:p w14:paraId="6453CD39" w14:textId="77777777" w:rsidR="002E5CC8" w:rsidRDefault="002E5CC8">
      <w:pPr>
        <w:widowControl w:val="0"/>
        <w:pBdr>
          <w:top w:val="nil"/>
          <w:left w:val="nil"/>
          <w:bottom w:val="nil"/>
          <w:right w:val="nil"/>
          <w:between w:val="nil"/>
        </w:pBdr>
        <w:spacing w:line="360" w:lineRule="auto"/>
        <w:ind w:left="792"/>
        <w:jc w:val="both"/>
        <w:rPr>
          <w:color w:val="000000"/>
          <w:sz w:val="24"/>
          <w:szCs w:val="24"/>
        </w:rPr>
      </w:pPr>
    </w:p>
    <w:p w14:paraId="7DF4F61E"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Mokinių atostogos:</w:t>
      </w:r>
    </w:p>
    <w:tbl>
      <w:tblPr>
        <w:tblStyle w:val="a5"/>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559"/>
        <w:gridCol w:w="1559"/>
        <w:gridCol w:w="1843"/>
        <w:gridCol w:w="1559"/>
      </w:tblGrid>
      <w:tr w:rsidR="002E5CC8" w:rsidRPr="002178CB" w14:paraId="6C8146CE" w14:textId="77777777" w:rsidTr="002178CB">
        <w:trPr>
          <w:cantSplit/>
          <w:trHeight w:val="567"/>
          <w:jc w:val="center"/>
        </w:trPr>
        <w:tc>
          <w:tcPr>
            <w:tcW w:w="2122" w:type="dxa"/>
            <w:vMerge w:val="restart"/>
            <w:vAlign w:val="center"/>
          </w:tcPr>
          <w:p w14:paraId="3992EB1D" w14:textId="77777777" w:rsidR="002E5CC8" w:rsidRPr="002178CB" w:rsidRDefault="00000000" w:rsidP="002178CB">
            <w:pPr>
              <w:widowControl w:val="0"/>
              <w:pBdr>
                <w:top w:val="nil"/>
                <w:left w:val="nil"/>
                <w:bottom w:val="nil"/>
                <w:right w:val="nil"/>
                <w:between w:val="nil"/>
              </w:pBdr>
              <w:jc w:val="center"/>
              <w:rPr>
                <w:color w:val="000000"/>
                <w:sz w:val="22"/>
                <w:szCs w:val="22"/>
              </w:rPr>
            </w:pPr>
            <w:r w:rsidRPr="002178CB">
              <w:rPr>
                <w:b/>
                <w:color w:val="000000"/>
                <w:sz w:val="22"/>
                <w:szCs w:val="22"/>
              </w:rPr>
              <w:t>Atostogos</w:t>
            </w:r>
          </w:p>
        </w:tc>
        <w:tc>
          <w:tcPr>
            <w:tcW w:w="3118" w:type="dxa"/>
            <w:gridSpan w:val="2"/>
            <w:vAlign w:val="center"/>
          </w:tcPr>
          <w:p w14:paraId="54528815" w14:textId="77777777" w:rsidR="002E5CC8" w:rsidRPr="002178CB" w:rsidRDefault="00000000" w:rsidP="002178CB">
            <w:pPr>
              <w:widowControl w:val="0"/>
              <w:pBdr>
                <w:top w:val="nil"/>
                <w:left w:val="nil"/>
                <w:bottom w:val="nil"/>
                <w:right w:val="nil"/>
                <w:between w:val="nil"/>
              </w:pBdr>
              <w:ind w:firstLine="360"/>
              <w:jc w:val="center"/>
              <w:rPr>
                <w:color w:val="000000"/>
                <w:sz w:val="22"/>
                <w:szCs w:val="22"/>
              </w:rPr>
            </w:pPr>
            <w:r w:rsidRPr="002178CB">
              <w:rPr>
                <w:b/>
                <w:color w:val="000000"/>
                <w:sz w:val="22"/>
                <w:szCs w:val="22"/>
              </w:rPr>
              <w:t>202</w:t>
            </w:r>
            <w:r w:rsidRPr="002178CB">
              <w:rPr>
                <w:b/>
                <w:sz w:val="22"/>
                <w:szCs w:val="22"/>
              </w:rPr>
              <w:t>3</w:t>
            </w:r>
            <w:r w:rsidRPr="002178CB">
              <w:rPr>
                <w:b/>
                <w:color w:val="000000"/>
                <w:sz w:val="22"/>
                <w:szCs w:val="22"/>
              </w:rPr>
              <w:t>-202</w:t>
            </w:r>
            <w:r w:rsidRPr="002178CB">
              <w:rPr>
                <w:b/>
                <w:sz w:val="22"/>
                <w:szCs w:val="22"/>
              </w:rPr>
              <w:t>4</w:t>
            </w:r>
            <w:r w:rsidRPr="002178CB">
              <w:rPr>
                <w:b/>
                <w:color w:val="000000"/>
                <w:sz w:val="22"/>
                <w:szCs w:val="22"/>
              </w:rPr>
              <w:t xml:space="preserve"> </w:t>
            </w:r>
            <w:proofErr w:type="spellStart"/>
            <w:r w:rsidRPr="002178CB">
              <w:rPr>
                <w:b/>
                <w:color w:val="000000"/>
                <w:sz w:val="22"/>
                <w:szCs w:val="22"/>
              </w:rPr>
              <w:t>m.m</w:t>
            </w:r>
            <w:proofErr w:type="spellEnd"/>
            <w:r w:rsidRPr="002178CB">
              <w:rPr>
                <w:b/>
                <w:color w:val="000000"/>
                <w:sz w:val="22"/>
                <w:szCs w:val="22"/>
              </w:rPr>
              <w:t>.</w:t>
            </w:r>
          </w:p>
        </w:tc>
        <w:tc>
          <w:tcPr>
            <w:tcW w:w="3402" w:type="dxa"/>
            <w:gridSpan w:val="2"/>
            <w:vAlign w:val="center"/>
          </w:tcPr>
          <w:p w14:paraId="7D3B7194" w14:textId="77777777" w:rsidR="002E5CC8" w:rsidRPr="002178CB" w:rsidRDefault="00000000" w:rsidP="002178CB">
            <w:pPr>
              <w:widowControl w:val="0"/>
              <w:pBdr>
                <w:top w:val="nil"/>
                <w:left w:val="nil"/>
                <w:bottom w:val="nil"/>
                <w:right w:val="nil"/>
                <w:between w:val="nil"/>
              </w:pBdr>
              <w:ind w:firstLine="360"/>
              <w:jc w:val="center"/>
              <w:rPr>
                <w:color w:val="000000"/>
                <w:sz w:val="22"/>
                <w:szCs w:val="22"/>
              </w:rPr>
            </w:pPr>
            <w:r w:rsidRPr="002178CB">
              <w:rPr>
                <w:b/>
                <w:color w:val="000000"/>
                <w:sz w:val="22"/>
                <w:szCs w:val="22"/>
              </w:rPr>
              <w:t>202</w:t>
            </w:r>
            <w:r w:rsidRPr="002178CB">
              <w:rPr>
                <w:b/>
                <w:sz w:val="22"/>
                <w:szCs w:val="22"/>
              </w:rPr>
              <w:t>4</w:t>
            </w:r>
            <w:r w:rsidRPr="002178CB">
              <w:rPr>
                <w:b/>
                <w:color w:val="000000"/>
                <w:sz w:val="22"/>
                <w:szCs w:val="22"/>
              </w:rPr>
              <w:t>-202</w:t>
            </w:r>
            <w:r w:rsidRPr="002178CB">
              <w:rPr>
                <w:b/>
                <w:sz w:val="22"/>
                <w:szCs w:val="22"/>
              </w:rPr>
              <w:t>5</w:t>
            </w:r>
            <w:r w:rsidRPr="002178CB">
              <w:rPr>
                <w:b/>
                <w:color w:val="000000"/>
                <w:sz w:val="22"/>
                <w:szCs w:val="22"/>
              </w:rPr>
              <w:t xml:space="preserve"> </w:t>
            </w:r>
            <w:proofErr w:type="spellStart"/>
            <w:r w:rsidRPr="002178CB">
              <w:rPr>
                <w:b/>
                <w:color w:val="000000"/>
                <w:sz w:val="22"/>
                <w:szCs w:val="22"/>
              </w:rPr>
              <w:t>m.m</w:t>
            </w:r>
            <w:proofErr w:type="spellEnd"/>
            <w:r w:rsidRPr="002178CB">
              <w:rPr>
                <w:b/>
                <w:color w:val="000000"/>
                <w:sz w:val="22"/>
                <w:szCs w:val="22"/>
              </w:rPr>
              <w:t>.</w:t>
            </w:r>
          </w:p>
        </w:tc>
      </w:tr>
      <w:tr w:rsidR="002E5CC8" w:rsidRPr="002178CB" w14:paraId="4D08FD25" w14:textId="77777777" w:rsidTr="002178CB">
        <w:trPr>
          <w:cantSplit/>
          <w:trHeight w:val="461"/>
          <w:jc w:val="center"/>
        </w:trPr>
        <w:tc>
          <w:tcPr>
            <w:tcW w:w="2122" w:type="dxa"/>
            <w:vMerge/>
            <w:vAlign w:val="center"/>
          </w:tcPr>
          <w:p w14:paraId="36863968" w14:textId="77777777" w:rsidR="002E5CC8" w:rsidRPr="002178CB" w:rsidRDefault="002E5CC8" w:rsidP="002178CB">
            <w:pPr>
              <w:widowControl w:val="0"/>
              <w:pBdr>
                <w:top w:val="nil"/>
                <w:left w:val="nil"/>
                <w:bottom w:val="nil"/>
                <w:right w:val="nil"/>
                <w:between w:val="nil"/>
              </w:pBdr>
              <w:rPr>
                <w:color w:val="000000"/>
                <w:sz w:val="22"/>
                <w:szCs w:val="22"/>
              </w:rPr>
            </w:pPr>
          </w:p>
        </w:tc>
        <w:tc>
          <w:tcPr>
            <w:tcW w:w="1559" w:type="dxa"/>
            <w:vAlign w:val="center"/>
          </w:tcPr>
          <w:p w14:paraId="56552C43" w14:textId="77777777" w:rsidR="002E5CC8" w:rsidRPr="002178CB" w:rsidRDefault="00000000" w:rsidP="002178CB">
            <w:pPr>
              <w:widowControl w:val="0"/>
              <w:pBdr>
                <w:top w:val="nil"/>
                <w:left w:val="nil"/>
                <w:bottom w:val="nil"/>
                <w:right w:val="nil"/>
                <w:between w:val="nil"/>
              </w:pBdr>
              <w:jc w:val="center"/>
              <w:rPr>
                <w:color w:val="000000"/>
                <w:sz w:val="22"/>
                <w:szCs w:val="22"/>
              </w:rPr>
            </w:pPr>
            <w:r w:rsidRPr="002178CB">
              <w:rPr>
                <w:b/>
                <w:color w:val="000000"/>
                <w:sz w:val="22"/>
                <w:szCs w:val="22"/>
              </w:rPr>
              <w:t>Prasideda</w:t>
            </w:r>
          </w:p>
        </w:tc>
        <w:tc>
          <w:tcPr>
            <w:tcW w:w="1559" w:type="dxa"/>
            <w:vAlign w:val="center"/>
          </w:tcPr>
          <w:p w14:paraId="1C8FEC3F" w14:textId="77777777" w:rsidR="002E5CC8" w:rsidRPr="002178CB" w:rsidRDefault="00000000" w:rsidP="002178CB">
            <w:pPr>
              <w:widowControl w:val="0"/>
              <w:pBdr>
                <w:top w:val="nil"/>
                <w:left w:val="nil"/>
                <w:bottom w:val="nil"/>
                <w:right w:val="nil"/>
                <w:between w:val="nil"/>
              </w:pBdr>
              <w:jc w:val="center"/>
              <w:rPr>
                <w:color w:val="000000"/>
                <w:sz w:val="22"/>
                <w:szCs w:val="22"/>
              </w:rPr>
            </w:pPr>
            <w:r w:rsidRPr="002178CB">
              <w:rPr>
                <w:b/>
                <w:color w:val="000000"/>
                <w:sz w:val="22"/>
                <w:szCs w:val="22"/>
              </w:rPr>
              <w:t>Baigiasi</w:t>
            </w:r>
          </w:p>
        </w:tc>
        <w:tc>
          <w:tcPr>
            <w:tcW w:w="1843" w:type="dxa"/>
            <w:vAlign w:val="center"/>
          </w:tcPr>
          <w:p w14:paraId="5866E18F" w14:textId="77777777" w:rsidR="002E5CC8" w:rsidRPr="002178CB" w:rsidRDefault="00000000" w:rsidP="002178CB">
            <w:pPr>
              <w:widowControl w:val="0"/>
              <w:pBdr>
                <w:top w:val="nil"/>
                <w:left w:val="nil"/>
                <w:bottom w:val="nil"/>
                <w:right w:val="nil"/>
                <w:between w:val="nil"/>
              </w:pBdr>
              <w:jc w:val="center"/>
              <w:rPr>
                <w:color w:val="000000"/>
                <w:sz w:val="22"/>
                <w:szCs w:val="22"/>
              </w:rPr>
            </w:pPr>
            <w:r w:rsidRPr="002178CB">
              <w:rPr>
                <w:b/>
                <w:color w:val="000000"/>
                <w:sz w:val="22"/>
                <w:szCs w:val="22"/>
              </w:rPr>
              <w:t>Prasideda</w:t>
            </w:r>
          </w:p>
        </w:tc>
        <w:tc>
          <w:tcPr>
            <w:tcW w:w="1559" w:type="dxa"/>
            <w:vAlign w:val="center"/>
          </w:tcPr>
          <w:p w14:paraId="7DE81F62" w14:textId="77777777" w:rsidR="002E5CC8" w:rsidRPr="002178CB" w:rsidRDefault="00000000" w:rsidP="002178CB">
            <w:pPr>
              <w:widowControl w:val="0"/>
              <w:pBdr>
                <w:top w:val="nil"/>
                <w:left w:val="nil"/>
                <w:bottom w:val="nil"/>
                <w:right w:val="nil"/>
                <w:between w:val="nil"/>
              </w:pBdr>
              <w:jc w:val="center"/>
              <w:rPr>
                <w:color w:val="000000"/>
                <w:sz w:val="22"/>
                <w:szCs w:val="22"/>
              </w:rPr>
            </w:pPr>
            <w:r w:rsidRPr="002178CB">
              <w:rPr>
                <w:b/>
                <w:color w:val="000000"/>
                <w:sz w:val="22"/>
                <w:szCs w:val="22"/>
              </w:rPr>
              <w:t>Baigiasi</w:t>
            </w:r>
          </w:p>
        </w:tc>
      </w:tr>
      <w:tr w:rsidR="002E5CC8" w:rsidRPr="002178CB" w14:paraId="6595F695" w14:textId="77777777" w:rsidTr="002178CB">
        <w:trPr>
          <w:trHeight w:val="567"/>
          <w:jc w:val="center"/>
        </w:trPr>
        <w:tc>
          <w:tcPr>
            <w:tcW w:w="2122" w:type="dxa"/>
            <w:tcBorders>
              <w:bottom w:val="single" w:sz="4" w:space="0" w:color="000000"/>
            </w:tcBorders>
            <w:vAlign w:val="center"/>
          </w:tcPr>
          <w:p w14:paraId="6CE448BC" w14:textId="77777777" w:rsidR="002E5CC8" w:rsidRPr="002178CB" w:rsidRDefault="00000000" w:rsidP="002178CB">
            <w:pPr>
              <w:widowControl w:val="0"/>
              <w:pBdr>
                <w:top w:val="nil"/>
                <w:left w:val="nil"/>
                <w:bottom w:val="nil"/>
                <w:right w:val="nil"/>
                <w:between w:val="nil"/>
              </w:pBdr>
              <w:jc w:val="center"/>
              <w:rPr>
                <w:color w:val="000000"/>
                <w:sz w:val="22"/>
                <w:szCs w:val="22"/>
              </w:rPr>
            </w:pPr>
            <w:r w:rsidRPr="002178CB">
              <w:rPr>
                <w:b/>
                <w:color w:val="000000"/>
                <w:sz w:val="22"/>
                <w:szCs w:val="22"/>
              </w:rPr>
              <w:t>Rudens</w:t>
            </w:r>
          </w:p>
        </w:tc>
        <w:tc>
          <w:tcPr>
            <w:tcW w:w="1559" w:type="dxa"/>
            <w:vAlign w:val="center"/>
          </w:tcPr>
          <w:p w14:paraId="0CC73B67" w14:textId="77777777" w:rsidR="002E5CC8" w:rsidRPr="002178CB" w:rsidRDefault="00000000" w:rsidP="002178CB">
            <w:pPr>
              <w:widowControl w:val="0"/>
              <w:pBdr>
                <w:top w:val="nil"/>
                <w:left w:val="nil"/>
                <w:bottom w:val="nil"/>
                <w:right w:val="nil"/>
                <w:between w:val="nil"/>
              </w:pBdr>
              <w:jc w:val="center"/>
              <w:rPr>
                <w:color w:val="000000"/>
                <w:sz w:val="22"/>
                <w:szCs w:val="22"/>
              </w:rPr>
            </w:pPr>
            <w:r w:rsidRPr="002178CB">
              <w:rPr>
                <w:color w:val="000000"/>
                <w:sz w:val="22"/>
                <w:szCs w:val="22"/>
              </w:rPr>
              <w:t>202</w:t>
            </w:r>
            <w:r w:rsidRPr="002178CB">
              <w:rPr>
                <w:sz w:val="22"/>
                <w:szCs w:val="22"/>
              </w:rPr>
              <w:t>3</w:t>
            </w:r>
            <w:r w:rsidRPr="002178CB">
              <w:rPr>
                <w:color w:val="000000"/>
                <w:sz w:val="22"/>
                <w:szCs w:val="22"/>
              </w:rPr>
              <w:t>-1</w:t>
            </w:r>
            <w:r w:rsidRPr="002178CB">
              <w:rPr>
                <w:sz w:val="22"/>
                <w:szCs w:val="22"/>
              </w:rPr>
              <w:t>0</w:t>
            </w:r>
            <w:r w:rsidRPr="002178CB">
              <w:rPr>
                <w:color w:val="000000"/>
                <w:sz w:val="22"/>
                <w:szCs w:val="22"/>
              </w:rPr>
              <w:t>-</w:t>
            </w:r>
            <w:r w:rsidRPr="002178CB">
              <w:rPr>
                <w:sz w:val="22"/>
                <w:szCs w:val="22"/>
              </w:rPr>
              <w:t>30</w:t>
            </w:r>
          </w:p>
        </w:tc>
        <w:tc>
          <w:tcPr>
            <w:tcW w:w="1559" w:type="dxa"/>
            <w:vAlign w:val="center"/>
          </w:tcPr>
          <w:p w14:paraId="523E8F7F" w14:textId="77777777" w:rsidR="002E5CC8" w:rsidRPr="002178CB" w:rsidRDefault="00000000" w:rsidP="002178CB">
            <w:pPr>
              <w:widowControl w:val="0"/>
              <w:jc w:val="center"/>
              <w:rPr>
                <w:color w:val="000000"/>
                <w:sz w:val="22"/>
                <w:szCs w:val="22"/>
              </w:rPr>
            </w:pPr>
            <w:r w:rsidRPr="002178CB">
              <w:rPr>
                <w:sz w:val="22"/>
                <w:szCs w:val="22"/>
              </w:rPr>
              <w:t>2023-11-03</w:t>
            </w:r>
          </w:p>
        </w:tc>
        <w:tc>
          <w:tcPr>
            <w:tcW w:w="1843" w:type="dxa"/>
            <w:vAlign w:val="center"/>
          </w:tcPr>
          <w:p w14:paraId="4513D400"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2024-10-28</w:t>
            </w:r>
          </w:p>
        </w:tc>
        <w:tc>
          <w:tcPr>
            <w:tcW w:w="1559" w:type="dxa"/>
            <w:vAlign w:val="center"/>
          </w:tcPr>
          <w:p w14:paraId="24B8EE2D"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2024-10-31</w:t>
            </w:r>
          </w:p>
        </w:tc>
      </w:tr>
      <w:tr w:rsidR="002E5CC8" w:rsidRPr="002178CB" w14:paraId="2F68FA48" w14:textId="77777777" w:rsidTr="002178CB">
        <w:trPr>
          <w:trHeight w:val="555"/>
          <w:jc w:val="center"/>
        </w:trPr>
        <w:tc>
          <w:tcPr>
            <w:tcW w:w="2122" w:type="dxa"/>
            <w:tcBorders>
              <w:bottom w:val="nil"/>
            </w:tcBorders>
            <w:vAlign w:val="center"/>
          </w:tcPr>
          <w:p w14:paraId="4521A1D9" w14:textId="77777777" w:rsidR="002E5CC8" w:rsidRPr="002178CB" w:rsidRDefault="00000000" w:rsidP="002178CB">
            <w:pPr>
              <w:widowControl w:val="0"/>
              <w:pBdr>
                <w:top w:val="nil"/>
                <w:left w:val="nil"/>
                <w:bottom w:val="nil"/>
                <w:right w:val="nil"/>
                <w:between w:val="nil"/>
              </w:pBdr>
              <w:ind w:hanging="108"/>
              <w:jc w:val="center"/>
              <w:rPr>
                <w:color w:val="000000"/>
                <w:sz w:val="22"/>
                <w:szCs w:val="22"/>
              </w:rPr>
            </w:pPr>
            <w:r w:rsidRPr="002178CB">
              <w:rPr>
                <w:b/>
                <w:color w:val="000000"/>
                <w:sz w:val="22"/>
                <w:szCs w:val="22"/>
              </w:rPr>
              <w:t>Žiemos (Kalėdų)</w:t>
            </w:r>
          </w:p>
        </w:tc>
        <w:tc>
          <w:tcPr>
            <w:tcW w:w="1559" w:type="dxa"/>
            <w:vAlign w:val="center"/>
          </w:tcPr>
          <w:p w14:paraId="364AD501" w14:textId="77777777" w:rsidR="002E5CC8" w:rsidRPr="002178CB" w:rsidRDefault="00000000" w:rsidP="002178CB">
            <w:pPr>
              <w:widowControl w:val="0"/>
              <w:jc w:val="center"/>
              <w:rPr>
                <w:color w:val="000000"/>
                <w:sz w:val="22"/>
                <w:szCs w:val="22"/>
              </w:rPr>
            </w:pPr>
            <w:r w:rsidRPr="002178CB">
              <w:rPr>
                <w:sz w:val="22"/>
                <w:szCs w:val="22"/>
              </w:rPr>
              <w:t>2023-12-27</w:t>
            </w:r>
          </w:p>
        </w:tc>
        <w:tc>
          <w:tcPr>
            <w:tcW w:w="1559" w:type="dxa"/>
            <w:vAlign w:val="center"/>
          </w:tcPr>
          <w:p w14:paraId="6FDA52AA" w14:textId="77777777" w:rsidR="002E5CC8" w:rsidRPr="002178CB" w:rsidRDefault="00000000" w:rsidP="002178CB">
            <w:pPr>
              <w:widowControl w:val="0"/>
              <w:pBdr>
                <w:top w:val="nil"/>
                <w:left w:val="nil"/>
                <w:bottom w:val="nil"/>
                <w:right w:val="nil"/>
                <w:between w:val="nil"/>
              </w:pBdr>
              <w:tabs>
                <w:tab w:val="left" w:pos="-147"/>
              </w:tabs>
              <w:ind w:hanging="3"/>
              <w:jc w:val="center"/>
              <w:rPr>
                <w:color w:val="000000"/>
                <w:sz w:val="22"/>
                <w:szCs w:val="22"/>
              </w:rPr>
            </w:pPr>
            <w:r w:rsidRPr="002178CB">
              <w:rPr>
                <w:sz w:val="22"/>
                <w:szCs w:val="22"/>
              </w:rPr>
              <w:t>2024-01-05</w:t>
            </w:r>
          </w:p>
        </w:tc>
        <w:tc>
          <w:tcPr>
            <w:tcW w:w="1843" w:type="dxa"/>
            <w:vAlign w:val="center"/>
          </w:tcPr>
          <w:p w14:paraId="25A232A7"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2024-12-27</w:t>
            </w:r>
          </w:p>
        </w:tc>
        <w:tc>
          <w:tcPr>
            <w:tcW w:w="1559" w:type="dxa"/>
            <w:vAlign w:val="center"/>
          </w:tcPr>
          <w:p w14:paraId="5A7E03E9"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2025-01-08</w:t>
            </w:r>
          </w:p>
        </w:tc>
      </w:tr>
      <w:tr w:rsidR="002E5CC8" w:rsidRPr="002178CB" w14:paraId="7121B6E9" w14:textId="77777777" w:rsidTr="002178CB">
        <w:trPr>
          <w:trHeight w:val="567"/>
          <w:jc w:val="center"/>
        </w:trPr>
        <w:tc>
          <w:tcPr>
            <w:tcW w:w="2122" w:type="dxa"/>
            <w:vAlign w:val="center"/>
          </w:tcPr>
          <w:p w14:paraId="69566090" w14:textId="77777777" w:rsidR="002E5CC8" w:rsidRPr="002178CB" w:rsidRDefault="00000000" w:rsidP="002178CB">
            <w:pPr>
              <w:widowControl w:val="0"/>
              <w:pBdr>
                <w:top w:val="nil"/>
                <w:left w:val="nil"/>
                <w:bottom w:val="nil"/>
                <w:right w:val="nil"/>
                <w:between w:val="nil"/>
              </w:pBdr>
              <w:ind w:hanging="108"/>
              <w:jc w:val="center"/>
              <w:rPr>
                <w:color w:val="000000"/>
                <w:sz w:val="22"/>
                <w:szCs w:val="22"/>
              </w:rPr>
            </w:pPr>
            <w:r w:rsidRPr="002178CB">
              <w:rPr>
                <w:b/>
                <w:color w:val="000000"/>
                <w:sz w:val="22"/>
                <w:szCs w:val="22"/>
              </w:rPr>
              <w:t>Žiemos atostogos</w:t>
            </w:r>
          </w:p>
        </w:tc>
        <w:tc>
          <w:tcPr>
            <w:tcW w:w="1559" w:type="dxa"/>
            <w:vAlign w:val="center"/>
          </w:tcPr>
          <w:p w14:paraId="31C36E4C"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2024-02-19</w:t>
            </w:r>
          </w:p>
        </w:tc>
        <w:tc>
          <w:tcPr>
            <w:tcW w:w="1559" w:type="dxa"/>
            <w:vAlign w:val="center"/>
          </w:tcPr>
          <w:p w14:paraId="316B285C" w14:textId="77777777" w:rsidR="002E5CC8" w:rsidRPr="002178CB" w:rsidRDefault="00000000" w:rsidP="002178CB">
            <w:pPr>
              <w:widowControl w:val="0"/>
              <w:pBdr>
                <w:top w:val="nil"/>
                <w:left w:val="nil"/>
                <w:bottom w:val="nil"/>
                <w:right w:val="nil"/>
                <w:between w:val="nil"/>
              </w:pBdr>
              <w:tabs>
                <w:tab w:val="left" w:pos="-147"/>
              </w:tabs>
              <w:ind w:hanging="3"/>
              <w:jc w:val="center"/>
              <w:rPr>
                <w:color w:val="000000"/>
                <w:sz w:val="22"/>
                <w:szCs w:val="22"/>
              </w:rPr>
            </w:pPr>
            <w:r w:rsidRPr="002178CB">
              <w:rPr>
                <w:color w:val="000000"/>
                <w:sz w:val="22"/>
                <w:szCs w:val="22"/>
              </w:rPr>
              <w:t>202</w:t>
            </w:r>
            <w:r w:rsidRPr="002178CB">
              <w:rPr>
                <w:sz w:val="22"/>
                <w:szCs w:val="22"/>
              </w:rPr>
              <w:t>4</w:t>
            </w:r>
            <w:r w:rsidRPr="002178CB">
              <w:rPr>
                <w:color w:val="000000"/>
                <w:sz w:val="22"/>
                <w:szCs w:val="22"/>
              </w:rPr>
              <w:t>-02-</w:t>
            </w:r>
            <w:r w:rsidRPr="002178CB">
              <w:rPr>
                <w:sz w:val="22"/>
                <w:szCs w:val="22"/>
              </w:rPr>
              <w:t>23</w:t>
            </w:r>
          </w:p>
        </w:tc>
        <w:tc>
          <w:tcPr>
            <w:tcW w:w="1843" w:type="dxa"/>
            <w:vAlign w:val="center"/>
          </w:tcPr>
          <w:p w14:paraId="76F82796"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2025-02-17</w:t>
            </w:r>
          </w:p>
        </w:tc>
        <w:tc>
          <w:tcPr>
            <w:tcW w:w="1559" w:type="dxa"/>
            <w:vAlign w:val="center"/>
          </w:tcPr>
          <w:p w14:paraId="2913A15A"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2025-02-21</w:t>
            </w:r>
          </w:p>
        </w:tc>
      </w:tr>
      <w:tr w:rsidR="002E5CC8" w:rsidRPr="002178CB" w14:paraId="1D3645A0" w14:textId="77777777" w:rsidTr="002178CB">
        <w:trPr>
          <w:trHeight w:val="567"/>
          <w:jc w:val="center"/>
        </w:trPr>
        <w:tc>
          <w:tcPr>
            <w:tcW w:w="2122" w:type="dxa"/>
            <w:vAlign w:val="center"/>
          </w:tcPr>
          <w:p w14:paraId="3572F1D8" w14:textId="77777777" w:rsidR="002E5CC8" w:rsidRPr="002178CB" w:rsidRDefault="00000000" w:rsidP="002178CB">
            <w:pPr>
              <w:widowControl w:val="0"/>
              <w:pBdr>
                <w:top w:val="nil"/>
                <w:left w:val="nil"/>
                <w:bottom w:val="nil"/>
                <w:right w:val="nil"/>
                <w:between w:val="nil"/>
              </w:pBdr>
              <w:jc w:val="center"/>
              <w:rPr>
                <w:color w:val="000000"/>
                <w:sz w:val="22"/>
                <w:szCs w:val="22"/>
              </w:rPr>
            </w:pPr>
            <w:r w:rsidRPr="002178CB">
              <w:rPr>
                <w:b/>
                <w:color w:val="000000"/>
                <w:sz w:val="22"/>
                <w:szCs w:val="22"/>
              </w:rPr>
              <w:t>Pavasario (Velykų)</w:t>
            </w:r>
          </w:p>
        </w:tc>
        <w:tc>
          <w:tcPr>
            <w:tcW w:w="1559" w:type="dxa"/>
            <w:vAlign w:val="center"/>
          </w:tcPr>
          <w:p w14:paraId="15B4C636"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2024-04-02</w:t>
            </w:r>
          </w:p>
        </w:tc>
        <w:tc>
          <w:tcPr>
            <w:tcW w:w="1559" w:type="dxa"/>
            <w:vAlign w:val="center"/>
          </w:tcPr>
          <w:p w14:paraId="5324B7D1"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2024-04-05</w:t>
            </w:r>
          </w:p>
        </w:tc>
        <w:tc>
          <w:tcPr>
            <w:tcW w:w="1843" w:type="dxa"/>
            <w:vAlign w:val="center"/>
          </w:tcPr>
          <w:p w14:paraId="42ACC197"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2025-04-22</w:t>
            </w:r>
          </w:p>
        </w:tc>
        <w:tc>
          <w:tcPr>
            <w:tcW w:w="1559" w:type="dxa"/>
            <w:vAlign w:val="center"/>
          </w:tcPr>
          <w:p w14:paraId="788B9093"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2025-04-25</w:t>
            </w:r>
          </w:p>
        </w:tc>
      </w:tr>
      <w:tr w:rsidR="002E5CC8" w:rsidRPr="002178CB" w14:paraId="4153B49A" w14:textId="77777777" w:rsidTr="002178CB">
        <w:trPr>
          <w:trHeight w:val="567"/>
          <w:jc w:val="center"/>
        </w:trPr>
        <w:tc>
          <w:tcPr>
            <w:tcW w:w="2122" w:type="dxa"/>
            <w:vAlign w:val="center"/>
          </w:tcPr>
          <w:p w14:paraId="4619C618" w14:textId="77777777" w:rsidR="002E5CC8" w:rsidRPr="002178CB" w:rsidRDefault="00000000" w:rsidP="002178CB">
            <w:pPr>
              <w:widowControl w:val="0"/>
              <w:pBdr>
                <w:top w:val="nil"/>
                <w:left w:val="nil"/>
                <w:bottom w:val="nil"/>
                <w:right w:val="nil"/>
                <w:between w:val="nil"/>
              </w:pBdr>
              <w:ind w:firstLine="34"/>
              <w:rPr>
                <w:color w:val="000000"/>
                <w:sz w:val="22"/>
                <w:szCs w:val="22"/>
              </w:rPr>
            </w:pPr>
            <w:r w:rsidRPr="002178CB">
              <w:rPr>
                <w:b/>
                <w:color w:val="000000"/>
                <w:sz w:val="22"/>
                <w:szCs w:val="22"/>
              </w:rPr>
              <w:lastRenderedPageBreak/>
              <w:t>Vasaros</w:t>
            </w:r>
          </w:p>
          <w:p w14:paraId="65D15EAF" w14:textId="77777777" w:rsidR="002E5CC8" w:rsidRPr="002178CB" w:rsidRDefault="00000000" w:rsidP="002178CB">
            <w:pPr>
              <w:widowControl w:val="0"/>
              <w:pBdr>
                <w:top w:val="nil"/>
                <w:left w:val="nil"/>
                <w:bottom w:val="nil"/>
                <w:right w:val="nil"/>
                <w:between w:val="nil"/>
              </w:pBdr>
              <w:ind w:firstLine="601"/>
              <w:jc w:val="center"/>
              <w:rPr>
                <w:color w:val="000000"/>
                <w:sz w:val="22"/>
                <w:szCs w:val="22"/>
              </w:rPr>
            </w:pPr>
            <w:r w:rsidRPr="002178CB">
              <w:rPr>
                <w:b/>
                <w:color w:val="000000"/>
                <w:sz w:val="22"/>
                <w:szCs w:val="22"/>
              </w:rPr>
              <w:t xml:space="preserve">1-4 </w:t>
            </w:r>
            <w:proofErr w:type="spellStart"/>
            <w:r w:rsidRPr="002178CB">
              <w:rPr>
                <w:b/>
                <w:color w:val="000000"/>
                <w:sz w:val="22"/>
                <w:szCs w:val="22"/>
              </w:rPr>
              <w:t>kl</w:t>
            </w:r>
            <w:proofErr w:type="spellEnd"/>
          </w:p>
        </w:tc>
        <w:tc>
          <w:tcPr>
            <w:tcW w:w="1559" w:type="dxa"/>
            <w:vAlign w:val="center"/>
          </w:tcPr>
          <w:p w14:paraId="2C2A42DB"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2024-06-12</w:t>
            </w:r>
          </w:p>
        </w:tc>
        <w:tc>
          <w:tcPr>
            <w:tcW w:w="1559" w:type="dxa"/>
            <w:vAlign w:val="center"/>
          </w:tcPr>
          <w:p w14:paraId="6C5398E2"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2024-08-30</w:t>
            </w:r>
          </w:p>
        </w:tc>
        <w:tc>
          <w:tcPr>
            <w:tcW w:w="1843" w:type="dxa"/>
            <w:vAlign w:val="center"/>
          </w:tcPr>
          <w:p w14:paraId="5E1D0153"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2025-06-13</w:t>
            </w:r>
          </w:p>
        </w:tc>
        <w:tc>
          <w:tcPr>
            <w:tcW w:w="1559" w:type="dxa"/>
            <w:vAlign w:val="center"/>
          </w:tcPr>
          <w:p w14:paraId="19C8A44C"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2025-08-31</w:t>
            </w:r>
          </w:p>
        </w:tc>
      </w:tr>
      <w:tr w:rsidR="002E5CC8" w:rsidRPr="002178CB" w14:paraId="01B9F104" w14:textId="77777777" w:rsidTr="002178CB">
        <w:trPr>
          <w:trHeight w:val="567"/>
          <w:jc w:val="center"/>
        </w:trPr>
        <w:tc>
          <w:tcPr>
            <w:tcW w:w="2122" w:type="dxa"/>
            <w:vAlign w:val="center"/>
          </w:tcPr>
          <w:p w14:paraId="43444C3D" w14:textId="77777777" w:rsidR="002E5CC8" w:rsidRPr="002178CB" w:rsidRDefault="00000000" w:rsidP="002178CB">
            <w:pPr>
              <w:widowControl w:val="0"/>
              <w:pBdr>
                <w:top w:val="nil"/>
                <w:left w:val="nil"/>
                <w:bottom w:val="nil"/>
                <w:right w:val="nil"/>
                <w:between w:val="nil"/>
              </w:pBdr>
              <w:ind w:firstLine="851"/>
              <w:jc w:val="center"/>
              <w:rPr>
                <w:color w:val="000000"/>
                <w:sz w:val="22"/>
                <w:szCs w:val="22"/>
              </w:rPr>
            </w:pPr>
            <w:r w:rsidRPr="002178CB">
              <w:rPr>
                <w:b/>
                <w:color w:val="000000"/>
                <w:sz w:val="22"/>
                <w:szCs w:val="22"/>
              </w:rPr>
              <w:t>5-8, I-II kl.</w:t>
            </w:r>
          </w:p>
        </w:tc>
        <w:tc>
          <w:tcPr>
            <w:tcW w:w="1559" w:type="dxa"/>
            <w:vAlign w:val="center"/>
          </w:tcPr>
          <w:p w14:paraId="2E2DA743"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2024-06-27</w:t>
            </w:r>
          </w:p>
        </w:tc>
        <w:tc>
          <w:tcPr>
            <w:tcW w:w="1559" w:type="dxa"/>
            <w:vAlign w:val="center"/>
          </w:tcPr>
          <w:p w14:paraId="28768CC8"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2024-08-30</w:t>
            </w:r>
          </w:p>
        </w:tc>
        <w:tc>
          <w:tcPr>
            <w:tcW w:w="1843" w:type="dxa"/>
            <w:vAlign w:val="center"/>
          </w:tcPr>
          <w:p w14:paraId="6703AD85"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2025-06-30</w:t>
            </w:r>
          </w:p>
        </w:tc>
        <w:tc>
          <w:tcPr>
            <w:tcW w:w="1559" w:type="dxa"/>
            <w:vAlign w:val="center"/>
          </w:tcPr>
          <w:p w14:paraId="1324B17E"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2025-08-31</w:t>
            </w:r>
          </w:p>
        </w:tc>
      </w:tr>
      <w:tr w:rsidR="002E5CC8" w:rsidRPr="002178CB" w14:paraId="158A2D2D" w14:textId="77777777" w:rsidTr="002178CB">
        <w:trPr>
          <w:trHeight w:val="567"/>
          <w:jc w:val="center"/>
        </w:trPr>
        <w:tc>
          <w:tcPr>
            <w:tcW w:w="2122" w:type="dxa"/>
            <w:vAlign w:val="center"/>
          </w:tcPr>
          <w:p w14:paraId="555FC972" w14:textId="77777777" w:rsidR="002E5CC8" w:rsidRPr="002178CB" w:rsidRDefault="00000000" w:rsidP="002178CB">
            <w:pPr>
              <w:widowControl w:val="0"/>
              <w:pBdr>
                <w:top w:val="nil"/>
                <w:left w:val="nil"/>
                <w:bottom w:val="nil"/>
                <w:right w:val="nil"/>
                <w:between w:val="nil"/>
              </w:pBdr>
              <w:ind w:firstLine="318"/>
              <w:jc w:val="center"/>
              <w:rPr>
                <w:color w:val="000000"/>
                <w:sz w:val="22"/>
                <w:szCs w:val="22"/>
              </w:rPr>
            </w:pPr>
            <w:r w:rsidRPr="002178CB">
              <w:rPr>
                <w:b/>
                <w:color w:val="000000"/>
                <w:sz w:val="22"/>
                <w:szCs w:val="22"/>
              </w:rPr>
              <w:t>III kl.</w:t>
            </w:r>
          </w:p>
        </w:tc>
        <w:tc>
          <w:tcPr>
            <w:tcW w:w="1559" w:type="dxa"/>
            <w:vAlign w:val="center"/>
          </w:tcPr>
          <w:p w14:paraId="56BFED96"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2024-06-19</w:t>
            </w:r>
          </w:p>
        </w:tc>
        <w:tc>
          <w:tcPr>
            <w:tcW w:w="1559" w:type="dxa"/>
            <w:vAlign w:val="center"/>
          </w:tcPr>
          <w:p w14:paraId="1C0A75CD"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2024-08-30</w:t>
            </w:r>
          </w:p>
        </w:tc>
        <w:tc>
          <w:tcPr>
            <w:tcW w:w="1843" w:type="dxa"/>
            <w:vAlign w:val="center"/>
          </w:tcPr>
          <w:p w14:paraId="5855F8F0"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2025-06-20</w:t>
            </w:r>
          </w:p>
        </w:tc>
        <w:tc>
          <w:tcPr>
            <w:tcW w:w="1559" w:type="dxa"/>
            <w:vAlign w:val="center"/>
          </w:tcPr>
          <w:p w14:paraId="753BE341" w14:textId="77777777" w:rsidR="002E5CC8" w:rsidRPr="002178CB" w:rsidRDefault="00000000" w:rsidP="002178CB">
            <w:pPr>
              <w:widowControl w:val="0"/>
              <w:tabs>
                <w:tab w:val="left" w:pos="-147"/>
              </w:tabs>
              <w:ind w:hanging="3"/>
              <w:jc w:val="center"/>
              <w:rPr>
                <w:color w:val="000000"/>
                <w:sz w:val="22"/>
                <w:szCs w:val="22"/>
              </w:rPr>
            </w:pPr>
            <w:r w:rsidRPr="002178CB">
              <w:rPr>
                <w:sz w:val="22"/>
                <w:szCs w:val="22"/>
              </w:rPr>
              <w:t>2025-08-31</w:t>
            </w:r>
          </w:p>
        </w:tc>
      </w:tr>
    </w:tbl>
    <w:p w14:paraId="70F3D4DC" w14:textId="77777777" w:rsidR="002E5CC8" w:rsidRDefault="002E5CC8">
      <w:pPr>
        <w:widowControl w:val="0"/>
        <w:pBdr>
          <w:top w:val="nil"/>
          <w:left w:val="nil"/>
          <w:bottom w:val="nil"/>
          <w:right w:val="nil"/>
          <w:between w:val="nil"/>
        </w:pBdr>
        <w:spacing w:line="360" w:lineRule="auto"/>
        <w:jc w:val="both"/>
        <w:rPr>
          <w:color w:val="000000"/>
          <w:sz w:val="24"/>
          <w:szCs w:val="24"/>
        </w:rPr>
      </w:pPr>
    </w:p>
    <w:p w14:paraId="553A00FE" w14:textId="4F639861" w:rsidR="002E5CC8" w:rsidRDefault="00000000">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vasaros atostogos IV gimnazijos klasės mokiniams skiriamos pasibaigus švietimo, mokslo ir sporto ministro 2023-2024 </w:t>
      </w:r>
      <w:r>
        <w:rPr>
          <w:sz w:val="24"/>
          <w:szCs w:val="24"/>
        </w:rPr>
        <w:t>m. m.</w:t>
      </w:r>
      <w:r>
        <w:rPr>
          <w:color w:val="000000"/>
          <w:sz w:val="24"/>
          <w:szCs w:val="24"/>
        </w:rPr>
        <w:t xml:space="preserve"> ir 2024-2025 </w:t>
      </w:r>
      <w:r>
        <w:rPr>
          <w:sz w:val="24"/>
          <w:szCs w:val="24"/>
        </w:rPr>
        <w:t xml:space="preserve">m. m. </w:t>
      </w:r>
      <w:r>
        <w:rPr>
          <w:color w:val="000000"/>
          <w:sz w:val="24"/>
          <w:szCs w:val="24"/>
        </w:rPr>
        <w:t>nustatytai brandos egzaminų sesijai</w:t>
      </w:r>
      <w:r w:rsidR="00466141">
        <w:rPr>
          <w:color w:val="000000"/>
          <w:sz w:val="24"/>
          <w:szCs w:val="24"/>
        </w:rPr>
        <w:t>;</w:t>
      </w:r>
    </w:p>
    <w:p w14:paraId="2D4500E4" w14:textId="77777777" w:rsidR="002E5CC8" w:rsidRDefault="00000000">
      <w:pPr>
        <w:widowControl w:val="0"/>
        <w:numPr>
          <w:ilvl w:val="2"/>
          <w:numId w:val="1"/>
        </w:numPr>
        <w:pBdr>
          <w:top w:val="nil"/>
          <w:left w:val="nil"/>
          <w:bottom w:val="nil"/>
          <w:right w:val="nil"/>
          <w:between w:val="nil"/>
        </w:pBdr>
        <w:spacing w:line="360" w:lineRule="auto"/>
        <w:ind w:left="0" w:firstLine="567"/>
        <w:jc w:val="both"/>
        <w:rPr>
          <w:sz w:val="24"/>
          <w:szCs w:val="24"/>
        </w:rPr>
      </w:pPr>
      <w:r>
        <w:rPr>
          <w:sz w:val="24"/>
          <w:szCs w:val="24"/>
        </w:rPr>
        <w:t>jeigu mokinių atostogų metu yra numatytas brandos egzaminas ar jo dalis, tarpinis patikrinimas, atostogų dienos, per kurias mokinys laiko brandos egzaminą ar jo dalį, tarpinį patikrinimą, perkeliamos į artimiausias ugdymo dienas</w:t>
      </w:r>
      <w:r>
        <w:rPr>
          <w:color w:val="000000"/>
          <w:sz w:val="24"/>
          <w:szCs w:val="24"/>
        </w:rPr>
        <w:t>.</w:t>
      </w:r>
    </w:p>
    <w:p w14:paraId="4B4004E4"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Gimnazijos IV klasės mokiniui, laikant pasirinktą brandos egzaminą ugdymo proceso metu, jo pageidavimu gali būti suteikiama laisva diena prieš brandos egzaminą. Ši diena įskaičiuojama į ugdymo dienų skaičių.</w:t>
      </w:r>
    </w:p>
    <w:p w14:paraId="72088567" w14:textId="6973A564" w:rsidR="002E5CC8" w:rsidRPr="002E0A7B"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 xml:space="preserve">Mokslo metai pagal pradinio, pagrindinio ir vidurinio ugdymo programas skirstomi pusmečiais (Gimnazijos </w:t>
      </w:r>
      <w:r w:rsidRPr="002E0A7B">
        <w:rPr>
          <w:sz w:val="24"/>
          <w:szCs w:val="24"/>
        </w:rPr>
        <w:t xml:space="preserve">tarybos </w:t>
      </w:r>
      <w:bookmarkStart w:id="0" w:name="_Hlk143991967"/>
      <w:r w:rsidRPr="002E0A7B">
        <w:rPr>
          <w:sz w:val="24"/>
          <w:szCs w:val="24"/>
        </w:rPr>
        <w:t xml:space="preserve">2023-06-23 posėdžio protokoliniu nutarimu </w:t>
      </w:r>
      <w:r w:rsidR="002E0A7B">
        <w:rPr>
          <w:sz w:val="24"/>
          <w:szCs w:val="24"/>
        </w:rPr>
        <w:t>Nr.</w:t>
      </w:r>
      <w:r w:rsidR="00466141" w:rsidRPr="002E0A7B">
        <w:rPr>
          <w:sz w:val="24"/>
          <w:szCs w:val="24"/>
        </w:rPr>
        <w:t>4</w:t>
      </w:r>
      <w:r w:rsidRPr="002E0A7B">
        <w:rPr>
          <w:sz w:val="24"/>
          <w:szCs w:val="24"/>
        </w:rPr>
        <w:t>)</w:t>
      </w:r>
      <w:bookmarkEnd w:id="0"/>
      <w:r w:rsidR="00EE6F7C" w:rsidRPr="002E0A7B">
        <w:rPr>
          <w:sz w:val="24"/>
          <w:szCs w:val="24"/>
        </w:rPr>
        <w:t>:</w:t>
      </w:r>
    </w:p>
    <w:p w14:paraId="4FDE1685" w14:textId="1DCF2284" w:rsidR="00EE6F7C" w:rsidRPr="00EE6F7C" w:rsidRDefault="00EE6F7C">
      <w:pPr>
        <w:widowControl w:val="0"/>
        <w:numPr>
          <w:ilvl w:val="2"/>
          <w:numId w:val="1"/>
        </w:numPr>
        <w:pBdr>
          <w:top w:val="nil"/>
          <w:left w:val="nil"/>
          <w:bottom w:val="nil"/>
          <w:right w:val="nil"/>
          <w:between w:val="nil"/>
        </w:pBdr>
        <w:spacing w:line="360" w:lineRule="auto"/>
        <w:ind w:left="0" w:firstLine="567"/>
        <w:jc w:val="both"/>
        <w:rPr>
          <w:bCs/>
          <w:sz w:val="24"/>
          <w:szCs w:val="24"/>
        </w:rPr>
      </w:pPr>
      <w:bookmarkStart w:id="1" w:name="_gjdgxs" w:colFirst="0" w:colLast="0"/>
      <w:bookmarkEnd w:id="1"/>
      <w:r>
        <w:rPr>
          <w:bCs/>
          <w:color w:val="000000"/>
          <w:sz w:val="24"/>
          <w:szCs w:val="24"/>
        </w:rPr>
        <w:t>i</w:t>
      </w:r>
      <w:r w:rsidRPr="00EE6F7C">
        <w:rPr>
          <w:bCs/>
          <w:color w:val="000000"/>
          <w:sz w:val="24"/>
          <w:szCs w:val="24"/>
        </w:rPr>
        <w:t>ki pusmečio pabaigos fiksuojamas tarpinis dalyko įvertinimas - vedamas</w:t>
      </w:r>
      <w:r w:rsidRPr="00EE6F7C">
        <w:rPr>
          <w:b/>
          <w:color w:val="000000"/>
          <w:sz w:val="24"/>
          <w:szCs w:val="24"/>
        </w:rPr>
        <w:t xml:space="preserve"> signalinis pusmetis</w:t>
      </w:r>
      <w:r w:rsidRPr="00EE6F7C">
        <w:rPr>
          <w:bCs/>
          <w:color w:val="000000"/>
          <w:sz w:val="24"/>
          <w:szCs w:val="24"/>
        </w:rPr>
        <w:t xml:space="preserve">. Vertinimas fiksuojamas </w:t>
      </w:r>
      <w:proofErr w:type="spellStart"/>
      <w:r w:rsidRPr="00EE6F7C">
        <w:rPr>
          <w:bCs/>
          <w:color w:val="000000"/>
          <w:sz w:val="24"/>
          <w:szCs w:val="24"/>
        </w:rPr>
        <w:t>Tamo</w:t>
      </w:r>
      <w:proofErr w:type="spellEnd"/>
      <w:r w:rsidRPr="00EE6F7C">
        <w:rPr>
          <w:bCs/>
          <w:color w:val="000000"/>
          <w:sz w:val="24"/>
          <w:szCs w:val="24"/>
        </w:rPr>
        <w:t xml:space="preserve"> dienyne. Iki signalinio pusmečio mokinys turi būti įvertintas ne mažiau dviem pažymiais</w:t>
      </w:r>
      <w:r>
        <w:rPr>
          <w:bCs/>
          <w:color w:val="000000"/>
          <w:sz w:val="24"/>
          <w:szCs w:val="24"/>
        </w:rPr>
        <w:t>.</w:t>
      </w:r>
    </w:p>
    <w:p w14:paraId="4BF2B3CF" w14:textId="5E17BDED" w:rsidR="002E5CC8" w:rsidRDefault="00000000">
      <w:pPr>
        <w:widowControl w:val="0"/>
        <w:numPr>
          <w:ilvl w:val="2"/>
          <w:numId w:val="1"/>
        </w:numPr>
        <w:pBdr>
          <w:top w:val="nil"/>
          <w:left w:val="nil"/>
          <w:bottom w:val="nil"/>
          <w:right w:val="nil"/>
          <w:between w:val="nil"/>
        </w:pBdr>
        <w:spacing w:line="360" w:lineRule="auto"/>
        <w:ind w:left="0" w:firstLine="567"/>
        <w:jc w:val="both"/>
        <w:rPr>
          <w:sz w:val="24"/>
          <w:szCs w:val="24"/>
        </w:rPr>
      </w:pPr>
      <w:r>
        <w:rPr>
          <w:b/>
          <w:color w:val="000000"/>
          <w:sz w:val="24"/>
          <w:szCs w:val="24"/>
        </w:rPr>
        <w:t>202</w:t>
      </w:r>
      <w:r>
        <w:rPr>
          <w:b/>
          <w:sz w:val="24"/>
          <w:szCs w:val="24"/>
        </w:rPr>
        <w:t>3</w:t>
      </w:r>
      <w:r>
        <w:rPr>
          <w:b/>
          <w:color w:val="000000"/>
          <w:sz w:val="24"/>
          <w:szCs w:val="24"/>
        </w:rPr>
        <w:t xml:space="preserve"> – 202</w:t>
      </w:r>
      <w:r>
        <w:rPr>
          <w:b/>
          <w:sz w:val="24"/>
          <w:szCs w:val="24"/>
        </w:rPr>
        <w:t>4</w:t>
      </w:r>
      <w:r>
        <w:rPr>
          <w:b/>
          <w:color w:val="000000"/>
          <w:sz w:val="24"/>
          <w:szCs w:val="24"/>
        </w:rPr>
        <w:t xml:space="preserve"> mokslo metų pusmečių datos:</w:t>
      </w:r>
    </w:p>
    <w:tbl>
      <w:tblPr>
        <w:tblStyle w:val="a6"/>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705"/>
        <w:gridCol w:w="2029"/>
        <w:gridCol w:w="2028"/>
        <w:gridCol w:w="1963"/>
      </w:tblGrid>
      <w:tr w:rsidR="00466141" w:rsidRPr="00466141" w14:paraId="62C7AD5C" w14:textId="77777777" w:rsidTr="00466141">
        <w:trPr>
          <w:trHeight w:val="636"/>
          <w:jc w:val="center"/>
        </w:trPr>
        <w:tc>
          <w:tcPr>
            <w:tcW w:w="1200" w:type="dxa"/>
            <w:tcBorders>
              <w:top w:val="single" w:sz="4" w:space="0" w:color="000000"/>
              <w:left w:val="single" w:sz="4" w:space="0" w:color="000000"/>
              <w:bottom w:val="single" w:sz="4" w:space="0" w:color="000000"/>
              <w:right w:val="single" w:sz="4" w:space="0" w:color="000000"/>
            </w:tcBorders>
            <w:vAlign w:val="center"/>
          </w:tcPr>
          <w:p w14:paraId="38E8DB8D" w14:textId="77777777" w:rsidR="002E5CC8" w:rsidRPr="00466141" w:rsidRDefault="00000000" w:rsidP="00466141">
            <w:pPr>
              <w:widowControl w:val="0"/>
              <w:pBdr>
                <w:top w:val="nil"/>
                <w:left w:val="nil"/>
                <w:bottom w:val="nil"/>
                <w:right w:val="nil"/>
                <w:between w:val="nil"/>
              </w:pBdr>
              <w:tabs>
                <w:tab w:val="left" w:pos="720"/>
              </w:tabs>
              <w:spacing w:line="276" w:lineRule="auto"/>
              <w:jc w:val="center"/>
              <w:rPr>
                <w:sz w:val="22"/>
                <w:szCs w:val="22"/>
              </w:rPr>
            </w:pPr>
            <w:r w:rsidRPr="00466141">
              <w:rPr>
                <w:sz w:val="22"/>
                <w:szCs w:val="22"/>
              </w:rPr>
              <w:t>Pusmetis</w:t>
            </w:r>
          </w:p>
        </w:tc>
        <w:tc>
          <w:tcPr>
            <w:tcW w:w="1705" w:type="dxa"/>
            <w:tcBorders>
              <w:top w:val="single" w:sz="4" w:space="0" w:color="000000"/>
              <w:left w:val="single" w:sz="4" w:space="0" w:color="000000"/>
              <w:bottom w:val="single" w:sz="4" w:space="0" w:color="000000"/>
              <w:right w:val="single" w:sz="4" w:space="0" w:color="000000"/>
            </w:tcBorders>
            <w:vAlign w:val="center"/>
          </w:tcPr>
          <w:p w14:paraId="583B7169" w14:textId="77777777" w:rsidR="002E5CC8" w:rsidRPr="00466141" w:rsidRDefault="00000000" w:rsidP="00466141">
            <w:pPr>
              <w:widowControl w:val="0"/>
              <w:pBdr>
                <w:top w:val="nil"/>
                <w:left w:val="nil"/>
                <w:bottom w:val="nil"/>
                <w:right w:val="nil"/>
                <w:between w:val="nil"/>
              </w:pBdr>
              <w:tabs>
                <w:tab w:val="left" w:pos="16"/>
              </w:tabs>
              <w:spacing w:line="276" w:lineRule="auto"/>
              <w:jc w:val="center"/>
              <w:rPr>
                <w:sz w:val="22"/>
                <w:szCs w:val="22"/>
              </w:rPr>
            </w:pPr>
            <w:r w:rsidRPr="00466141">
              <w:rPr>
                <w:sz w:val="22"/>
                <w:szCs w:val="22"/>
              </w:rPr>
              <w:t>Klasės</w:t>
            </w:r>
          </w:p>
        </w:tc>
        <w:tc>
          <w:tcPr>
            <w:tcW w:w="2029" w:type="dxa"/>
            <w:tcBorders>
              <w:top w:val="single" w:sz="4" w:space="0" w:color="000000"/>
              <w:left w:val="single" w:sz="4" w:space="0" w:color="000000"/>
              <w:bottom w:val="single" w:sz="4" w:space="0" w:color="000000"/>
              <w:right w:val="single" w:sz="4" w:space="0" w:color="000000"/>
            </w:tcBorders>
            <w:vAlign w:val="center"/>
          </w:tcPr>
          <w:p w14:paraId="7B7AA407" w14:textId="77777777" w:rsidR="002E5CC8" w:rsidRPr="00466141" w:rsidRDefault="00000000" w:rsidP="00466141">
            <w:pPr>
              <w:widowControl w:val="0"/>
              <w:pBdr>
                <w:top w:val="nil"/>
                <w:left w:val="nil"/>
                <w:bottom w:val="nil"/>
                <w:right w:val="nil"/>
                <w:between w:val="nil"/>
              </w:pBdr>
              <w:tabs>
                <w:tab w:val="left" w:pos="0"/>
              </w:tabs>
              <w:spacing w:line="276" w:lineRule="auto"/>
              <w:jc w:val="center"/>
              <w:rPr>
                <w:sz w:val="22"/>
                <w:szCs w:val="22"/>
              </w:rPr>
            </w:pPr>
            <w:r w:rsidRPr="00466141">
              <w:rPr>
                <w:sz w:val="22"/>
                <w:szCs w:val="22"/>
              </w:rPr>
              <w:t>Prasideda</w:t>
            </w:r>
          </w:p>
        </w:tc>
        <w:tc>
          <w:tcPr>
            <w:tcW w:w="2028" w:type="dxa"/>
            <w:tcBorders>
              <w:top w:val="single" w:sz="4" w:space="0" w:color="000000"/>
              <w:left w:val="single" w:sz="4" w:space="0" w:color="000000"/>
              <w:bottom w:val="single" w:sz="4" w:space="0" w:color="000000"/>
              <w:right w:val="single" w:sz="4" w:space="0" w:color="000000"/>
            </w:tcBorders>
            <w:vAlign w:val="center"/>
          </w:tcPr>
          <w:p w14:paraId="2AF3AD69" w14:textId="77777777" w:rsidR="002E5CC8" w:rsidRPr="00466141" w:rsidRDefault="00000000" w:rsidP="00466141">
            <w:pPr>
              <w:widowControl w:val="0"/>
              <w:pBdr>
                <w:top w:val="nil"/>
                <w:left w:val="nil"/>
                <w:bottom w:val="nil"/>
                <w:right w:val="nil"/>
                <w:between w:val="nil"/>
              </w:pBdr>
              <w:tabs>
                <w:tab w:val="left" w:pos="720"/>
              </w:tabs>
              <w:jc w:val="center"/>
              <w:rPr>
                <w:sz w:val="22"/>
                <w:szCs w:val="22"/>
              </w:rPr>
            </w:pPr>
            <w:r w:rsidRPr="00466141">
              <w:rPr>
                <w:sz w:val="22"/>
                <w:szCs w:val="22"/>
              </w:rPr>
              <w:t>Vedamas signalinis pusmetis iki</w:t>
            </w:r>
          </w:p>
        </w:tc>
        <w:tc>
          <w:tcPr>
            <w:tcW w:w="1963" w:type="dxa"/>
            <w:tcBorders>
              <w:top w:val="single" w:sz="4" w:space="0" w:color="000000"/>
              <w:left w:val="single" w:sz="4" w:space="0" w:color="000000"/>
              <w:bottom w:val="single" w:sz="4" w:space="0" w:color="000000"/>
              <w:right w:val="single" w:sz="4" w:space="0" w:color="000000"/>
            </w:tcBorders>
            <w:vAlign w:val="center"/>
          </w:tcPr>
          <w:p w14:paraId="61505B33" w14:textId="77777777" w:rsidR="002E5CC8" w:rsidRPr="00466141" w:rsidRDefault="00000000" w:rsidP="00466141">
            <w:pPr>
              <w:widowControl w:val="0"/>
              <w:pBdr>
                <w:top w:val="nil"/>
                <w:left w:val="nil"/>
                <w:bottom w:val="nil"/>
                <w:right w:val="nil"/>
                <w:between w:val="nil"/>
              </w:pBdr>
              <w:tabs>
                <w:tab w:val="left" w:pos="720"/>
              </w:tabs>
              <w:spacing w:line="276" w:lineRule="auto"/>
              <w:jc w:val="center"/>
              <w:rPr>
                <w:sz w:val="22"/>
                <w:szCs w:val="22"/>
              </w:rPr>
            </w:pPr>
            <w:r w:rsidRPr="00466141">
              <w:rPr>
                <w:sz w:val="22"/>
                <w:szCs w:val="22"/>
              </w:rPr>
              <w:t>Baigiasi</w:t>
            </w:r>
          </w:p>
        </w:tc>
      </w:tr>
      <w:tr w:rsidR="00466141" w:rsidRPr="00466141" w14:paraId="07E52246" w14:textId="77777777" w:rsidTr="00466141">
        <w:trPr>
          <w:trHeight w:val="397"/>
          <w:jc w:val="center"/>
        </w:trPr>
        <w:tc>
          <w:tcPr>
            <w:tcW w:w="1200" w:type="dxa"/>
            <w:tcBorders>
              <w:top w:val="single" w:sz="4" w:space="0" w:color="000000"/>
              <w:left w:val="single" w:sz="4" w:space="0" w:color="000000"/>
              <w:bottom w:val="single" w:sz="4" w:space="0" w:color="000000"/>
              <w:right w:val="single" w:sz="4" w:space="0" w:color="000000"/>
            </w:tcBorders>
            <w:vAlign w:val="center"/>
          </w:tcPr>
          <w:p w14:paraId="2152899A" w14:textId="77777777" w:rsidR="002E5CC8" w:rsidRPr="00466141" w:rsidRDefault="00000000" w:rsidP="00466141">
            <w:pPr>
              <w:widowControl w:val="0"/>
              <w:pBdr>
                <w:top w:val="nil"/>
                <w:left w:val="nil"/>
                <w:bottom w:val="nil"/>
                <w:right w:val="nil"/>
                <w:between w:val="nil"/>
              </w:pBdr>
              <w:tabs>
                <w:tab w:val="left" w:pos="720"/>
              </w:tabs>
              <w:spacing w:line="276" w:lineRule="auto"/>
              <w:jc w:val="center"/>
              <w:rPr>
                <w:sz w:val="22"/>
                <w:szCs w:val="22"/>
              </w:rPr>
            </w:pPr>
            <w:r w:rsidRPr="00466141">
              <w:rPr>
                <w:sz w:val="22"/>
                <w:szCs w:val="22"/>
              </w:rPr>
              <w:t>pirmas</w:t>
            </w:r>
          </w:p>
        </w:tc>
        <w:tc>
          <w:tcPr>
            <w:tcW w:w="1705" w:type="dxa"/>
            <w:tcBorders>
              <w:top w:val="single" w:sz="4" w:space="0" w:color="000000"/>
              <w:left w:val="single" w:sz="4" w:space="0" w:color="000000"/>
              <w:right w:val="single" w:sz="4" w:space="0" w:color="000000"/>
            </w:tcBorders>
            <w:vAlign w:val="center"/>
          </w:tcPr>
          <w:p w14:paraId="767590FD" w14:textId="77777777" w:rsidR="002E5CC8" w:rsidRPr="00466141" w:rsidRDefault="00000000" w:rsidP="00466141">
            <w:pPr>
              <w:widowControl w:val="0"/>
              <w:pBdr>
                <w:top w:val="nil"/>
                <w:left w:val="nil"/>
                <w:bottom w:val="nil"/>
                <w:right w:val="nil"/>
                <w:between w:val="nil"/>
              </w:pBdr>
              <w:tabs>
                <w:tab w:val="left" w:pos="16"/>
              </w:tabs>
              <w:spacing w:line="276" w:lineRule="auto"/>
              <w:jc w:val="center"/>
              <w:rPr>
                <w:sz w:val="22"/>
                <w:szCs w:val="22"/>
              </w:rPr>
            </w:pPr>
            <w:r w:rsidRPr="00466141">
              <w:rPr>
                <w:sz w:val="22"/>
                <w:szCs w:val="22"/>
              </w:rPr>
              <w:t>1-8,I-IV</w:t>
            </w:r>
          </w:p>
        </w:tc>
        <w:tc>
          <w:tcPr>
            <w:tcW w:w="2029" w:type="dxa"/>
            <w:tcBorders>
              <w:top w:val="single" w:sz="4" w:space="0" w:color="000000"/>
              <w:left w:val="single" w:sz="4" w:space="0" w:color="000000"/>
              <w:bottom w:val="single" w:sz="4" w:space="0" w:color="000000"/>
              <w:right w:val="single" w:sz="4" w:space="0" w:color="000000"/>
            </w:tcBorders>
            <w:vAlign w:val="center"/>
          </w:tcPr>
          <w:p w14:paraId="17483505" w14:textId="77777777" w:rsidR="002E5CC8" w:rsidRPr="00466141" w:rsidRDefault="00000000" w:rsidP="00466141">
            <w:pPr>
              <w:widowControl w:val="0"/>
              <w:pBdr>
                <w:top w:val="nil"/>
                <w:left w:val="nil"/>
                <w:bottom w:val="nil"/>
                <w:right w:val="nil"/>
                <w:between w:val="nil"/>
              </w:pBdr>
              <w:tabs>
                <w:tab w:val="left" w:pos="0"/>
              </w:tabs>
              <w:spacing w:line="276" w:lineRule="auto"/>
              <w:ind w:firstLine="34"/>
              <w:jc w:val="center"/>
              <w:rPr>
                <w:sz w:val="22"/>
                <w:szCs w:val="22"/>
              </w:rPr>
            </w:pPr>
            <w:r w:rsidRPr="00466141">
              <w:rPr>
                <w:sz w:val="22"/>
                <w:szCs w:val="22"/>
              </w:rPr>
              <w:t>2023-09-01</w:t>
            </w:r>
          </w:p>
        </w:tc>
        <w:tc>
          <w:tcPr>
            <w:tcW w:w="2028" w:type="dxa"/>
            <w:tcBorders>
              <w:top w:val="single" w:sz="4" w:space="0" w:color="000000"/>
              <w:left w:val="single" w:sz="4" w:space="0" w:color="000000"/>
              <w:right w:val="single" w:sz="4" w:space="0" w:color="000000"/>
            </w:tcBorders>
            <w:vAlign w:val="center"/>
          </w:tcPr>
          <w:p w14:paraId="4826C513" w14:textId="77777777" w:rsidR="002E5CC8" w:rsidRPr="00466141" w:rsidRDefault="00000000" w:rsidP="00466141">
            <w:pPr>
              <w:widowControl w:val="0"/>
              <w:pBdr>
                <w:top w:val="nil"/>
                <w:left w:val="nil"/>
                <w:bottom w:val="nil"/>
                <w:right w:val="nil"/>
                <w:between w:val="nil"/>
              </w:pBdr>
              <w:tabs>
                <w:tab w:val="left" w:pos="0"/>
                <w:tab w:val="left" w:pos="720"/>
              </w:tabs>
              <w:spacing w:line="276" w:lineRule="auto"/>
              <w:jc w:val="center"/>
              <w:rPr>
                <w:sz w:val="22"/>
                <w:szCs w:val="22"/>
                <w:highlight w:val="yellow"/>
              </w:rPr>
            </w:pPr>
            <w:r w:rsidRPr="00466141">
              <w:rPr>
                <w:sz w:val="22"/>
                <w:szCs w:val="22"/>
              </w:rPr>
              <w:t>2023-11-17</w:t>
            </w:r>
          </w:p>
        </w:tc>
        <w:tc>
          <w:tcPr>
            <w:tcW w:w="1963" w:type="dxa"/>
            <w:tcBorders>
              <w:top w:val="single" w:sz="4" w:space="0" w:color="000000"/>
              <w:left w:val="single" w:sz="4" w:space="0" w:color="000000"/>
              <w:right w:val="single" w:sz="4" w:space="0" w:color="000000"/>
            </w:tcBorders>
            <w:vAlign w:val="center"/>
          </w:tcPr>
          <w:p w14:paraId="126355F4" w14:textId="77777777" w:rsidR="002E5CC8" w:rsidRPr="00466141" w:rsidRDefault="00000000" w:rsidP="00466141">
            <w:pPr>
              <w:widowControl w:val="0"/>
              <w:pBdr>
                <w:top w:val="nil"/>
                <w:left w:val="nil"/>
                <w:bottom w:val="nil"/>
                <w:right w:val="nil"/>
                <w:between w:val="nil"/>
              </w:pBdr>
              <w:tabs>
                <w:tab w:val="left" w:pos="0"/>
                <w:tab w:val="left" w:pos="720"/>
              </w:tabs>
              <w:spacing w:line="276" w:lineRule="auto"/>
              <w:jc w:val="center"/>
              <w:rPr>
                <w:sz w:val="22"/>
                <w:szCs w:val="22"/>
              </w:rPr>
            </w:pPr>
            <w:r w:rsidRPr="00466141">
              <w:rPr>
                <w:sz w:val="22"/>
                <w:szCs w:val="22"/>
              </w:rPr>
              <w:t>2024-01-19</w:t>
            </w:r>
          </w:p>
        </w:tc>
      </w:tr>
      <w:tr w:rsidR="00466141" w:rsidRPr="00466141" w14:paraId="0E29D283" w14:textId="77777777" w:rsidTr="00466141">
        <w:trPr>
          <w:cantSplit/>
          <w:trHeight w:val="397"/>
          <w:jc w:val="center"/>
        </w:trPr>
        <w:tc>
          <w:tcPr>
            <w:tcW w:w="1200" w:type="dxa"/>
            <w:vMerge w:val="restart"/>
            <w:tcBorders>
              <w:top w:val="single" w:sz="4" w:space="0" w:color="000000"/>
              <w:left w:val="single" w:sz="4" w:space="0" w:color="000000"/>
              <w:right w:val="single" w:sz="4" w:space="0" w:color="000000"/>
            </w:tcBorders>
            <w:vAlign w:val="center"/>
          </w:tcPr>
          <w:p w14:paraId="7C60867B" w14:textId="77777777" w:rsidR="002E5CC8" w:rsidRPr="00466141" w:rsidRDefault="00000000" w:rsidP="00466141">
            <w:pPr>
              <w:widowControl w:val="0"/>
              <w:pBdr>
                <w:top w:val="nil"/>
                <w:left w:val="nil"/>
                <w:bottom w:val="nil"/>
                <w:right w:val="nil"/>
                <w:between w:val="nil"/>
              </w:pBdr>
              <w:tabs>
                <w:tab w:val="left" w:pos="720"/>
              </w:tabs>
              <w:spacing w:line="276" w:lineRule="auto"/>
              <w:jc w:val="center"/>
              <w:rPr>
                <w:sz w:val="22"/>
                <w:szCs w:val="22"/>
              </w:rPr>
            </w:pPr>
            <w:r w:rsidRPr="00466141">
              <w:rPr>
                <w:sz w:val="22"/>
                <w:szCs w:val="22"/>
              </w:rPr>
              <w:t>antras</w:t>
            </w:r>
          </w:p>
        </w:tc>
        <w:tc>
          <w:tcPr>
            <w:tcW w:w="1705" w:type="dxa"/>
            <w:tcBorders>
              <w:top w:val="single" w:sz="4" w:space="0" w:color="000000"/>
              <w:left w:val="single" w:sz="4" w:space="0" w:color="000000"/>
              <w:right w:val="single" w:sz="4" w:space="0" w:color="000000"/>
            </w:tcBorders>
            <w:vAlign w:val="center"/>
          </w:tcPr>
          <w:p w14:paraId="1E141F96" w14:textId="77777777" w:rsidR="002E5CC8" w:rsidRPr="00466141" w:rsidRDefault="00000000" w:rsidP="00466141">
            <w:pPr>
              <w:widowControl w:val="0"/>
              <w:pBdr>
                <w:top w:val="nil"/>
                <w:left w:val="nil"/>
                <w:bottom w:val="nil"/>
                <w:right w:val="nil"/>
                <w:between w:val="nil"/>
              </w:pBdr>
              <w:tabs>
                <w:tab w:val="left" w:pos="16"/>
              </w:tabs>
              <w:spacing w:line="276" w:lineRule="auto"/>
              <w:jc w:val="center"/>
              <w:rPr>
                <w:sz w:val="22"/>
                <w:szCs w:val="22"/>
              </w:rPr>
            </w:pPr>
            <w:r w:rsidRPr="00466141">
              <w:rPr>
                <w:sz w:val="22"/>
                <w:szCs w:val="22"/>
              </w:rPr>
              <w:t>1-4</w:t>
            </w:r>
          </w:p>
        </w:tc>
        <w:tc>
          <w:tcPr>
            <w:tcW w:w="2029" w:type="dxa"/>
            <w:vMerge w:val="restart"/>
            <w:tcBorders>
              <w:top w:val="single" w:sz="4" w:space="0" w:color="000000"/>
              <w:left w:val="single" w:sz="4" w:space="0" w:color="000000"/>
              <w:right w:val="single" w:sz="4" w:space="0" w:color="000000"/>
            </w:tcBorders>
            <w:vAlign w:val="center"/>
          </w:tcPr>
          <w:p w14:paraId="050C7D8F" w14:textId="13F78A47" w:rsidR="002E5CC8" w:rsidRPr="00466141" w:rsidRDefault="00000000" w:rsidP="00466141">
            <w:pPr>
              <w:widowControl w:val="0"/>
              <w:pBdr>
                <w:top w:val="nil"/>
                <w:left w:val="nil"/>
                <w:bottom w:val="nil"/>
                <w:right w:val="nil"/>
                <w:between w:val="nil"/>
              </w:pBdr>
              <w:tabs>
                <w:tab w:val="left" w:pos="0"/>
              </w:tabs>
              <w:spacing w:line="276" w:lineRule="auto"/>
              <w:ind w:firstLine="34"/>
              <w:jc w:val="center"/>
              <w:rPr>
                <w:sz w:val="22"/>
                <w:szCs w:val="22"/>
              </w:rPr>
            </w:pPr>
            <w:r w:rsidRPr="00466141">
              <w:rPr>
                <w:sz w:val="22"/>
                <w:szCs w:val="22"/>
              </w:rPr>
              <w:t>202</w:t>
            </w:r>
            <w:r w:rsidR="00D34EAF">
              <w:rPr>
                <w:sz w:val="22"/>
                <w:szCs w:val="22"/>
              </w:rPr>
              <w:t>4</w:t>
            </w:r>
            <w:r w:rsidRPr="00466141">
              <w:rPr>
                <w:sz w:val="22"/>
                <w:szCs w:val="22"/>
              </w:rPr>
              <w:t>-01-22</w:t>
            </w:r>
          </w:p>
        </w:tc>
        <w:tc>
          <w:tcPr>
            <w:tcW w:w="2028" w:type="dxa"/>
            <w:vMerge w:val="restart"/>
            <w:tcBorders>
              <w:top w:val="single" w:sz="4" w:space="0" w:color="000000"/>
              <w:left w:val="single" w:sz="4" w:space="0" w:color="000000"/>
              <w:right w:val="single" w:sz="4" w:space="0" w:color="000000"/>
            </w:tcBorders>
            <w:vAlign w:val="center"/>
          </w:tcPr>
          <w:p w14:paraId="4B39960A" w14:textId="77E3CDB0" w:rsidR="002E5CC8" w:rsidRPr="00466141" w:rsidRDefault="00000000" w:rsidP="00466141">
            <w:pPr>
              <w:widowControl w:val="0"/>
              <w:pBdr>
                <w:top w:val="nil"/>
                <w:left w:val="nil"/>
                <w:bottom w:val="nil"/>
                <w:right w:val="nil"/>
                <w:between w:val="nil"/>
              </w:pBdr>
              <w:tabs>
                <w:tab w:val="left" w:pos="0"/>
                <w:tab w:val="left" w:pos="720"/>
              </w:tabs>
              <w:spacing w:line="276" w:lineRule="auto"/>
              <w:jc w:val="center"/>
              <w:rPr>
                <w:sz w:val="22"/>
                <w:szCs w:val="22"/>
              </w:rPr>
            </w:pPr>
            <w:r w:rsidRPr="00466141">
              <w:rPr>
                <w:sz w:val="22"/>
                <w:szCs w:val="22"/>
              </w:rPr>
              <w:t>202</w:t>
            </w:r>
            <w:r w:rsidR="00D34EAF">
              <w:rPr>
                <w:sz w:val="22"/>
                <w:szCs w:val="22"/>
              </w:rPr>
              <w:t>4</w:t>
            </w:r>
            <w:r w:rsidRPr="00466141">
              <w:rPr>
                <w:sz w:val="22"/>
                <w:szCs w:val="22"/>
              </w:rPr>
              <w:t>-04-19</w:t>
            </w:r>
          </w:p>
        </w:tc>
        <w:tc>
          <w:tcPr>
            <w:tcW w:w="1963" w:type="dxa"/>
            <w:tcBorders>
              <w:top w:val="single" w:sz="4" w:space="0" w:color="000000"/>
              <w:left w:val="single" w:sz="4" w:space="0" w:color="000000"/>
              <w:right w:val="single" w:sz="4" w:space="0" w:color="000000"/>
            </w:tcBorders>
            <w:vAlign w:val="center"/>
          </w:tcPr>
          <w:p w14:paraId="7B3DD538" w14:textId="77777777" w:rsidR="002E5CC8" w:rsidRPr="00466141" w:rsidRDefault="00000000" w:rsidP="00466141">
            <w:pPr>
              <w:widowControl w:val="0"/>
              <w:pBdr>
                <w:top w:val="nil"/>
                <w:left w:val="nil"/>
                <w:bottom w:val="nil"/>
                <w:right w:val="nil"/>
                <w:between w:val="nil"/>
              </w:pBdr>
              <w:tabs>
                <w:tab w:val="left" w:pos="0"/>
                <w:tab w:val="left" w:pos="720"/>
              </w:tabs>
              <w:spacing w:line="276" w:lineRule="auto"/>
              <w:jc w:val="center"/>
              <w:rPr>
                <w:sz w:val="22"/>
                <w:szCs w:val="22"/>
              </w:rPr>
            </w:pPr>
            <w:r w:rsidRPr="00466141">
              <w:rPr>
                <w:sz w:val="22"/>
                <w:szCs w:val="22"/>
              </w:rPr>
              <w:t>2024-06-11</w:t>
            </w:r>
          </w:p>
        </w:tc>
      </w:tr>
      <w:tr w:rsidR="00466141" w:rsidRPr="00466141" w14:paraId="5209F7EF" w14:textId="77777777" w:rsidTr="00466141">
        <w:trPr>
          <w:cantSplit/>
          <w:trHeight w:val="397"/>
          <w:jc w:val="center"/>
        </w:trPr>
        <w:tc>
          <w:tcPr>
            <w:tcW w:w="1200" w:type="dxa"/>
            <w:vMerge/>
            <w:tcBorders>
              <w:top w:val="single" w:sz="4" w:space="0" w:color="000000"/>
              <w:left w:val="single" w:sz="4" w:space="0" w:color="000000"/>
              <w:right w:val="single" w:sz="4" w:space="0" w:color="000000"/>
            </w:tcBorders>
            <w:vAlign w:val="center"/>
          </w:tcPr>
          <w:p w14:paraId="757DA728" w14:textId="77777777" w:rsidR="002E5CC8" w:rsidRPr="00466141" w:rsidRDefault="002E5CC8" w:rsidP="00466141">
            <w:pPr>
              <w:widowControl w:val="0"/>
              <w:pBdr>
                <w:top w:val="nil"/>
                <w:left w:val="nil"/>
                <w:bottom w:val="nil"/>
                <w:right w:val="nil"/>
                <w:between w:val="nil"/>
              </w:pBdr>
              <w:spacing w:line="276" w:lineRule="auto"/>
              <w:rPr>
                <w:sz w:val="22"/>
                <w:szCs w:val="22"/>
              </w:rPr>
            </w:pPr>
          </w:p>
        </w:tc>
        <w:tc>
          <w:tcPr>
            <w:tcW w:w="1705" w:type="dxa"/>
            <w:tcBorders>
              <w:top w:val="single" w:sz="4" w:space="0" w:color="000000"/>
              <w:left w:val="single" w:sz="4" w:space="0" w:color="000000"/>
              <w:right w:val="single" w:sz="4" w:space="0" w:color="000000"/>
            </w:tcBorders>
            <w:vAlign w:val="center"/>
          </w:tcPr>
          <w:p w14:paraId="708292E1" w14:textId="77777777" w:rsidR="002E5CC8" w:rsidRPr="00466141" w:rsidRDefault="00000000" w:rsidP="00466141">
            <w:pPr>
              <w:widowControl w:val="0"/>
              <w:pBdr>
                <w:top w:val="nil"/>
                <w:left w:val="nil"/>
                <w:bottom w:val="nil"/>
                <w:right w:val="nil"/>
                <w:between w:val="nil"/>
              </w:pBdr>
              <w:tabs>
                <w:tab w:val="left" w:pos="16"/>
              </w:tabs>
              <w:spacing w:line="276" w:lineRule="auto"/>
              <w:jc w:val="center"/>
              <w:rPr>
                <w:sz w:val="22"/>
                <w:szCs w:val="22"/>
              </w:rPr>
            </w:pPr>
            <w:r w:rsidRPr="00466141">
              <w:rPr>
                <w:sz w:val="22"/>
                <w:szCs w:val="22"/>
              </w:rPr>
              <w:t>5-8, I-II</w:t>
            </w:r>
          </w:p>
        </w:tc>
        <w:tc>
          <w:tcPr>
            <w:tcW w:w="2029" w:type="dxa"/>
            <w:vMerge/>
            <w:tcBorders>
              <w:top w:val="single" w:sz="4" w:space="0" w:color="000000"/>
              <w:left w:val="single" w:sz="4" w:space="0" w:color="000000"/>
              <w:right w:val="single" w:sz="4" w:space="0" w:color="000000"/>
            </w:tcBorders>
            <w:vAlign w:val="center"/>
          </w:tcPr>
          <w:p w14:paraId="5C49AA90" w14:textId="77777777" w:rsidR="002E5CC8" w:rsidRPr="00466141" w:rsidRDefault="002E5CC8" w:rsidP="00466141">
            <w:pPr>
              <w:widowControl w:val="0"/>
              <w:pBdr>
                <w:top w:val="nil"/>
                <w:left w:val="nil"/>
                <w:bottom w:val="nil"/>
                <w:right w:val="nil"/>
                <w:between w:val="nil"/>
              </w:pBdr>
              <w:spacing w:line="276" w:lineRule="auto"/>
              <w:rPr>
                <w:sz w:val="22"/>
                <w:szCs w:val="22"/>
              </w:rPr>
            </w:pPr>
          </w:p>
        </w:tc>
        <w:tc>
          <w:tcPr>
            <w:tcW w:w="2028" w:type="dxa"/>
            <w:vMerge/>
            <w:tcBorders>
              <w:top w:val="single" w:sz="4" w:space="0" w:color="000000"/>
              <w:left w:val="single" w:sz="4" w:space="0" w:color="000000"/>
              <w:right w:val="single" w:sz="4" w:space="0" w:color="000000"/>
            </w:tcBorders>
            <w:vAlign w:val="center"/>
          </w:tcPr>
          <w:p w14:paraId="112134A7" w14:textId="77777777" w:rsidR="002E5CC8" w:rsidRPr="00466141" w:rsidRDefault="002E5CC8" w:rsidP="00466141">
            <w:pPr>
              <w:widowControl w:val="0"/>
              <w:pBdr>
                <w:top w:val="nil"/>
                <w:left w:val="nil"/>
                <w:bottom w:val="nil"/>
                <w:right w:val="nil"/>
                <w:between w:val="nil"/>
              </w:pBdr>
              <w:spacing w:line="276" w:lineRule="auto"/>
              <w:rPr>
                <w:sz w:val="22"/>
                <w:szCs w:val="22"/>
              </w:rPr>
            </w:pPr>
          </w:p>
        </w:tc>
        <w:tc>
          <w:tcPr>
            <w:tcW w:w="1963" w:type="dxa"/>
            <w:tcBorders>
              <w:top w:val="single" w:sz="4" w:space="0" w:color="000000"/>
              <w:left w:val="single" w:sz="4" w:space="0" w:color="000000"/>
              <w:right w:val="single" w:sz="4" w:space="0" w:color="000000"/>
            </w:tcBorders>
            <w:vAlign w:val="center"/>
          </w:tcPr>
          <w:p w14:paraId="41ED9215" w14:textId="77777777" w:rsidR="002E5CC8" w:rsidRPr="00466141" w:rsidRDefault="00000000" w:rsidP="00466141">
            <w:pPr>
              <w:widowControl w:val="0"/>
              <w:pBdr>
                <w:top w:val="nil"/>
                <w:left w:val="nil"/>
                <w:bottom w:val="nil"/>
                <w:right w:val="nil"/>
                <w:between w:val="nil"/>
              </w:pBdr>
              <w:tabs>
                <w:tab w:val="left" w:pos="0"/>
                <w:tab w:val="left" w:pos="720"/>
              </w:tabs>
              <w:spacing w:line="276" w:lineRule="auto"/>
              <w:jc w:val="center"/>
              <w:rPr>
                <w:sz w:val="22"/>
                <w:szCs w:val="22"/>
              </w:rPr>
            </w:pPr>
            <w:r w:rsidRPr="00466141">
              <w:rPr>
                <w:sz w:val="22"/>
                <w:szCs w:val="22"/>
              </w:rPr>
              <w:t>2024-06-26</w:t>
            </w:r>
          </w:p>
        </w:tc>
      </w:tr>
      <w:tr w:rsidR="00466141" w:rsidRPr="00466141" w14:paraId="60DFD0D2" w14:textId="77777777" w:rsidTr="00466141">
        <w:trPr>
          <w:cantSplit/>
          <w:trHeight w:val="397"/>
          <w:jc w:val="center"/>
        </w:trPr>
        <w:tc>
          <w:tcPr>
            <w:tcW w:w="1200" w:type="dxa"/>
            <w:vMerge/>
            <w:tcBorders>
              <w:top w:val="single" w:sz="4" w:space="0" w:color="000000"/>
              <w:left w:val="single" w:sz="4" w:space="0" w:color="000000"/>
              <w:right w:val="single" w:sz="4" w:space="0" w:color="000000"/>
            </w:tcBorders>
            <w:vAlign w:val="center"/>
          </w:tcPr>
          <w:p w14:paraId="63797087" w14:textId="77777777" w:rsidR="002E5CC8" w:rsidRPr="00466141" w:rsidRDefault="002E5CC8" w:rsidP="00466141">
            <w:pPr>
              <w:widowControl w:val="0"/>
              <w:pBdr>
                <w:top w:val="nil"/>
                <w:left w:val="nil"/>
                <w:bottom w:val="nil"/>
                <w:right w:val="nil"/>
                <w:between w:val="nil"/>
              </w:pBdr>
              <w:spacing w:line="276" w:lineRule="auto"/>
              <w:rPr>
                <w:sz w:val="22"/>
                <w:szCs w:val="22"/>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44DEC9AD" w14:textId="77777777" w:rsidR="002E5CC8" w:rsidRPr="00466141" w:rsidRDefault="00000000" w:rsidP="00466141">
            <w:pPr>
              <w:widowControl w:val="0"/>
              <w:pBdr>
                <w:top w:val="nil"/>
                <w:left w:val="nil"/>
                <w:bottom w:val="nil"/>
                <w:right w:val="nil"/>
                <w:between w:val="nil"/>
              </w:pBdr>
              <w:tabs>
                <w:tab w:val="left" w:pos="16"/>
              </w:tabs>
              <w:spacing w:line="276" w:lineRule="auto"/>
              <w:jc w:val="center"/>
              <w:rPr>
                <w:sz w:val="22"/>
                <w:szCs w:val="22"/>
              </w:rPr>
            </w:pPr>
            <w:r w:rsidRPr="00466141">
              <w:rPr>
                <w:sz w:val="22"/>
                <w:szCs w:val="22"/>
              </w:rPr>
              <w:t>III</w:t>
            </w:r>
          </w:p>
        </w:tc>
        <w:tc>
          <w:tcPr>
            <w:tcW w:w="2029" w:type="dxa"/>
            <w:vMerge/>
            <w:tcBorders>
              <w:top w:val="single" w:sz="4" w:space="0" w:color="000000"/>
              <w:left w:val="single" w:sz="4" w:space="0" w:color="000000"/>
              <w:right w:val="single" w:sz="4" w:space="0" w:color="000000"/>
            </w:tcBorders>
            <w:vAlign w:val="center"/>
          </w:tcPr>
          <w:p w14:paraId="31EBDB7F" w14:textId="77777777" w:rsidR="002E5CC8" w:rsidRPr="00466141" w:rsidRDefault="002E5CC8" w:rsidP="00466141">
            <w:pPr>
              <w:widowControl w:val="0"/>
              <w:pBdr>
                <w:top w:val="nil"/>
                <w:left w:val="nil"/>
                <w:bottom w:val="nil"/>
                <w:right w:val="nil"/>
                <w:between w:val="nil"/>
              </w:pBdr>
              <w:spacing w:line="276" w:lineRule="auto"/>
              <w:rPr>
                <w:sz w:val="22"/>
                <w:szCs w:val="22"/>
              </w:rPr>
            </w:pPr>
          </w:p>
        </w:tc>
        <w:tc>
          <w:tcPr>
            <w:tcW w:w="2028" w:type="dxa"/>
            <w:vMerge/>
            <w:tcBorders>
              <w:top w:val="single" w:sz="4" w:space="0" w:color="000000"/>
              <w:left w:val="single" w:sz="4" w:space="0" w:color="000000"/>
              <w:right w:val="single" w:sz="4" w:space="0" w:color="000000"/>
            </w:tcBorders>
            <w:vAlign w:val="center"/>
          </w:tcPr>
          <w:p w14:paraId="40507552" w14:textId="77777777" w:rsidR="002E5CC8" w:rsidRPr="00466141" w:rsidRDefault="002E5CC8" w:rsidP="00466141">
            <w:pPr>
              <w:widowControl w:val="0"/>
              <w:pBdr>
                <w:top w:val="nil"/>
                <w:left w:val="nil"/>
                <w:bottom w:val="nil"/>
                <w:right w:val="nil"/>
                <w:between w:val="nil"/>
              </w:pBdr>
              <w:spacing w:line="276" w:lineRule="auto"/>
              <w:rPr>
                <w:sz w:val="22"/>
                <w:szCs w:val="22"/>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69B1B0FD" w14:textId="77777777" w:rsidR="002E5CC8" w:rsidRPr="00466141" w:rsidRDefault="00000000" w:rsidP="00466141">
            <w:pPr>
              <w:widowControl w:val="0"/>
              <w:pBdr>
                <w:top w:val="nil"/>
                <w:left w:val="nil"/>
                <w:bottom w:val="nil"/>
                <w:right w:val="nil"/>
                <w:between w:val="nil"/>
              </w:pBdr>
              <w:tabs>
                <w:tab w:val="left" w:pos="0"/>
                <w:tab w:val="left" w:pos="720"/>
              </w:tabs>
              <w:spacing w:line="276" w:lineRule="auto"/>
              <w:jc w:val="center"/>
              <w:rPr>
                <w:sz w:val="22"/>
                <w:szCs w:val="22"/>
              </w:rPr>
            </w:pPr>
            <w:r w:rsidRPr="00466141">
              <w:rPr>
                <w:sz w:val="22"/>
                <w:szCs w:val="22"/>
              </w:rPr>
              <w:t>2024-06-18</w:t>
            </w:r>
          </w:p>
        </w:tc>
      </w:tr>
      <w:tr w:rsidR="00466141" w:rsidRPr="00466141" w14:paraId="51EAD1ED" w14:textId="77777777" w:rsidTr="00466141">
        <w:trPr>
          <w:cantSplit/>
          <w:trHeight w:val="397"/>
          <w:jc w:val="center"/>
        </w:trPr>
        <w:tc>
          <w:tcPr>
            <w:tcW w:w="1200" w:type="dxa"/>
            <w:vMerge/>
            <w:tcBorders>
              <w:top w:val="single" w:sz="4" w:space="0" w:color="000000"/>
              <w:left w:val="single" w:sz="4" w:space="0" w:color="000000"/>
              <w:right w:val="single" w:sz="4" w:space="0" w:color="000000"/>
            </w:tcBorders>
            <w:vAlign w:val="center"/>
          </w:tcPr>
          <w:p w14:paraId="055AEC3F" w14:textId="77777777" w:rsidR="002E5CC8" w:rsidRPr="00466141" w:rsidRDefault="002E5CC8" w:rsidP="00466141">
            <w:pPr>
              <w:widowControl w:val="0"/>
              <w:pBdr>
                <w:top w:val="nil"/>
                <w:left w:val="nil"/>
                <w:bottom w:val="nil"/>
                <w:right w:val="nil"/>
                <w:between w:val="nil"/>
              </w:pBdr>
              <w:spacing w:line="276" w:lineRule="auto"/>
              <w:rPr>
                <w:sz w:val="22"/>
                <w:szCs w:val="22"/>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C25EC34" w14:textId="77777777" w:rsidR="002E5CC8" w:rsidRPr="00466141" w:rsidRDefault="00000000" w:rsidP="00466141">
            <w:pPr>
              <w:widowControl w:val="0"/>
              <w:pBdr>
                <w:top w:val="nil"/>
                <w:left w:val="nil"/>
                <w:bottom w:val="nil"/>
                <w:right w:val="nil"/>
                <w:between w:val="nil"/>
              </w:pBdr>
              <w:tabs>
                <w:tab w:val="left" w:pos="16"/>
              </w:tabs>
              <w:spacing w:line="276" w:lineRule="auto"/>
              <w:jc w:val="center"/>
              <w:rPr>
                <w:sz w:val="22"/>
                <w:szCs w:val="22"/>
              </w:rPr>
            </w:pPr>
            <w:r w:rsidRPr="00466141">
              <w:rPr>
                <w:sz w:val="22"/>
                <w:szCs w:val="22"/>
              </w:rPr>
              <w:t>IV</w:t>
            </w:r>
          </w:p>
        </w:tc>
        <w:tc>
          <w:tcPr>
            <w:tcW w:w="2029" w:type="dxa"/>
            <w:vMerge/>
            <w:tcBorders>
              <w:top w:val="single" w:sz="4" w:space="0" w:color="000000"/>
              <w:left w:val="single" w:sz="4" w:space="0" w:color="000000"/>
              <w:right w:val="single" w:sz="4" w:space="0" w:color="000000"/>
            </w:tcBorders>
            <w:vAlign w:val="center"/>
          </w:tcPr>
          <w:p w14:paraId="25E34D07" w14:textId="77777777" w:rsidR="002E5CC8" w:rsidRPr="00466141" w:rsidRDefault="002E5CC8" w:rsidP="00466141">
            <w:pPr>
              <w:widowControl w:val="0"/>
              <w:pBdr>
                <w:top w:val="nil"/>
                <w:left w:val="nil"/>
                <w:bottom w:val="nil"/>
                <w:right w:val="nil"/>
                <w:between w:val="nil"/>
              </w:pBdr>
              <w:spacing w:line="276" w:lineRule="auto"/>
              <w:rPr>
                <w:sz w:val="22"/>
                <w:szCs w:val="22"/>
              </w:rPr>
            </w:pPr>
          </w:p>
        </w:tc>
        <w:tc>
          <w:tcPr>
            <w:tcW w:w="2028" w:type="dxa"/>
            <w:vMerge/>
            <w:tcBorders>
              <w:top w:val="single" w:sz="4" w:space="0" w:color="000000"/>
              <w:left w:val="single" w:sz="4" w:space="0" w:color="000000"/>
              <w:right w:val="single" w:sz="4" w:space="0" w:color="000000"/>
            </w:tcBorders>
            <w:vAlign w:val="center"/>
          </w:tcPr>
          <w:p w14:paraId="1C0EB99F" w14:textId="77777777" w:rsidR="002E5CC8" w:rsidRPr="00466141" w:rsidRDefault="002E5CC8" w:rsidP="00466141">
            <w:pPr>
              <w:widowControl w:val="0"/>
              <w:pBdr>
                <w:top w:val="nil"/>
                <w:left w:val="nil"/>
                <w:bottom w:val="nil"/>
                <w:right w:val="nil"/>
                <w:between w:val="nil"/>
              </w:pBdr>
              <w:spacing w:line="276" w:lineRule="auto"/>
              <w:rPr>
                <w:sz w:val="22"/>
                <w:szCs w:val="22"/>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7BF3C573" w14:textId="77777777" w:rsidR="002E5CC8" w:rsidRPr="00466141" w:rsidRDefault="00000000" w:rsidP="00466141">
            <w:pPr>
              <w:widowControl w:val="0"/>
              <w:pBdr>
                <w:top w:val="nil"/>
                <w:left w:val="nil"/>
                <w:bottom w:val="nil"/>
                <w:right w:val="nil"/>
                <w:between w:val="nil"/>
              </w:pBdr>
              <w:tabs>
                <w:tab w:val="left" w:pos="0"/>
                <w:tab w:val="left" w:pos="720"/>
              </w:tabs>
              <w:spacing w:line="276" w:lineRule="auto"/>
              <w:jc w:val="center"/>
              <w:rPr>
                <w:sz w:val="22"/>
                <w:szCs w:val="22"/>
              </w:rPr>
            </w:pPr>
            <w:r w:rsidRPr="00466141">
              <w:rPr>
                <w:sz w:val="22"/>
                <w:szCs w:val="22"/>
              </w:rPr>
              <w:t>2024-06-04</w:t>
            </w:r>
          </w:p>
        </w:tc>
      </w:tr>
    </w:tbl>
    <w:p w14:paraId="44F3F99A" w14:textId="77777777" w:rsidR="002E5CC8" w:rsidRDefault="00000000" w:rsidP="00970E18">
      <w:pPr>
        <w:widowControl w:val="0"/>
        <w:numPr>
          <w:ilvl w:val="2"/>
          <w:numId w:val="1"/>
        </w:numPr>
        <w:pBdr>
          <w:top w:val="nil"/>
          <w:left w:val="nil"/>
          <w:bottom w:val="nil"/>
          <w:right w:val="nil"/>
          <w:between w:val="nil"/>
        </w:pBdr>
        <w:spacing w:before="240" w:line="360" w:lineRule="auto"/>
        <w:ind w:left="0" w:firstLine="567"/>
        <w:jc w:val="both"/>
        <w:rPr>
          <w:sz w:val="24"/>
          <w:szCs w:val="24"/>
        </w:rPr>
      </w:pPr>
      <w:r>
        <w:rPr>
          <w:b/>
          <w:sz w:val="24"/>
          <w:szCs w:val="24"/>
        </w:rPr>
        <w:t xml:space="preserve"> 2024 – 2025 mokslo metų pusmečių datos:</w:t>
      </w:r>
    </w:p>
    <w:tbl>
      <w:tblPr>
        <w:tblStyle w:val="a7"/>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705"/>
        <w:gridCol w:w="2029"/>
        <w:gridCol w:w="2028"/>
        <w:gridCol w:w="1963"/>
      </w:tblGrid>
      <w:tr w:rsidR="00466141" w:rsidRPr="00466141" w14:paraId="4AEF61EF" w14:textId="77777777" w:rsidTr="00466141">
        <w:trPr>
          <w:trHeight w:val="669"/>
          <w:jc w:val="center"/>
        </w:trPr>
        <w:tc>
          <w:tcPr>
            <w:tcW w:w="1200" w:type="dxa"/>
            <w:tcBorders>
              <w:top w:val="single" w:sz="4" w:space="0" w:color="000000"/>
              <w:left w:val="single" w:sz="4" w:space="0" w:color="000000"/>
              <w:bottom w:val="single" w:sz="4" w:space="0" w:color="000000"/>
              <w:right w:val="single" w:sz="4" w:space="0" w:color="000000"/>
            </w:tcBorders>
            <w:vAlign w:val="center"/>
          </w:tcPr>
          <w:p w14:paraId="5EBB6BC6"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Pusmetis</w:t>
            </w:r>
          </w:p>
        </w:tc>
        <w:tc>
          <w:tcPr>
            <w:tcW w:w="1705" w:type="dxa"/>
            <w:tcBorders>
              <w:top w:val="single" w:sz="4" w:space="0" w:color="000000"/>
              <w:left w:val="single" w:sz="4" w:space="0" w:color="000000"/>
              <w:bottom w:val="single" w:sz="4" w:space="0" w:color="000000"/>
              <w:right w:val="single" w:sz="4" w:space="0" w:color="000000"/>
            </w:tcBorders>
            <w:vAlign w:val="center"/>
          </w:tcPr>
          <w:p w14:paraId="57227B2C"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Klasės</w:t>
            </w:r>
          </w:p>
        </w:tc>
        <w:tc>
          <w:tcPr>
            <w:tcW w:w="2029" w:type="dxa"/>
            <w:tcBorders>
              <w:top w:val="single" w:sz="4" w:space="0" w:color="000000"/>
              <w:left w:val="single" w:sz="4" w:space="0" w:color="000000"/>
              <w:bottom w:val="single" w:sz="4" w:space="0" w:color="000000"/>
              <w:right w:val="single" w:sz="4" w:space="0" w:color="000000"/>
            </w:tcBorders>
            <w:vAlign w:val="center"/>
          </w:tcPr>
          <w:p w14:paraId="60DC2491"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Prasideda</w:t>
            </w:r>
          </w:p>
        </w:tc>
        <w:tc>
          <w:tcPr>
            <w:tcW w:w="2028" w:type="dxa"/>
            <w:tcBorders>
              <w:top w:val="single" w:sz="4" w:space="0" w:color="000000"/>
              <w:left w:val="single" w:sz="4" w:space="0" w:color="000000"/>
              <w:bottom w:val="single" w:sz="4" w:space="0" w:color="000000"/>
              <w:right w:val="single" w:sz="4" w:space="0" w:color="000000"/>
            </w:tcBorders>
            <w:vAlign w:val="center"/>
          </w:tcPr>
          <w:p w14:paraId="7873C9DB"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Vedamas signalinis pusmetis iki</w:t>
            </w:r>
          </w:p>
        </w:tc>
        <w:tc>
          <w:tcPr>
            <w:tcW w:w="1963" w:type="dxa"/>
            <w:tcBorders>
              <w:top w:val="single" w:sz="4" w:space="0" w:color="000000"/>
              <w:left w:val="single" w:sz="4" w:space="0" w:color="000000"/>
              <w:bottom w:val="single" w:sz="4" w:space="0" w:color="000000"/>
              <w:right w:val="single" w:sz="4" w:space="0" w:color="000000"/>
            </w:tcBorders>
            <w:vAlign w:val="center"/>
          </w:tcPr>
          <w:p w14:paraId="0D13C814"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Baigiasi</w:t>
            </w:r>
          </w:p>
        </w:tc>
      </w:tr>
      <w:tr w:rsidR="00466141" w:rsidRPr="00466141" w14:paraId="2B6B53A1" w14:textId="77777777" w:rsidTr="00466141">
        <w:trPr>
          <w:trHeight w:val="397"/>
          <w:jc w:val="center"/>
        </w:trPr>
        <w:tc>
          <w:tcPr>
            <w:tcW w:w="1200" w:type="dxa"/>
            <w:tcBorders>
              <w:top w:val="single" w:sz="4" w:space="0" w:color="000000"/>
              <w:left w:val="single" w:sz="4" w:space="0" w:color="000000"/>
              <w:bottom w:val="single" w:sz="4" w:space="0" w:color="000000"/>
              <w:right w:val="single" w:sz="4" w:space="0" w:color="000000"/>
            </w:tcBorders>
            <w:vAlign w:val="center"/>
          </w:tcPr>
          <w:p w14:paraId="5C8CF047"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pirmas</w:t>
            </w:r>
          </w:p>
        </w:tc>
        <w:tc>
          <w:tcPr>
            <w:tcW w:w="1705" w:type="dxa"/>
            <w:tcBorders>
              <w:top w:val="single" w:sz="4" w:space="0" w:color="000000"/>
              <w:left w:val="single" w:sz="4" w:space="0" w:color="000000"/>
              <w:right w:val="single" w:sz="4" w:space="0" w:color="000000"/>
            </w:tcBorders>
            <w:vAlign w:val="center"/>
          </w:tcPr>
          <w:p w14:paraId="25EAC78F"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1-8,I-IV</w:t>
            </w:r>
          </w:p>
        </w:tc>
        <w:tc>
          <w:tcPr>
            <w:tcW w:w="2029" w:type="dxa"/>
            <w:tcBorders>
              <w:top w:val="single" w:sz="4" w:space="0" w:color="000000"/>
              <w:left w:val="single" w:sz="4" w:space="0" w:color="000000"/>
              <w:bottom w:val="single" w:sz="4" w:space="0" w:color="000000"/>
              <w:right w:val="single" w:sz="4" w:space="0" w:color="000000"/>
            </w:tcBorders>
            <w:vAlign w:val="center"/>
          </w:tcPr>
          <w:p w14:paraId="3AF684C7" w14:textId="4C46AA5F"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2024-09-0</w:t>
            </w:r>
            <w:r w:rsidR="00466141" w:rsidRPr="00466141">
              <w:rPr>
                <w:sz w:val="22"/>
                <w:szCs w:val="22"/>
              </w:rPr>
              <w:t>2</w:t>
            </w:r>
          </w:p>
        </w:tc>
        <w:tc>
          <w:tcPr>
            <w:tcW w:w="2028" w:type="dxa"/>
            <w:tcBorders>
              <w:top w:val="single" w:sz="4" w:space="0" w:color="000000"/>
              <w:left w:val="single" w:sz="4" w:space="0" w:color="000000"/>
              <w:right w:val="single" w:sz="4" w:space="0" w:color="000000"/>
            </w:tcBorders>
            <w:vAlign w:val="center"/>
          </w:tcPr>
          <w:p w14:paraId="1E50993E"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2024-11-30</w:t>
            </w:r>
          </w:p>
        </w:tc>
        <w:tc>
          <w:tcPr>
            <w:tcW w:w="1963" w:type="dxa"/>
            <w:tcBorders>
              <w:top w:val="single" w:sz="4" w:space="0" w:color="000000"/>
              <w:left w:val="single" w:sz="4" w:space="0" w:color="000000"/>
              <w:right w:val="single" w:sz="4" w:space="0" w:color="000000"/>
            </w:tcBorders>
            <w:vAlign w:val="center"/>
          </w:tcPr>
          <w:p w14:paraId="151395ED"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2025-01-17</w:t>
            </w:r>
          </w:p>
        </w:tc>
      </w:tr>
      <w:tr w:rsidR="00466141" w:rsidRPr="00466141" w14:paraId="0E4B9469" w14:textId="77777777" w:rsidTr="00466141">
        <w:trPr>
          <w:cantSplit/>
          <w:trHeight w:val="397"/>
          <w:jc w:val="center"/>
        </w:trPr>
        <w:tc>
          <w:tcPr>
            <w:tcW w:w="1200" w:type="dxa"/>
            <w:vMerge w:val="restart"/>
            <w:tcBorders>
              <w:top w:val="single" w:sz="4" w:space="0" w:color="000000"/>
              <w:left w:val="single" w:sz="4" w:space="0" w:color="000000"/>
              <w:right w:val="single" w:sz="4" w:space="0" w:color="000000"/>
            </w:tcBorders>
            <w:vAlign w:val="center"/>
          </w:tcPr>
          <w:p w14:paraId="4F74199C"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antras</w:t>
            </w:r>
          </w:p>
        </w:tc>
        <w:tc>
          <w:tcPr>
            <w:tcW w:w="1705" w:type="dxa"/>
            <w:tcBorders>
              <w:top w:val="single" w:sz="4" w:space="0" w:color="000000"/>
              <w:left w:val="single" w:sz="4" w:space="0" w:color="000000"/>
              <w:right w:val="single" w:sz="4" w:space="0" w:color="000000"/>
            </w:tcBorders>
            <w:vAlign w:val="center"/>
          </w:tcPr>
          <w:p w14:paraId="34075282"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1-4</w:t>
            </w:r>
          </w:p>
        </w:tc>
        <w:tc>
          <w:tcPr>
            <w:tcW w:w="2029" w:type="dxa"/>
            <w:vMerge w:val="restart"/>
            <w:tcBorders>
              <w:top w:val="single" w:sz="4" w:space="0" w:color="000000"/>
              <w:left w:val="single" w:sz="4" w:space="0" w:color="000000"/>
              <w:right w:val="single" w:sz="4" w:space="0" w:color="000000"/>
            </w:tcBorders>
            <w:vAlign w:val="center"/>
          </w:tcPr>
          <w:p w14:paraId="17F52117"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2025-01-20</w:t>
            </w:r>
          </w:p>
        </w:tc>
        <w:tc>
          <w:tcPr>
            <w:tcW w:w="2028" w:type="dxa"/>
            <w:vMerge w:val="restart"/>
            <w:tcBorders>
              <w:top w:val="single" w:sz="4" w:space="0" w:color="000000"/>
              <w:left w:val="single" w:sz="4" w:space="0" w:color="000000"/>
              <w:right w:val="single" w:sz="4" w:space="0" w:color="000000"/>
            </w:tcBorders>
            <w:vAlign w:val="center"/>
          </w:tcPr>
          <w:p w14:paraId="32033D5B"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2025-04-18</w:t>
            </w:r>
          </w:p>
        </w:tc>
        <w:tc>
          <w:tcPr>
            <w:tcW w:w="1963" w:type="dxa"/>
            <w:tcBorders>
              <w:top w:val="single" w:sz="4" w:space="0" w:color="000000"/>
              <w:left w:val="single" w:sz="4" w:space="0" w:color="000000"/>
              <w:right w:val="single" w:sz="4" w:space="0" w:color="000000"/>
            </w:tcBorders>
            <w:vAlign w:val="center"/>
          </w:tcPr>
          <w:p w14:paraId="4155A945"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2025-06-12</w:t>
            </w:r>
          </w:p>
        </w:tc>
      </w:tr>
      <w:tr w:rsidR="00466141" w:rsidRPr="00466141" w14:paraId="1EEA28D1" w14:textId="77777777" w:rsidTr="00466141">
        <w:trPr>
          <w:cantSplit/>
          <w:trHeight w:val="397"/>
          <w:jc w:val="center"/>
        </w:trPr>
        <w:tc>
          <w:tcPr>
            <w:tcW w:w="1200" w:type="dxa"/>
            <w:vMerge/>
            <w:tcBorders>
              <w:top w:val="single" w:sz="4" w:space="0" w:color="000000"/>
              <w:left w:val="single" w:sz="4" w:space="0" w:color="000000"/>
              <w:right w:val="single" w:sz="4" w:space="0" w:color="000000"/>
            </w:tcBorders>
            <w:vAlign w:val="center"/>
          </w:tcPr>
          <w:p w14:paraId="0489398B" w14:textId="77777777" w:rsidR="002E5CC8" w:rsidRPr="00466141" w:rsidRDefault="002E5CC8" w:rsidP="00466141">
            <w:pPr>
              <w:widowControl w:val="0"/>
              <w:pBdr>
                <w:top w:val="nil"/>
                <w:left w:val="nil"/>
                <w:bottom w:val="nil"/>
                <w:right w:val="nil"/>
                <w:between w:val="nil"/>
              </w:pBdr>
              <w:rPr>
                <w:sz w:val="22"/>
                <w:szCs w:val="22"/>
                <w:highlight w:val="yellow"/>
              </w:rPr>
            </w:pPr>
          </w:p>
        </w:tc>
        <w:tc>
          <w:tcPr>
            <w:tcW w:w="1705" w:type="dxa"/>
            <w:tcBorders>
              <w:top w:val="single" w:sz="4" w:space="0" w:color="000000"/>
              <w:left w:val="single" w:sz="4" w:space="0" w:color="000000"/>
              <w:right w:val="single" w:sz="4" w:space="0" w:color="000000"/>
            </w:tcBorders>
            <w:vAlign w:val="center"/>
          </w:tcPr>
          <w:p w14:paraId="1F714238"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5-8, I-II</w:t>
            </w:r>
          </w:p>
        </w:tc>
        <w:tc>
          <w:tcPr>
            <w:tcW w:w="2029" w:type="dxa"/>
            <w:vMerge/>
            <w:tcBorders>
              <w:top w:val="single" w:sz="4" w:space="0" w:color="000000"/>
              <w:left w:val="single" w:sz="4" w:space="0" w:color="000000"/>
              <w:right w:val="single" w:sz="4" w:space="0" w:color="000000"/>
            </w:tcBorders>
            <w:vAlign w:val="center"/>
          </w:tcPr>
          <w:p w14:paraId="57062513" w14:textId="77777777" w:rsidR="002E5CC8" w:rsidRPr="00466141" w:rsidRDefault="002E5CC8" w:rsidP="00466141">
            <w:pPr>
              <w:widowControl w:val="0"/>
              <w:pBdr>
                <w:top w:val="nil"/>
                <w:left w:val="nil"/>
                <w:bottom w:val="nil"/>
                <w:right w:val="nil"/>
                <w:between w:val="nil"/>
              </w:pBdr>
              <w:rPr>
                <w:sz w:val="22"/>
                <w:szCs w:val="22"/>
                <w:highlight w:val="yellow"/>
              </w:rPr>
            </w:pPr>
          </w:p>
        </w:tc>
        <w:tc>
          <w:tcPr>
            <w:tcW w:w="2028" w:type="dxa"/>
            <w:vMerge/>
            <w:tcBorders>
              <w:top w:val="single" w:sz="4" w:space="0" w:color="000000"/>
              <w:left w:val="single" w:sz="4" w:space="0" w:color="000000"/>
              <w:right w:val="single" w:sz="4" w:space="0" w:color="000000"/>
            </w:tcBorders>
            <w:vAlign w:val="center"/>
          </w:tcPr>
          <w:p w14:paraId="21C935BA" w14:textId="77777777" w:rsidR="002E5CC8" w:rsidRPr="00466141" w:rsidRDefault="002E5CC8" w:rsidP="00466141">
            <w:pPr>
              <w:widowControl w:val="0"/>
              <w:pBdr>
                <w:top w:val="nil"/>
                <w:left w:val="nil"/>
                <w:bottom w:val="nil"/>
                <w:right w:val="nil"/>
                <w:between w:val="nil"/>
              </w:pBdr>
              <w:rPr>
                <w:sz w:val="22"/>
                <w:szCs w:val="22"/>
                <w:highlight w:val="yellow"/>
              </w:rPr>
            </w:pPr>
          </w:p>
        </w:tc>
        <w:tc>
          <w:tcPr>
            <w:tcW w:w="1963" w:type="dxa"/>
            <w:tcBorders>
              <w:top w:val="single" w:sz="4" w:space="0" w:color="000000"/>
              <w:left w:val="single" w:sz="4" w:space="0" w:color="000000"/>
              <w:right w:val="single" w:sz="4" w:space="0" w:color="000000"/>
            </w:tcBorders>
            <w:vAlign w:val="center"/>
          </w:tcPr>
          <w:p w14:paraId="3F1EE2A8"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2025-06-27</w:t>
            </w:r>
          </w:p>
        </w:tc>
      </w:tr>
      <w:tr w:rsidR="00466141" w:rsidRPr="00466141" w14:paraId="2B8FCA9C" w14:textId="77777777" w:rsidTr="00466141">
        <w:trPr>
          <w:cantSplit/>
          <w:trHeight w:val="397"/>
          <w:jc w:val="center"/>
        </w:trPr>
        <w:tc>
          <w:tcPr>
            <w:tcW w:w="1200" w:type="dxa"/>
            <w:vMerge/>
            <w:tcBorders>
              <w:top w:val="single" w:sz="4" w:space="0" w:color="000000"/>
              <w:left w:val="single" w:sz="4" w:space="0" w:color="000000"/>
              <w:right w:val="single" w:sz="4" w:space="0" w:color="000000"/>
            </w:tcBorders>
            <w:vAlign w:val="center"/>
          </w:tcPr>
          <w:p w14:paraId="182C8EFA" w14:textId="77777777" w:rsidR="002E5CC8" w:rsidRPr="00466141" w:rsidRDefault="002E5CC8" w:rsidP="00466141">
            <w:pPr>
              <w:widowControl w:val="0"/>
              <w:pBdr>
                <w:top w:val="nil"/>
                <w:left w:val="nil"/>
                <w:bottom w:val="nil"/>
                <w:right w:val="nil"/>
                <w:between w:val="nil"/>
              </w:pBdr>
              <w:rPr>
                <w:sz w:val="22"/>
                <w:szCs w:val="22"/>
                <w:highlight w:val="yellow"/>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0075D761"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III</w:t>
            </w:r>
          </w:p>
        </w:tc>
        <w:tc>
          <w:tcPr>
            <w:tcW w:w="2029" w:type="dxa"/>
            <w:vMerge/>
            <w:tcBorders>
              <w:top w:val="single" w:sz="4" w:space="0" w:color="000000"/>
              <w:left w:val="single" w:sz="4" w:space="0" w:color="000000"/>
              <w:right w:val="single" w:sz="4" w:space="0" w:color="000000"/>
            </w:tcBorders>
            <w:vAlign w:val="center"/>
          </w:tcPr>
          <w:p w14:paraId="43D44D73" w14:textId="77777777" w:rsidR="002E5CC8" w:rsidRPr="00466141" w:rsidRDefault="002E5CC8" w:rsidP="00466141">
            <w:pPr>
              <w:widowControl w:val="0"/>
              <w:pBdr>
                <w:top w:val="nil"/>
                <w:left w:val="nil"/>
                <w:bottom w:val="nil"/>
                <w:right w:val="nil"/>
                <w:between w:val="nil"/>
              </w:pBdr>
              <w:rPr>
                <w:sz w:val="22"/>
                <w:szCs w:val="22"/>
                <w:highlight w:val="yellow"/>
              </w:rPr>
            </w:pPr>
          </w:p>
        </w:tc>
        <w:tc>
          <w:tcPr>
            <w:tcW w:w="2028" w:type="dxa"/>
            <w:vMerge/>
            <w:tcBorders>
              <w:top w:val="single" w:sz="4" w:space="0" w:color="000000"/>
              <w:left w:val="single" w:sz="4" w:space="0" w:color="000000"/>
              <w:right w:val="single" w:sz="4" w:space="0" w:color="000000"/>
            </w:tcBorders>
            <w:vAlign w:val="center"/>
          </w:tcPr>
          <w:p w14:paraId="42AC0ADF" w14:textId="77777777" w:rsidR="002E5CC8" w:rsidRPr="00466141" w:rsidRDefault="002E5CC8" w:rsidP="00466141">
            <w:pPr>
              <w:widowControl w:val="0"/>
              <w:pBdr>
                <w:top w:val="nil"/>
                <w:left w:val="nil"/>
                <w:bottom w:val="nil"/>
                <w:right w:val="nil"/>
                <w:between w:val="nil"/>
              </w:pBdr>
              <w:rPr>
                <w:sz w:val="22"/>
                <w:szCs w:val="22"/>
                <w:highlight w:val="yellow"/>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5D29E700"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2025-06-19</w:t>
            </w:r>
          </w:p>
        </w:tc>
      </w:tr>
      <w:tr w:rsidR="00466141" w:rsidRPr="00466141" w14:paraId="59BCBD22" w14:textId="77777777" w:rsidTr="00466141">
        <w:trPr>
          <w:cantSplit/>
          <w:trHeight w:val="397"/>
          <w:jc w:val="center"/>
        </w:trPr>
        <w:tc>
          <w:tcPr>
            <w:tcW w:w="1200" w:type="dxa"/>
            <w:vMerge/>
            <w:tcBorders>
              <w:top w:val="single" w:sz="4" w:space="0" w:color="000000"/>
              <w:left w:val="single" w:sz="4" w:space="0" w:color="000000"/>
              <w:right w:val="single" w:sz="4" w:space="0" w:color="000000"/>
            </w:tcBorders>
            <w:vAlign w:val="center"/>
          </w:tcPr>
          <w:p w14:paraId="465C93D2" w14:textId="77777777" w:rsidR="002E5CC8" w:rsidRPr="00466141" w:rsidRDefault="002E5CC8" w:rsidP="00466141">
            <w:pPr>
              <w:widowControl w:val="0"/>
              <w:pBdr>
                <w:top w:val="nil"/>
                <w:left w:val="nil"/>
                <w:bottom w:val="nil"/>
                <w:right w:val="nil"/>
                <w:between w:val="nil"/>
              </w:pBdr>
              <w:rPr>
                <w:sz w:val="22"/>
                <w:szCs w:val="22"/>
                <w:highlight w:val="yellow"/>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689FAE43"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IV</w:t>
            </w:r>
          </w:p>
        </w:tc>
        <w:tc>
          <w:tcPr>
            <w:tcW w:w="2029" w:type="dxa"/>
            <w:vMerge/>
            <w:tcBorders>
              <w:top w:val="single" w:sz="4" w:space="0" w:color="000000"/>
              <w:left w:val="single" w:sz="4" w:space="0" w:color="000000"/>
              <w:right w:val="single" w:sz="4" w:space="0" w:color="000000"/>
            </w:tcBorders>
            <w:vAlign w:val="center"/>
          </w:tcPr>
          <w:p w14:paraId="50ED2B69" w14:textId="77777777" w:rsidR="002E5CC8" w:rsidRPr="00466141" w:rsidRDefault="002E5CC8" w:rsidP="00466141">
            <w:pPr>
              <w:widowControl w:val="0"/>
              <w:pBdr>
                <w:top w:val="nil"/>
                <w:left w:val="nil"/>
                <w:bottom w:val="nil"/>
                <w:right w:val="nil"/>
                <w:between w:val="nil"/>
              </w:pBdr>
              <w:rPr>
                <w:sz w:val="22"/>
                <w:szCs w:val="22"/>
                <w:highlight w:val="yellow"/>
              </w:rPr>
            </w:pPr>
          </w:p>
        </w:tc>
        <w:tc>
          <w:tcPr>
            <w:tcW w:w="2028" w:type="dxa"/>
            <w:vMerge/>
            <w:tcBorders>
              <w:top w:val="single" w:sz="4" w:space="0" w:color="000000"/>
              <w:left w:val="single" w:sz="4" w:space="0" w:color="000000"/>
              <w:right w:val="single" w:sz="4" w:space="0" w:color="000000"/>
            </w:tcBorders>
            <w:vAlign w:val="center"/>
          </w:tcPr>
          <w:p w14:paraId="35A74AA4" w14:textId="77777777" w:rsidR="002E5CC8" w:rsidRPr="00466141" w:rsidRDefault="002E5CC8" w:rsidP="00466141">
            <w:pPr>
              <w:widowControl w:val="0"/>
              <w:pBdr>
                <w:top w:val="nil"/>
                <w:left w:val="nil"/>
                <w:bottom w:val="nil"/>
                <w:right w:val="nil"/>
                <w:between w:val="nil"/>
              </w:pBdr>
              <w:rPr>
                <w:sz w:val="22"/>
                <w:szCs w:val="22"/>
                <w:highlight w:val="yellow"/>
              </w:rPr>
            </w:pPr>
          </w:p>
        </w:tc>
        <w:tc>
          <w:tcPr>
            <w:tcW w:w="1963" w:type="dxa"/>
            <w:tcBorders>
              <w:top w:val="single" w:sz="4" w:space="0" w:color="000000"/>
              <w:left w:val="single" w:sz="4" w:space="0" w:color="000000"/>
              <w:bottom w:val="single" w:sz="4" w:space="0" w:color="000000"/>
              <w:right w:val="single" w:sz="4" w:space="0" w:color="000000"/>
            </w:tcBorders>
            <w:vAlign w:val="center"/>
          </w:tcPr>
          <w:p w14:paraId="6DE733D7" w14:textId="77777777" w:rsidR="002E5CC8" w:rsidRPr="00466141" w:rsidRDefault="00000000" w:rsidP="00466141">
            <w:pPr>
              <w:widowControl w:val="0"/>
              <w:pBdr>
                <w:top w:val="nil"/>
                <w:left w:val="nil"/>
                <w:bottom w:val="nil"/>
                <w:right w:val="nil"/>
                <w:between w:val="nil"/>
              </w:pBdr>
              <w:tabs>
                <w:tab w:val="left" w:pos="0"/>
                <w:tab w:val="left" w:pos="720"/>
              </w:tabs>
              <w:jc w:val="center"/>
              <w:rPr>
                <w:sz w:val="22"/>
                <w:szCs w:val="22"/>
              </w:rPr>
            </w:pPr>
            <w:r w:rsidRPr="00466141">
              <w:rPr>
                <w:sz w:val="22"/>
                <w:szCs w:val="22"/>
              </w:rPr>
              <w:t>2025-06-05</w:t>
            </w:r>
          </w:p>
        </w:tc>
      </w:tr>
    </w:tbl>
    <w:p w14:paraId="6D40D5D0" w14:textId="77777777" w:rsidR="002E5CC8" w:rsidRDefault="00000000" w:rsidP="00466141">
      <w:pPr>
        <w:widowControl w:val="0"/>
        <w:numPr>
          <w:ilvl w:val="1"/>
          <w:numId w:val="1"/>
        </w:numPr>
        <w:pBdr>
          <w:top w:val="nil"/>
          <w:left w:val="nil"/>
          <w:bottom w:val="nil"/>
          <w:right w:val="nil"/>
          <w:between w:val="nil"/>
        </w:pBdr>
        <w:spacing w:before="120" w:line="360" w:lineRule="auto"/>
        <w:ind w:left="0" w:firstLine="567"/>
        <w:jc w:val="both"/>
        <w:rPr>
          <w:sz w:val="24"/>
          <w:szCs w:val="24"/>
        </w:rPr>
      </w:pPr>
      <w:r>
        <w:rPr>
          <w:color w:val="000000"/>
          <w:sz w:val="24"/>
          <w:szCs w:val="24"/>
        </w:rPr>
        <w:t>Gimnazija dirba penkias dienas per savaitę.</w:t>
      </w:r>
    </w:p>
    <w:p w14:paraId="6B576E0B"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Ugdymo procesas gimnazijoje organizuojamas pamokų forma. Pamokų ir pertraukų laikas:</w:t>
      </w:r>
    </w:p>
    <w:tbl>
      <w:tblPr>
        <w:tblStyle w:val="a8"/>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2625"/>
        <w:gridCol w:w="2415"/>
        <w:gridCol w:w="2550"/>
      </w:tblGrid>
      <w:tr w:rsidR="002E5CC8" w14:paraId="10273664" w14:textId="77777777" w:rsidTr="000F5C5B">
        <w:trPr>
          <w:trHeight w:val="397"/>
          <w:jc w:val="center"/>
        </w:trPr>
        <w:tc>
          <w:tcPr>
            <w:tcW w:w="1335" w:type="dxa"/>
            <w:vAlign w:val="center"/>
          </w:tcPr>
          <w:p w14:paraId="142581FA" w14:textId="77777777" w:rsidR="002E5CC8" w:rsidRDefault="00000000">
            <w:pPr>
              <w:pBdr>
                <w:top w:val="nil"/>
                <w:left w:val="nil"/>
                <w:bottom w:val="nil"/>
                <w:right w:val="nil"/>
                <w:between w:val="nil"/>
              </w:pBdr>
              <w:jc w:val="center"/>
              <w:rPr>
                <w:color w:val="000000"/>
                <w:sz w:val="24"/>
                <w:szCs w:val="24"/>
              </w:rPr>
            </w:pPr>
            <w:r>
              <w:rPr>
                <w:b/>
                <w:color w:val="000000"/>
                <w:sz w:val="24"/>
                <w:szCs w:val="24"/>
              </w:rPr>
              <w:lastRenderedPageBreak/>
              <w:t>Pamoka</w:t>
            </w:r>
          </w:p>
        </w:tc>
        <w:tc>
          <w:tcPr>
            <w:tcW w:w="2625" w:type="dxa"/>
            <w:vAlign w:val="center"/>
          </w:tcPr>
          <w:p w14:paraId="7DF80F89"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1*klasės</w:t>
            </w:r>
          </w:p>
        </w:tc>
        <w:tc>
          <w:tcPr>
            <w:tcW w:w="2415" w:type="dxa"/>
            <w:vAlign w:val="center"/>
          </w:tcPr>
          <w:p w14:paraId="3078F20F"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2-4 klasės</w:t>
            </w:r>
          </w:p>
        </w:tc>
        <w:tc>
          <w:tcPr>
            <w:tcW w:w="2550" w:type="dxa"/>
            <w:vAlign w:val="center"/>
          </w:tcPr>
          <w:p w14:paraId="2AEAE385"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5-8, I-IV klasės</w:t>
            </w:r>
          </w:p>
        </w:tc>
      </w:tr>
      <w:tr w:rsidR="002E5CC8" w14:paraId="228918DB" w14:textId="77777777" w:rsidTr="000F5C5B">
        <w:trPr>
          <w:trHeight w:val="397"/>
          <w:jc w:val="center"/>
        </w:trPr>
        <w:tc>
          <w:tcPr>
            <w:tcW w:w="1335" w:type="dxa"/>
            <w:vAlign w:val="center"/>
          </w:tcPr>
          <w:p w14:paraId="4B5E6255"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1</w:t>
            </w:r>
          </w:p>
        </w:tc>
        <w:tc>
          <w:tcPr>
            <w:tcW w:w="2625" w:type="dxa"/>
            <w:vAlign w:val="center"/>
          </w:tcPr>
          <w:p w14:paraId="7EEF4612" w14:textId="77777777" w:rsidR="002E5CC8" w:rsidRDefault="00000000">
            <w:pPr>
              <w:pBdr>
                <w:top w:val="nil"/>
                <w:left w:val="nil"/>
                <w:bottom w:val="nil"/>
                <w:right w:val="nil"/>
                <w:between w:val="nil"/>
              </w:pBdr>
              <w:jc w:val="center"/>
              <w:rPr>
                <w:color w:val="000000"/>
                <w:sz w:val="24"/>
                <w:szCs w:val="24"/>
              </w:rPr>
            </w:pPr>
            <w:r>
              <w:rPr>
                <w:color w:val="000000"/>
                <w:sz w:val="24"/>
                <w:szCs w:val="24"/>
              </w:rPr>
              <w:t>8.30-9.05</w:t>
            </w:r>
          </w:p>
        </w:tc>
        <w:tc>
          <w:tcPr>
            <w:tcW w:w="2415" w:type="dxa"/>
            <w:vAlign w:val="center"/>
          </w:tcPr>
          <w:p w14:paraId="3C600FA9" w14:textId="77777777" w:rsidR="002E5CC8" w:rsidRDefault="00000000">
            <w:pPr>
              <w:pBdr>
                <w:top w:val="nil"/>
                <w:left w:val="nil"/>
                <w:bottom w:val="nil"/>
                <w:right w:val="nil"/>
                <w:between w:val="nil"/>
              </w:pBdr>
              <w:jc w:val="center"/>
              <w:rPr>
                <w:color w:val="000000"/>
                <w:sz w:val="24"/>
                <w:szCs w:val="24"/>
              </w:rPr>
            </w:pPr>
            <w:r>
              <w:rPr>
                <w:color w:val="000000"/>
                <w:sz w:val="24"/>
                <w:szCs w:val="24"/>
              </w:rPr>
              <w:t>8.30-9.15</w:t>
            </w:r>
          </w:p>
        </w:tc>
        <w:tc>
          <w:tcPr>
            <w:tcW w:w="2550" w:type="dxa"/>
            <w:vAlign w:val="center"/>
          </w:tcPr>
          <w:p w14:paraId="4C458842" w14:textId="77777777" w:rsidR="002E5CC8" w:rsidRDefault="00000000">
            <w:pPr>
              <w:pBdr>
                <w:top w:val="nil"/>
                <w:left w:val="nil"/>
                <w:bottom w:val="nil"/>
                <w:right w:val="nil"/>
                <w:between w:val="nil"/>
              </w:pBdr>
              <w:jc w:val="center"/>
              <w:rPr>
                <w:color w:val="000000"/>
                <w:sz w:val="24"/>
                <w:szCs w:val="24"/>
              </w:rPr>
            </w:pPr>
            <w:r>
              <w:rPr>
                <w:color w:val="000000"/>
                <w:sz w:val="24"/>
                <w:szCs w:val="24"/>
              </w:rPr>
              <w:t>8.30-9.15</w:t>
            </w:r>
          </w:p>
        </w:tc>
      </w:tr>
      <w:tr w:rsidR="002E5CC8" w14:paraId="67C9C8A2" w14:textId="77777777" w:rsidTr="000F5C5B">
        <w:trPr>
          <w:trHeight w:val="397"/>
          <w:jc w:val="center"/>
        </w:trPr>
        <w:tc>
          <w:tcPr>
            <w:tcW w:w="1335" w:type="dxa"/>
            <w:vMerge w:val="restart"/>
            <w:vAlign w:val="center"/>
          </w:tcPr>
          <w:p w14:paraId="008B4AFA"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2</w:t>
            </w:r>
          </w:p>
        </w:tc>
        <w:tc>
          <w:tcPr>
            <w:tcW w:w="2625" w:type="dxa"/>
            <w:vAlign w:val="center"/>
          </w:tcPr>
          <w:p w14:paraId="7AC7FBE2" w14:textId="77777777" w:rsidR="002E5CC8" w:rsidRDefault="00000000">
            <w:pPr>
              <w:pBdr>
                <w:top w:val="nil"/>
                <w:left w:val="nil"/>
                <w:bottom w:val="nil"/>
                <w:right w:val="nil"/>
                <w:between w:val="nil"/>
              </w:pBdr>
              <w:jc w:val="center"/>
              <w:rPr>
                <w:color w:val="000000"/>
                <w:sz w:val="24"/>
                <w:szCs w:val="24"/>
              </w:rPr>
            </w:pPr>
            <w:r>
              <w:rPr>
                <w:color w:val="000000"/>
                <w:sz w:val="24"/>
                <w:szCs w:val="24"/>
              </w:rPr>
              <w:t>9.25-10.00</w:t>
            </w:r>
          </w:p>
        </w:tc>
        <w:tc>
          <w:tcPr>
            <w:tcW w:w="2415" w:type="dxa"/>
            <w:vMerge w:val="restart"/>
            <w:vAlign w:val="center"/>
          </w:tcPr>
          <w:p w14:paraId="65170D9A" w14:textId="77777777" w:rsidR="002E5CC8" w:rsidRDefault="00000000">
            <w:pPr>
              <w:pBdr>
                <w:top w:val="nil"/>
                <w:left w:val="nil"/>
                <w:bottom w:val="nil"/>
                <w:right w:val="nil"/>
                <w:between w:val="nil"/>
              </w:pBdr>
              <w:jc w:val="center"/>
              <w:rPr>
                <w:color w:val="000000"/>
                <w:sz w:val="24"/>
                <w:szCs w:val="24"/>
              </w:rPr>
            </w:pPr>
            <w:r>
              <w:rPr>
                <w:color w:val="000000"/>
                <w:sz w:val="24"/>
                <w:szCs w:val="24"/>
              </w:rPr>
              <w:t>9.25-10.10</w:t>
            </w:r>
          </w:p>
        </w:tc>
        <w:tc>
          <w:tcPr>
            <w:tcW w:w="2550" w:type="dxa"/>
            <w:vMerge w:val="restart"/>
            <w:vAlign w:val="center"/>
          </w:tcPr>
          <w:p w14:paraId="4071C61B" w14:textId="77777777" w:rsidR="002E5CC8" w:rsidRDefault="00000000">
            <w:pPr>
              <w:pBdr>
                <w:top w:val="nil"/>
                <w:left w:val="nil"/>
                <w:bottom w:val="nil"/>
                <w:right w:val="nil"/>
                <w:between w:val="nil"/>
              </w:pBdr>
              <w:jc w:val="center"/>
              <w:rPr>
                <w:color w:val="000000"/>
                <w:sz w:val="24"/>
                <w:szCs w:val="24"/>
              </w:rPr>
            </w:pPr>
            <w:r>
              <w:rPr>
                <w:color w:val="000000"/>
                <w:sz w:val="24"/>
                <w:szCs w:val="24"/>
              </w:rPr>
              <w:t>9.25-10.10</w:t>
            </w:r>
          </w:p>
        </w:tc>
      </w:tr>
      <w:tr w:rsidR="002E5CC8" w14:paraId="18BE6271" w14:textId="77777777" w:rsidTr="000F5C5B">
        <w:trPr>
          <w:trHeight w:val="397"/>
          <w:jc w:val="center"/>
        </w:trPr>
        <w:tc>
          <w:tcPr>
            <w:tcW w:w="1335" w:type="dxa"/>
            <w:vMerge/>
            <w:vAlign w:val="center"/>
          </w:tcPr>
          <w:p w14:paraId="4322CBFD" w14:textId="77777777" w:rsidR="002E5CC8" w:rsidRDefault="002E5CC8">
            <w:pPr>
              <w:widowControl w:val="0"/>
              <w:pBdr>
                <w:top w:val="nil"/>
                <w:left w:val="nil"/>
                <w:bottom w:val="nil"/>
                <w:right w:val="nil"/>
                <w:between w:val="nil"/>
              </w:pBdr>
              <w:spacing w:line="276" w:lineRule="auto"/>
              <w:rPr>
                <w:color w:val="000000"/>
                <w:sz w:val="24"/>
                <w:szCs w:val="24"/>
              </w:rPr>
            </w:pPr>
          </w:p>
        </w:tc>
        <w:tc>
          <w:tcPr>
            <w:tcW w:w="2625" w:type="dxa"/>
            <w:vAlign w:val="center"/>
          </w:tcPr>
          <w:p w14:paraId="28F87A49" w14:textId="77777777" w:rsidR="002E5CC8" w:rsidRDefault="00000000">
            <w:pPr>
              <w:pBdr>
                <w:top w:val="nil"/>
                <w:left w:val="nil"/>
                <w:bottom w:val="nil"/>
                <w:right w:val="nil"/>
                <w:between w:val="nil"/>
              </w:pBdr>
              <w:jc w:val="center"/>
              <w:rPr>
                <w:color w:val="000000"/>
                <w:sz w:val="24"/>
                <w:szCs w:val="24"/>
              </w:rPr>
            </w:pPr>
            <w:r>
              <w:rPr>
                <w:color w:val="000000"/>
                <w:sz w:val="24"/>
                <w:szCs w:val="24"/>
              </w:rPr>
              <w:t>Pietų pertrauka</w:t>
            </w:r>
          </w:p>
        </w:tc>
        <w:tc>
          <w:tcPr>
            <w:tcW w:w="2415" w:type="dxa"/>
            <w:vMerge/>
            <w:vAlign w:val="center"/>
          </w:tcPr>
          <w:p w14:paraId="5F780009" w14:textId="77777777" w:rsidR="002E5CC8" w:rsidRDefault="002E5CC8">
            <w:pPr>
              <w:widowControl w:val="0"/>
              <w:pBdr>
                <w:top w:val="nil"/>
                <w:left w:val="nil"/>
                <w:bottom w:val="nil"/>
                <w:right w:val="nil"/>
                <w:between w:val="nil"/>
              </w:pBdr>
              <w:spacing w:line="276" w:lineRule="auto"/>
              <w:rPr>
                <w:color w:val="000000"/>
                <w:sz w:val="24"/>
                <w:szCs w:val="24"/>
              </w:rPr>
            </w:pPr>
          </w:p>
        </w:tc>
        <w:tc>
          <w:tcPr>
            <w:tcW w:w="2550" w:type="dxa"/>
            <w:vMerge/>
            <w:vAlign w:val="center"/>
          </w:tcPr>
          <w:p w14:paraId="19A637FB" w14:textId="77777777" w:rsidR="002E5CC8" w:rsidRDefault="002E5CC8">
            <w:pPr>
              <w:widowControl w:val="0"/>
              <w:pBdr>
                <w:top w:val="nil"/>
                <w:left w:val="nil"/>
                <w:bottom w:val="nil"/>
                <w:right w:val="nil"/>
                <w:between w:val="nil"/>
              </w:pBdr>
              <w:spacing w:line="276" w:lineRule="auto"/>
              <w:rPr>
                <w:color w:val="000000"/>
                <w:sz w:val="24"/>
                <w:szCs w:val="24"/>
              </w:rPr>
            </w:pPr>
          </w:p>
        </w:tc>
      </w:tr>
      <w:tr w:rsidR="002E5CC8" w14:paraId="54659005" w14:textId="77777777" w:rsidTr="000F5C5B">
        <w:trPr>
          <w:trHeight w:val="397"/>
          <w:jc w:val="center"/>
        </w:trPr>
        <w:tc>
          <w:tcPr>
            <w:tcW w:w="1335" w:type="dxa"/>
            <w:vMerge w:val="restart"/>
            <w:tcBorders>
              <w:right w:val="single" w:sz="4" w:space="0" w:color="000000"/>
            </w:tcBorders>
            <w:vAlign w:val="center"/>
          </w:tcPr>
          <w:p w14:paraId="5AD33CC0"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3</w:t>
            </w:r>
          </w:p>
        </w:tc>
        <w:tc>
          <w:tcPr>
            <w:tcW w:w="2625" w:type="dxa"/>
            <w:tcBorders>
              <w:right w:val="single" w:sz="4" w:space="0" w:color="000000"/>
            </w:tcBorders>
            <w:vAlign w:val="center"/>
          </w:tcPr>
          <w:p w14:paraId="74CE7853" w14:textId="77777777" w:rsidR="002E5CC8" w:rsidRDefault="00000000">
            <w:pPr>
              <w:pBdr>
                <w:top w:val="nil"/>
                <w:left w:val="nil"/>
                <w:bottom w:val="nil"/>
                <w:right w:val="nil"/>
                <w:between w:val="nil"/>
              </w:pBdr>
              <w:jc w:val="center"/>
              <w:rPr>
                <w:color w:val="000000"/>
                <w:sz w:val="24"/>
                <w:szCs w:val="24"/>
              </w:rPr>
            </w:pPr>
            <w:r>
              <w:rPr>
                <w:color w:val="000000"/>
                <w:sz w:val="24"/>
                <w:szCs w:val="24"/>
              </w:rPr>
              <w:t>10.30-11.05</w:t>
            </w:r>
          </w:p>
        </w:tc>
        <w:tc>
          <w:tcPr>
            <w:tcW w:w="2415" w:type="dxa"/>
            <w:tcBorders>
              <w:left w:val="single" w:sz="4" w:space="0" w:color="000000"/>
              <w:right w:val="single" w:sz="4" w:space="0" w:color="000000"/>
            </w:tcBorders>
            <w:vAlign w:val="center"/>
          </w:tcPr>
          <w:p w14:paraId="2FEAFB8B" w14:textId="77777777" w:rsidR="002E5CC8" w:rsidRDefault="00000000">
            <w:pPr>
              <w:pBdr>
                <w:top w:val="nil"/>
                <w:left w:val="nil"/>
                <w:bottom w:val="nil"/>
                <w:right w:val="nil"/>
                <w:between w:val="nil"/>
              </w:pBdr>
              <w:jc w:val="center"/>
              <w:rPr>
                <w:color w:val="000000"/>
                <w:sz w:val="24"/>
                <w:szCs w:val="24"/>
              </w:rPr>
            </w:pPr>
            <w:r>
              <w:rPr>
                <w:color w:val="000000"/>
                <w:sz w:val="24"/>
                <w:szCs w:val="24"/>
              </w:rPr>
              <w:t>10.20-11.05</w:t>
            </w:r>
          </w:p>
        </w:tc>
        <w:tc>
          <w:tcPr>
            <w:tcW w:w="2550" w:type="dxa"/>
            <w:vMerge w:val="restart"/>
            <w:tcBorders>
              <w:left w:val="single" w:sz="4" w:space="0" w:color="000000"/>
            </w:tcBorders>
            <w:vAlign w:val="center"/>
          </w:tcPr>
          <w:p w14:paraId="64C0D2D8" w14:textId="77777777" w:rsidR="002E5CC8" w:rsidRDefault="00000000">
            <w:pPr>
              <w:pBdr>
                <w:top w:val="nil"/>
                <w:left w:val="nil"/>
                <w:bottom w:val="nil"/>
                <w:right w:val="nil"/>
                <w:between w:val="nil"/>
              </w:pBdr>
              <w:jc w:val="center"/>
              <w:rPr>
                <w:color w:val="000000"/>
                <w:sz w:val="24"/>
                <w:szCs w:val="24"/>
              </w:rPr>
            </w:pPr>
            <w:r>
              <w:rPr>
                <w:color w:val="000000"/>
                <w:sz w:val="24"/>
                <w:szCs w:val="24"/>
              </w:rPr>
              <w:t>10.20-11.05</w:t>
            </w:r>
          </w:p>
        </w:tc>
      </w:tr>
      <w:tr w:rsidR="002E5CC8" w14:paraId="6CD37005" w14:textId="77777777" w:rsidTr="000F5C5B">
        <w:trPr>
          <w:trHeight w:val="397"/>
          <w:jc w:val="center"/>
        </w:trPr>
        <w:tc>
          <w:tcPr>
            <w:tcW w:w="1335" w:type="dxa"/>
            <w:vMerge/>
            <w:tcBorders>
              <w:right w:val="single" w:sz="4" w:space="0" w:color="000000"/>
            </w:tcBorders>
            <w:vAlign w:val="center"/>
          </w:tcPr>
          <w:p w14:paraId="5752EAB4" w14:textId="77777777" w:rsidR="002E5CC8" w:rsidRDefault="002E5CC8">
            <w:pPr>
              <w:widowControl w:val="0"/>
              <w:pBdr>
                <w:top w:val="nil"/>
                <w:left w:val="nil"/>
                <w:bottom w:val="nil"/>
                <w:right w:val="nil"/>
                <w:between w:val="nil"/>
              </w:pBdr>
              <w:rPr>
                <w:color w:val="000000"/>
                <w:sz w:val="24"/>
                <w:szCs w:val="24"/>
              </w:rPr>
            </w:pPr>
          </w:p>
        </w:tc>
        <w:tc>
          <w:tcPr>
            <w:tcW w:w="2625" w:type="dxa"/>
            <w:tcBorders>
              <w:right w:val="single" w:sz="4" w:space="0" w:color="000000"/>
            </w:tcBorders>
            <w:vAlign w:val="center"/>
          </w:tcPr>
          <w:p w14:paraId="2302E1E5" w14:textId="77777777" w:rsidR="002E5CC8" w:rsidRDefault="00000000">
            <w:pPr>
              <w:widowControl w:val="0"/>
              <w:pBdr>
                <w:top w:val="nil"/>
                <w:left w:val="nil"/>
                <w:bottom w:val="nil"/>
                <w:right w:val="nil"/>
                <w:between w:val="nil"/>
              </w:pBdr>
              <w:spacing w:line="276" w:lineRule="auto"/>
              <w:jc w:val="center"/>
              <w:rPr>
                <w:color w:val="000000"/>
                <w:sz w:val="24"/>
                <w:szCs w:val="24"/>
              </w:rPr>
            </w:pPr>
            <w:r>
              <w:rPr>
                <w:sz w:val="24"/>
                <w:szCs w:val="24"/>
              </w:rPr>
              <w:t>Judrioji pertrauka</w:t>
            </w:r>
          </w:p>
        </w:tc>
        <w:tc>
          <w:tcPr>
            <w:tcW w:w="2415" w:type="dxa"/>
            <w:tcBorders>
              <w:left w:val="single" w:sz="4" w:space="0" w:color="000000"/>
              <w:right w:val="single" w:sz="4" w:space="0" w:color="000000"/>
            </w:tcBorders>
            <w:vAlign w:val="center"/>
          </w:tcPr>
          <w:p w14:paraId="40A0D440" w14:textId="77777777" w:rsidR="002E5CC8" w:rsidRDefault="00000000">
            <w:pPr>
              <w:pBdr>
                <w:top w:val="nil"/>
                <w:left w:val="nil"/>
                <w:bottom w:val="nil"/>
                <w:right w:val="nil"/>
                <w:between w:val="nil"/>
              </w:pBdr>
              <w:jc w:val="center"/>
              <w:rPr>
                <w:color w:val="000000"/>
                <w:sz w:val="24"/>
                <w:szCs w:val="24"/>
              </w:rPr>
            </w:pPr>
            <w:r>
              <w:rPr>
                <w:color w:val="000000"/>
                <w:sz w:val="24"/>
                <w:szCs w:val="24"/>
              </w:rPr>
              <w:t>Pietų pertrauka</w:t>
            </w:r>
          </w:p>
        </w:tc>
        <w:tc>
          <w:tcPr>
            <w:tcW w:w="2550" w:type="dxa"/>
            <w:vMerge/>
            <w:tcBorders>
              <w:left w:val="single" w:sz="4" w:space="0" w:color="000000"/>
            </w:tcBorders>
            <w:vAlign w:val="center"/>
          </w:tcPr>
          <w:p w14:paraId="74FB6EB8" w14:textId="77777777" w:rsidR="002E5CC8" w:rsidRDefault="002E5CC8">
            <w:pPr>
              <w:widowControl w:val="0"/>
              <w:pBdr>
                <w:top w:val="nil"/>
                <w:left w:val="nil"/>
                <w:bottom w:val="nil"/>
                <w:right w:val="nil"/>
                <w:between w:val="nil"/>
              </w:pBdr>
              <w:rPr>
                <w:color w:val="000000"/>
                <w:sz w:val="24"/>
                <w:szCs w:val="24"/>
              </w:rPr>
            </w:pPr>
          </w:p>
        </w:tc>
      </w:tr>
      <w:tr w:rsidR="002E5CC8" w14:paraId="3C8081EF" w14:textId="77777777" w:rsidTr="000F5C5B">
        <w:trPr>
          <w:trHeight w:val="397"/>
          <w:jc w:val="center"/>
        </w:trPr>
        <w:tc>
          <w:tcPr>
            <w:tcW w:w="1335" w:type="dxa"/>
            <w:vMerge w:val="restart"/>
            <w:tcBorders>
              <w:right w:val="single" w:sz="4" w:space="0" w:color="000000"/>
            </w:tcBorders>
            <w:vAlign w:val="center"/>
          </w:tcPr>
          <w:p w14:paraId="067D4E4E"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4</w:t>
            </w:r>
          </w:p>
        </w:tc>
        <w:tc>
          <w:tcPr>
            <w:tcW w:w="2625" w:type="dxa"/>
            <w:vMerge w:val="restart"/>
            <w:tcBorders>
              <w:right w:val="single" w:sz="4" w:space="0" w:color="000000"/>
            </w:tcBorders>
            <w:vAlign w:val="center"/>
          </w:tcPr>
          <w:p w14:paraId="1031BBC3" w14:textId="77777777" w:rsidR="002E5CC8" w:rsidRDefault="00000000">
            <w:pPr>
              <w:pBdr>
                <w:top w:val="nil"/>
                <w:left w:val="nil"/>
                <w:bottom w:val="nil"/>
                <w:right w:val="nil"/>
                <w:between w:val="nil"/>
              </w:pBdr>
              <w:jc w:val="center"/>
              <w:rPr>
                <w:color w:val="000000"/>
                <w:sz w:val="24"/>
                <w:szCs w:val="24"/>
              </w:rPr>
            </w:pPr>
            <w:r>
              <w:rPr>
                <w:color w:val="000000"/>
                <w:sz w:val="24"/>
                <w:szCs w:val="24"/>
              </w:rPr>
              <w:t>11.</w:t>
            </w:r>
            <w:r>
              <w:rPr>
                <w:sz w:val="24"/>
                <w:szCs w:val="24"/>
              </w:rPr>
              <w:t>40</w:t>
            </w:r>
            <w:r>
              <w:rPr>
                <w:color w:val="000000"/>
                <w:sz w:val="24"/>
                <w:szCs w:val="24"/>
              </w:rPr>
              <w:t>-1</w:t>
            </w:r>
            <w:r>
              <w:rPr>
                <w:sz w:val="24"/>
                <w:szCs w:val="24"/>
              </w:rPr>
              <w:t>2</w:t>
            </w:r>
            <w:r>
              <w:rPr>
                <w:color w:val="000000"/>
                <w:sz w:val="24"/>
                <w:szCs w:val="24"/>
              </w:rPr>
              <w:t>.</w:t>
            </w:r>
            <w:r>
              <w:rPr>
                <w:sz w:val="24"/>
                <w:szCs w:val="24"/>
              </w:rPr>
              <w:t>15</w:t>
            </w:r>
          </w:p>
        </w:tc>
        <w:tc>
          <w:tcPr>
            <w:tcW w:w="2415" w:type="dxa"/>
            <w:vMerge w:val="restart"/>
            <w:tcBorders>
              <w:left w:val="single" w:sz="4" w:space="0" w:color="000000"/>
              <w:right w:val="single" w:sz="4" w:space="0" w:color="000000"/>
            </w:tcBorders>
            <w:vAlign w:val="center"/>
          </w:tcPr>
          <w:p w14:paraId="5EFCEEDF" w14:textId="77777777" w:rsidR="002E5CC8" w:rsidRDefault="00000000">
            <w:pPr>
              <w:pBdr>
                <w:top w:val="nil"/>
                <w:left w:val="nil"/>
                <w:bottom w:val="nil"/>
                <w:right w:val="nil"/>
                <w:between w:val="nil"/>
              </w:pBdr>
              <w:jc w:val="center"/>
              <w:rPr>
                <w:color w:val="000000"/>
                <w:sz w:val="24"/>
                <w:szCs w:val="24"/>
              </w:rPr>
            </w:pPr>
            <w:r>
              <w:rPr>
                <w:color w:val="000000"/>
                <w:sz w:val="24"/>
                <w:szCs w:val="24"/>
              </w:rPr>
              <w:t>11.40-12.25</w:t>
            </w:r>
          </w:p>
        </w:tc>
        <w:tc>
          <w:tcPr>
            <w:tcW w:w="2550" w:type="dxa"/>
            <w:tcBorders>
              <w:left w:val="single" w:sz="4" w:space="0" w:color="000000"/>
            </w:tcBorders>
            <w:vAlign w:val="center"/>
          </w:tcPr>
          <w:p w14:paraId="2864C258" w14:textId="77777777" w:rsidR="002E5CC8" w:rsidRDefault="00000000">
            <w:pPr>
              <w:pBdr>
                <w:top w:val="nil"/>
                <w:left w:val="nil"/>
                <w:bottom w:val="nil"/>
                <w:right w:val="nil"/>
                <w:between w:val="nil"/>
              </w:pBdr>
              <w:jc w:val="center"/>
              <w:rPr>
                <w:color w:val="000000"/>
                <w:sz w:val="24"/>
                <w:szCs w:val="24"/>
              </w:rPr>
            </w:pPr>
            <w:r>
              <w:rPr>
                <w:color w:val="000000"/>
                <w:sz w:val="24"/>
                <w:szCs w:val="24"/>
              </w:rPr>
              <w:t>11.15-12.00</w:t>
            </w:r>
          </w:p>
        </w:tc>
      </w:tr>
      <w:tr w:rsidR="002E5CC8" w14:paraId="54D77721" w14:textId="77777777" w:rsidTr="000F5C5B">
        <w:trPr>
          <w:trHeight w:val="397"/>
          <w:jc w:val="center"/>
        </w:trPr>
        <w:tc>
          <w:tcPr>
            <w:tcW w:w="1335" w:type="dxa"/>
            <w:vMerge/>
            <w:tcBorders>
              <w:right w:val="single" w:sz="4" w:space="0" w:color="000000"/>
            </w:tcBorders>
            <w:vAlign w:val="center"/>
          </w:tcPr>
          <w:p w14:paraId="2905911B" w14:textId="77777777" w:rsidR="002E5CC8" w:rsidRDefault="002E5CC8">
            <w:pPr>
              <w:widowControl w:val="0"/>
              <w:pBdr>
                <w:top w:val="nil"/>
                <w:left w:val="nil"/>
                <w:bottom w:val="nil"/>
                <w:right w:val="nil"/>
                <w:between w:val="nil"/>
              </w:pBdr>
              <w:spacing w:line="276" w:lineRule="auto"/>
              <w:rPr>
                <w:color w:val="000000"/>
                <w:sz w:val="24"/>
                <w:szCs w:val="24"/>
              </w:rPr>
            </w:pPr>
          </w:p>
        </w:tc>
        <w:tc>
          <w:tcPr>
            <w:tcW w:w="2625" w:type="dxa"/>
            <w:vMerge/>
            <w:tcBorders>
              <w:right w:val="single" w:sz="4" w:space="0" w:color="000000"/>
            </w:tcBorders>
            <w:vAlign w:val="center"/>
          </w:tcPr>
          <w:p w14:paraId="559C8622" w14:textId="77777777" w:rsidR="002E5CC8" w:rsidRDefault="002E5CC8">
            <w:pPr>
              <w:widowControl w:val="0"/>
              <w:pBdr>
                <w:top w:val="nil"/>
                <w:left w:val="nil"/>
                <w:bottom w:val="nil"/>
                <w:right w:val="nil"/>
                <w:between w:val="nil"/>
              </w:pBdr>
              <w:rPr>
                <w:color w:val="000000"/>
                <w:sz w:val="24"/>
                <w:szCs w:val="24"/>
              </w:rPr>
            </w:pPr>
          </w:p>
        </w:tc>
        <w:tc>
          <w:tcPr>
            <w:tcW w:w="2415" w:type="dxa"/>
            <w:vMerge/>
            <w:tcBorders>
              <w:left w:val="single" w:sz="4" w:space="0" w:color="000000"/>
              <w:right w:val="single" w:sz="4" w:space="0" w:color="000000"/>
            </w:tcBorders>
            <w:vAlign w:val="center"/>
          </w:tcPr>
          <w:p w14:paraId="70D2B192" w14:textId="77777777" w:rsidR="002E5CC8" w:rsidRDefault="002E5CC8">
            <w:pPr>
              <w:widowControl w:val="0"/>
              <w:pBdr>
                <w:top w:val="nil"/>
                <w:left w:val="nil"/>
                <w:bottom w:val="nil"/>
                <w:right w:val="nil"/>
                <w:between w:val="nil"/>
              </w:pBdr>
              <w:spacing w:line="276" w:lineRule="auto"/>
              <w:rPr>
                <w:color w:val="000000"/>
                <w:sz w:val="24"/>
                <w:szCs w:val="24"/>
              </w:rPr>
            </w:pPr>
          </w:p>
        </w:tc>
        <w:tc>
          <w:tcPr>
            <w:tcW w:w="2550" w:type="dxa"/>
            <w:tcBorders>
              <w:left w:val="single" w:sz="4" w:space="0" w:color="000000"/>
            </w:tcBorders>
            <w:vAlign w:val="center"/>
          </w:tcPr>
          <w:p w14:paraId="5DF32B78" w14:textId="77777777" w:rsidR="002E5CC8" w:rsidRDefault="00000000">
            <w:pPr>
              <w:pBdr>
                <w:top w:val="nil"/>
                <w:left w:val="nil"/>
                <w:bottom w:val="nil"/>
                <w:right w:val="nil"/>
                <w:between w:val="nil"/>
              </w:pBdr>
              <w:jc w:val="center"/>
              <w:rPr>
                <w:color w:val="000000"/>
                <w:sz w:val="24"/>
                <w:szCs w:val="24"/>
              </w:rPr>
            </w:pPr>
            <w:r>
              <w:rPr>
                <w:color w:val="000000"/>
                <w:sz w:val="24"/>
                <w:szCs w:val="24"/>
              </w:rPr>
              <w:t>Pietų pertrauka</w:t>
            </w:r>
          </w:p>
        </w:tc>
      </w:tr>
      <w:tr w:rsidR="002E5CC8" w14:paraId="2327AC7A" w14:textId="77777777" w:rsidTr="000F5C5B">
        <w:trPr>
          <w:trHeight w:val="397"/>
          <w:jc w:val="center"/>
        </w:trPr>
        <w:tc>
          <w:tcPr>
            <w:tcW w:w="1335" w:type="dxa"/>
            <w:tcBorders>
              <w:right w:val="single" w:sz="4" w:space="0" w:color="000000"/>
            </w:tcBorders>
            <w:vAlign w:val="center"/>
          </w:tcPr>
          <w:p w14:paraId="69021357"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5</w:t>
            </w:r>
          </w:p>
        </w:tc>
        <w:tc>
          <w:tcPr>
            <w:tcW w:w="2625" w:type="dxa"/>
            <w:tcBorders>
              <w:right w:val="single" w:sz="4" w:space="0" w:color="000000"/>
            </w:tcBorders>
            <w:vAlign w:val="center"/>
          </w:tcPr>
          <w:p w14:paraId="0FACCF18" w14:textId="77777777" w:rsidR="002E5CC8" w:rsidRDefault="00000000">
            <w:pPr>
              <w:pBdr>
                <w:top w:val="nil"/>
                <w:left w:val="nil"/>
                <w:bottom w:val="nil"/>
                <w:right w:val="nil"/>
                <w:between w:val="nil"/>
              </w:pBdr>
              <w:jc w:val="center"/>
              <w:rPr>
                <w:color w:val="000000"/>
                <w:sz w:val="24"/>
                <w:szCs w:val="24"/>
              </w:rPr>
            </w:pPr>
            <w:r>
              <w:rPr>
                <w:color w:val="000000"/>
                <w:sz w:val="24"/>
                <w:szCs w:val="24"/>
              </w:rPr>
              <w:t>12.</w:t>
            </w:r>
            <w:r>
              <w:rPr>
                <w:sz w:val="24"/>
                <w:szCs w:val="24"/>
              </w:rPr>
              <w:t>25</w:t>
            </w:r>
            <w:r>
              <w:rPr>
                <w:color w:val="000000"/>
                <w:sz w:val="24"/>
                <w:szCs w:val="24"/>
              </w:rPr>
              <w:t>-1</w:t>
            </w:r>
            <w:r>
              <w:rPr>
                <w:sz w:val="24"/>
                <w:szCs w:val="24"/>
              </w:rPr>
              <w:t>3.00</w:t>
            </w:r>
          </w:p>
        </w:tc>
        <w:tc>
          <w:tcPr>
            <w:tcW w:w="2415" w:type="dxa"/>
            <w:tcBorders>
              <w:left w:val="single" w:sz="4" w:space="0" w:color="000000"/>
              <w:right w:val="single" w:sz="4" w:space="0" w:color="000000"/>
            </w:tcBorders>
            <w:vAlign w:val="center"/>
          </w:tcPr>
          <w:p w14:paraId="73918111" w14:textId="77777777" w:rsidR="002E5CC8" w:rsidRDefault="00000000">
            <w:pPr>
              <w:pBdr>
                <w:top w:val="nil"/>
                <w:left w:val="nil"/>
                <w:bottom w:val="nil"/>
                <w:right w:val="nil"/>
                <w:between w:val="nil"/>
              </w:pBdr>
              <w:jc w:val="center"/>
              <w:rPr>
                <w:color w:val="000000"/>
                <w:sz w:val="24"/>
                <w:szCs w:val="24"/>
              </w:rPr>
            </w:pPr>
            <w:r>
              <w:rPr>
                <w:color w:val="000000"/>
                <w:sz w:val="24"/>
                <w:szCs w:val="24"/>
              </w:rPr>
              <w:t>12.35-13.20</w:t>
            </w:r>
          </w:p>
        </w:tc>
        <w:tc>
          <w:tcPr>
            <w:tcW w:w="2550" w:type="dxa"/>
            <w:tcBorders>
              <w:left w:val="single" w:sz="4" w:space="0" w:color="000000"/>
            </w:tcBorders>
            <w:vAlign w:val="center"/>
          </w:tcPr>
          <w:p w14:paraId="30114F9B" w14:textId="77777777" w:rsidR="002E5CC8" w:rsidRDefault="00000000">
            <w:pPr>
              <w:pBdr>
                <w:top w:val="nil"/>
                <w:left w:val="nil"/>
                <w:bottom w:val="nil"/>
                <w:right w:val="nil"/>
                <w:between w:val="nil"/>
              </w:pBdr>
              <w:jc w:val="center"/>
              <w:rPr>
                <w:color w:val="000000"/>
                <w:sz w:val="24"/>
                <w:szCs w:val="24"/>
              </w:rPr>
            </w:pPr>
            <w:r>
              <w:rPr>
                <w:color w:val="000000"/>
                <w:sz w:val="24"/>
                <w:szCs w:val="24"/>
              </w:rPr>
              <w:t>12.35-13.20</w:t>
            </w:r>
          </w:p>
        </w:tc>
      </w:tr>
      <w:tr w:rsidR="002E5CC8" w14:paraId="730E3090" w14:textId="77777777" w:rsidTr="000F5C5B">
        <w:trPr>
          <w:trHeight w:val="397"/>
          <w:jc w:val="center"/>
        </w:trPr>
        <w:tc>
          <w:tcPr>
            <w:tcW w:w="1335" w:type="dxa"/>
            <w:tcBorders>
              <w:right w:val="single" w:sz="4" w:space="0" w:color="000000"/>
            </w:tcBorders>
            <w:vAlign w:val="center"/>
          </w:tcPr>
          <w:p w14:paraId="44107C84"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6</w:t>
            </w:r>
          </w:p>
        </w:tc>
        <w:tc>
          <w:tcPr>
            <w:tcW w:w="2625" w:type="dxa"/>
            <w:tcBorders>
              <w:right w:val="single" w:sz="4" w:space="0" w:color="000000"/>
            </w:tcBorders>
            <w:vAlign w:val="center"/>
          </w:tcPr>
          <w:p w14:paraId="4785B6A2" w14:textId="77777777" w:rsidR="002E5CC8" w:rsidRDefault="002E5CC8">
            <w:pPr>
              <w:pBdr>
                <w:top w:val="nil"/>
                <w:left w:val="nil"/>
                <w:bottom w:val="nil"/>
                <w:right w:val="nil"/>
                <w:between w:val="nil"/>
              </w:pBdr>
              <w:jc w:val="center"/>
              <w:rPr>
                <w:color w:val="000000"/>
                <w:sz w:val="24"/>
                <w:szCs w:val="24"/>
              </w:rPr>
            </w:pPr>
          </w:p>
        </w:tc>
        <w:tc>
          <w:tcPr>
            <w:tcW w:w="2415" w:type="dxa"/>
            <w:tcBorders>
              <w:left w:val="single" w:sz="4" w:space="0" w:color="000000"/>
              <w:right w:val="single" w:sz="4" w:space="0" w:color="000000"/>
            </w:tcBorders>
            <w:vAlign w:val="center"/>
          </w:tcPr>
          <w:p w14:paraId="6FBC4728" w14:textId="77777777" w:rsidR="002E5CC8" w:rsidRDefault="00000000">
            <w:pPr>
              <w:pBdr>
                <w:top w:val="nil"/>
                <w:left w:val="nil"/>
                <w:bottom w:val="nil"/>
                <w:right w:val="nil"/>
                <w:between w:val="nil"/>
              </w:pBdr>
              <w:jc w:val="center"/>
              <w:rPr>
                <w:color w:val="000000"/>
                <w:sz w:val="24"/>
                <w:szCs w:val="24"/>
              </w:rPr>
            </w:pPr>
            <w:r>
              <w:rPr>
                <w:color w:val="000000"/>
                <w:sz w:val="24"/>
                <w:szCs w:val="24"/>
              </w:rPr>
              <w:t>13.30-14.15</w:t>
            </w:r>
          </w:p>
        </w:tc>
        <w:tc>
          <w:tcPr>
            <w:tcW w:w="2550" w:type="dxa"/>
            <w:tcBorders>
              <w:left w:val="single" w:sz="4" w:space="0" w:color="000000"/>
            </w:tcBorders>
            <w:vAlign w:val="center"/>
          </w:tcPr>
          <w:p w14:paraId="2502AF5C" w14:textId="77777777" w:rsidR="002E5CC8" w:rsidRDefault="00000000">
            <w:pPr>
              <w:pBdr>
                <w:top w:val="nil"/>
                <w:left w:val="nil"/>
                <w:bottom w:val="nil"/>
                <w:right w:val="nil"/>
                <w:between w:val="nil"/>
              </w:pBdr>
              <w:jc w:val="center"/>
              <w:rPr>
                <w:color w:val="000000"/>
                <w:sz w:val="24"/>
                <w:szCs w:val="24"/>
              </w:rPr>
            </w:pPr>
            <w:r>
              <w:rPr>
                <w:color w:val="000000"/>
                <w:sz w:val="24"/>
                <w:szCs w:val="24"/>
              </w:rPr>
              <w:t>13.30-14.15</w:t>
            </w:r>
          </w:p>
        </w:tc>
      </w:tr>
      <w:tr w:rsidR="002E5CC8" w14:paraId="4196A0D8" w14:textId="77777777" w:rsidTr="000F5C5B">
        <w:trPr>
          <w:trHeight w:val="397"/>
          <w:jc w:val="center"/>
        </w:trPr>
        <w:tc>
          <w:tcPr>
            <w:tcW w:w="1335" w:type="dxa"/>
            <w:tcBorders>
              <w:right w:val="single" w:sz="4" w:space="0" w:color="000000"/>
            </w:tcBorders>
            <w:vAlign w:val="center"/>
          </w:tcPr>
          <w:p w14:paraId="026A03D8"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7</w:t>
            </w:r>
          </w:p>
        </w:tc>
        <w:tc>
          <w:tcPr>
            <w:tcW w:w="2625" w:type="dxa"/>
            <w:tcBorders>
              <w:right w:val="single" w:sz="4" w:space="0" w:color="000000"/>
            </w:tcBorders>
            <w:vAlign w:val="center"/>
          </w:tcPr>
          <w:p w14:paraId="38222EF1" w14:textId="77777777" w:rsidR="002E5CC8" w:rsidRDefault="002E5CC8">
            <w:pPr>
              <w:pBdr>
                <w:top w:val="nil"/>
                <w:left w:val="nil"/>
                <w:bottom w:val="nil"/>
                <w:right w:val="nil"/>
                <w:between w:val="nil"/>
              </w:pBdr>
              <w:jc w:val="center"/>
              <w:rPr>
                <w:color w:val="000000"/>
                <w:sz w:val="24"/>
                <w:szCs w:val="24"/>
              </w:rPr>
            </w:pPr>
          </w:p>
        </w:tc>
        <w:tc>
          <w:tcPr>
            <w:tcW w:w="2415" w:type="dxa"/>
            <w:tcBorders>
              <w:left w:val="single" w:sz="4" w:space="0" w:color="000000"/>
              <w:right w:val="single" w:sz="4" w:space="0" w:color="000000"/>
            </w:tcBorders>
            <w:vAlign w:val="center"/>
          </w:tcPr>
          <w:p w14:paraId="126F933F" w14:textId="77777777" w:rsidR="002E5CC8" w:rsidRDefault="002E5CC8">
            <w:pPr>
              <w:pBdr>
                <w:top w:val="nil"/>
                <w:left w:val="nil"/>
                <w:bottom w:val="nil"/>
                <w:right w:val="nil"/>
                <w:between w:val="nil"/>
              </w:pBdr>
              <w:jc w:val="center"/>
              <w:rPr>
                <w:color w:val="000000"/>
                <w:sz w:val="24"/>
                <w:szCs w:val="24"/>
              </w:rPr>
            </w:pPr>
          </w:p>
        </w:tc>
        <w:tc>
          <w:tcPr>
            <w:tcW w:w="2550" w:type="dxa"/>
            <w:tcBorders>
              <w:left w:val="single" w:sz="4" w:space="0" w:color="000000"/>
            </w:tcBorders>
            <w:vAlign w:val="center"/>
          </w:tcPr>
          <w:p w14:paraId="5D708B23" w14:textId="77777777" w:rsidR="002E5CC8" w:rsidRDefault="00000000">
            <w:pPr>
              <w:pBdr>
                <w:top w:val="nil"/>
                <w:left w:val="nil"/>
                <w:bottom w:val="nil"/>
                <w:right w:val="nil"/>
                <w:between w:val="nil"/>
              </w:pBdr>
              <w:jc w:val="center"/>
              <w:rPr>
                <w:color w:val="000000"/>
                <w:sz w:val="24"/>
                <w:szCs w:val="24"/>
              </w:rPr>
            </w:pPr>
            <w:r>
              <w:rPr>
                <w:color w:val="000000"/>
                <w:sz w:val="24"/>
                <w:szCs w:val="24"/>
              </w:rPr>
              <w:t>14.25-15.10</w:t>
            </w:r>
          </w:p>
        </w:tc>
      </w:tr>
      <w:tr w:rsidR="002E5CC8" w14:paraId="4F1EF3F0" w14:textId="77777777" w:rsidTr="000F5C5B">
        <w:trPr>
          <w:trHeight w:val="397"/>
          <w:jc w:val="center"/>
        </w:trPr>
        <w:tc>
          <w:tcPr>
            <w:tcW w:w="1335" w:type="dxa"/>
            <w:tcBorders>
              <w:right w:val="single" w:sz="4" w:space="0" w:color="000000"/>
            </w:tcBorders>
            <w:vAlign w:val="center"/>
          </w:tcPr>
          <w:p w14:paraId="4AA56439" w14:textId="77777777" w:rsidR="002E5CC8" w:rsidRDefault="00000000">
            <w:pPr>
              <w:pBdr>
                <w:top w:val="nil"/>
                <w:left w:val="nil"/>
                <w:bottom w:val="nil"/>
                <w:right w:val="nil"/>
                <w:between w:val="nil"/>
              </w:pBdr>
              <w:jc w:val="center"/>
              <w:rPr>
                <w:color w:val="000000"/>
                <w:sz w:val="24"/>
                <w:szCs w:val="24"/>
              </w:rPr>
            </w:pPr>
            <w:r>
              <w:rPr>
                <w:b/>
                <w:color w:val="000000"/>
                <w:sz w:val="24"/>
                <w:szCs w:val="24"/>
              </w:rPr>
              <w:t>8</w:t>
            </w:r>
          </w:p>
        </w:tc>
        <w:tc>
          <w:tcPr>
            <w:tcW w:w="2625" w:type="dxa"/>
            <w:tcBorders>
              <w:right w:val="single" w:sz="4" w:space="0" w:color="000000"/>
            </w:tcBorders>
            <w:vAlign w:val="center"/>
          </w:tcPr>
          <w:p w14:paraId="4602ABCF" w14:textId="77777777" w:rsidR="002E5CC8" w:rsidRDefault="002E5CC8">
            <w:pPr>
              <w:pBdr>
                <w:top w:val="nil"/>
                <w:left w:val="nil"/>
                <w:bottom w:val="nil"/>
                <w:right w:val="nil"/>
                <w:between w:val="nil"/>
              </w:pBdr>
              <w:jc w:val="center"/>
              <w:rPr>
                <w:color w:val="000000"/>
                <w:sz w:val="24"/>
                <w:szCs w:val="24"/>
              </w:rPr>
            </w:pPr>
          </w:p>
        </w:tc>
        <w:tc>
          <w:tcPr>
            <w:tcW w:w="2415" w:type="dxa"/>
            <w:tcBorders>
              <w:left w:val="single" w:sz="4" w:space="0" w:color="000000"/>
              <w:right w:val="single" w:sz="4" w:space="0" w:color="000000"/>
            </w:tcBorders>
            <w:vAlign w:val="center"/>
          </w:tcPr>
          <w:p w14:paraId="6F85FA84" w14:textId="77777777" w:rsidR="002E5CC8" w:rsidRDefault="002E5CC8">
            <w:pPr>
              <w:pBdr>
                <w:top w:val="nil"/>
                <w:left w:val="nil"/>
                <w:bottom w:val="nil"/>
                <w:right w:val="nil"/>
                <w:between w:val="nil"/>
              </w:pBdr>
              <w:jc w:val="center"/>
              <w:rPr>
                <w:color w:val="000000"/>
                <w:sz w:val="24"/>
                <w:szCs w:val="24"/>
              </w:rPr>
            </w:pPr>
          </w:p>
        </w:tc>
        <w:tc>
          <w:tcPr>
            <w:tcW w:w="2550" w:type="dxa"/>
            <w:tcBorders>
              <w:left w:val="single" w:sz="4" w:space="0" w:color="000000"/>
            </w:tcBorders>
            <w:vAlign w:val="center"/>
          </w:tcPr>
          <w:p w14:paraId="01E87D63" w14:textId="77777777" w:rsidR="002E5CC8" w:rsidRDefault="00000000">
            <w:pPr>
              <w:pBdr>
                <w:top w:val="nil"/>
                <w:left w:val="nil"/>
                <w:bottom w:val="nil"/>
                <w:right w:val="nil"/>
                <w:between w:val="nil"/>
              </w:pBdr>
              <w:jc w:val="center"/>
              <w:rPr>
                <w:color w:val="000000"/>
                <w:sz w:val="24"/>
                <w:szCs w:val="24"/>
              </w:rPr>
            </w:pPr>
            <w:r>
              <w:rPr>
                <w:color w:val="000000"/>
                <w:sz w:val="24"/>
                <w:szCs w:val="24"/>
              </w:rPr>
              <w:t>15.20-16.05</w:t>
            </w:r>
          </w:p>
        </w:tc>
      </w:tr>
    </w:tbl>
    <w:p w14:paraId="71812823" w14:textId="77777777" w:rsidR="002E5CC8" w:rsidRDefault="00000000">
      <w:pPr>
        <w:widowControl w:val="0"/>
        <w:pBdr>
          <w:top w:val="nil"/>
          <w:left w:val="nil"/>
          <w:bottom w:val="nil"/>
          <w:right w:val="nil"/>
          <w:between w:val="nil"/>
        </w:pBdr>
        <w:spacing w:line="360" w:lineRule="auto"/>
        <w:jc w:val="center"/>
        <w:rPr>
          <w:color w:val="000000"/>
          <w:sz w:val="18"/>
          <w:szCs w:val="18"/>
        </w:rPr>
      </w:pPr>
      <w:r>
        <w:rPr>
          <w:color w:val="000000"/>
          <w:sz w:val="18"/>
          <w:szCs w:val="18"/>
        </w:rPr>
        <w:t>*1 klasėse pamokos metu daromos 10 min. pedagoginės pertraukėlės, ugdomos veiklos trukmė - 35 min.</w:t>
      </w:r>
    </w:p>
    <w:p w14:paraId="73BBFC28" w14:textId="04D6AD11" w:rsidR="002E5CC8" w:rsidRPr="00DF7F48" w:rsidRDefault="00000000" w:rsidP="00DF7F48">
      <w:pPr>
        <w:widowControl w:val="0"/>
        <w:numPr>
          <w:ilvl w:val="0"/>
          <w:numId w:val="1"/>
        </w:numPr>
        <w:pBdr>
          <w:top w:val="nil"/>
          <w:left w:val="nil"/>
          <w:bottom w:val="nil"/>
          <w:right w:val="nil"/>
          <w:between w:val="nil"/>
        </w:pBdr>
        <w:spacing w:before="120" w:line="360" w:lineRule="auto"/>
        <w:ind w:left="0" w:firstLine="567"/>
        <w:jc w:val="both"/>
        <w:rPr>
          <w:sz w:val="24"/>
          <w:szCs w:val="24"/>
        </w:rPr>
      </w:pPr>
      <w:r>
        <w:rPr>
          <w:sz w:val="24"/>
          <w:szCs w:val="24"/>
        </w:rPr>
        <w:t>Ugdymas karantino, ekstremalios situacijos, ekstremalaus įvykio ar įvykio, keliančio pavojų mokinių sveikatai ir gyvybei, laikotarpiu (toliau – ypatingos aplinkybės) ar esant aplinkybėms gimnazijoje, dėl kurių ugdymo procesas negali būti organizuojamas kasdieniu mokymo proceso organizavimo būdu (gimnazija yra dalykų brandos egzaminų centras,</w:t>
      </w:r>
      <w:r>
        <w:rPr>
          <w:sz w:val="24"/>
          <w:szCs w:val="24"/>
          <w:highlight w:val="white"/>
        </w:rPr>
        <w:t xml:space="preserve"> vyksta remonto darbai mokykloje ir kt.),</w:t>
      </w:r>
      <w:r>
        <w:rPr>
          <w:sz w:val="24"/>
          <w:szCs w:val="24"/>
        </w:rPr>
        <w:t xml:space="preserve"> </w:t>
      </w:r>
      <w:r>
        <w:rPr>
          <w:sz w:val="24"/>
          <w:szCs w:val="24"/>
          <w:highlight w:val="white"/>
        </w:rPr>
        <w:t xml:space="preserve">koreguojamas arba laikinai stabdomas, arba organizuojamas nuotoliniu mokymo proceso organizavimo būdu, </w:t>
      </w:r>
      <w:r>
        <w:rPr>
          <w:sz w:val="24"/>
          <w:szCs w:val="24"/>
        </w:rPr>
        <w:t>atsižvelgiant į ypatingų aplinkybių, dėl kurių ugdymo procesas negali būti organizuojamas kasdieniu</w:t>
      </w:r>
      <w:r>
        <w:rPr>
          <w:sz w:val="24"/>
          <w:szCs w:val="24"/>
          <w:highlight w:val="white"/>
        </w:rPr>
        <w:t xml:space="preserve"> mokymo proceso organizavimo</w:t>
      </w:r>
      <w:r>
        <w:rPr>
          <w:sz w:val="24"/>
          <w:szCs w:val="24"/>
        </w:rPr>
        <w:t xml:space="preserve"> būdu, pobūdį ir apimtis.</w:t>
      </w:r>
      <w:r w:rsidR="00DF7F48">
        <w:rPr>
          <w:sz w:val="24"/>
          <w:szCs w:val="24"/>
        </w:rPr>
        <w:t xml:space="preserve"> </w:t>
      </w:r>
      <w:r w:rsidR="00DF7F48" w:rsidRPr="00DF7F48">
        <w:rPr>
          <w:color w:val="000000"/>
          <w:sz w:val="24"/>
          <w:szCs w:val="24"/>
        </w:rPr>
        <w:t>Ugdymo organizavimo tvarka, esant ypatingoms aplinkybėms ar esant aplinkybėms mokykloje, dėl kurių ugdymo procesas negali būti organizuojamas kasdieniu mokymo proceso organizavimo būdu, nustatyta gimnazijos ugdymo plano 14 priede.</w:t>
      </w:r>
    </w:p>
    <w:p w14:paraId="0DC583C5" w14:textId="77777777" w:rsidR="002E5CC8" w:rsidRDefault="00000000">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TREČIASIS SKIRSNIS</w:t>
      </w:r>
    </w:p>
    <w:p w14:paraId="6D5CE312" w14:textId="37527D21" w:rsidR="002E5CC8" w:rsidRDefault="00000000">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sidRPr="00D13C8E">
        <w:rPr>
          <w:b/>
          <w:color w:val="000000"/>
          <w:sz w:val="24"/>
          <w:szCs w:val="24"/>
        </w:rPr>
        <w:t xml:space="preserve">UGDYMO </w:t>
      </w:r>
      <w:r w:rsidR="00DF23B1" w:rsidRPr="00D13C8E">
        <w:rPr>
          <w:b/>
          <w:color w:val="000000"/>
          <w:sz w:val="24"/>
          <w:szCs w:val="24"/>
        </w:rPr>
        <w:t>PROGRAMŲ</w:t>
      </w:r>
      <w:r w:rsidRPr="00D13C8E">
        <w:rPr>
          <w:b/>
          <w:color w:val="000000"/>
          <w:sz w:val="24"/>
          <w:szCs w:val="24"/>
        </w:rPr>
        <w:t xml:space="preserve"> ĮGYVENDINIM</w:t>
      </w:r>
      <w:r w:rsidR="00DF23B1" w:rsidRPr="00D13C8E">
        <w:rPr>
          <w:b/>
          <w:color w:val="000000"/>
          <w:sz w:val="24"/>
          <w:szCs w:val="24"/>
        </w:rPr>
        <w:t>O ORGANIZAVIMAS</w:t>
      </w:r>
    </w:p>
    <w:p w14:paraId="1F8026D2" w14:textId="77777777" w:rsidR="002E5CC8" w:rsidRDefault="002E5CC8">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B050"/>
          <w:sz w:val="24"/>
          <w:szCs w:val="24"/>
        </w:rPr>
      </w:pPr>
    </w:p>
    <w:p w14:paraId="125E14BE" w14:textId="055B438C" w:rsidR="002E5CC8" w:rsidRDefault="00000000">
      <w:pPr>
        <w:numPr>
          <w:ilvl w:val="0"/>
          <w:numId w:val="1"/>
        </w:numPr>
        <w:pBdr>
          <w:top w:val="nil"/>
          <w:left w:val="nil"/>
          <w:bottom w:val="nil"/>
          <w:right w:val="nil"/>
          <w:between w:val="nil"/>
        </w:pBd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6"/>
        <w:jc w:val="both"/>
        <w:rPr>
          <w:color w:val="000000"/>
          <w:sz w:val="24"/>
          <w:szCs w:val="24"/>
        </w:rPr>
      </w:pPr>
      <w:r>
        <w:rPr>
          <w:color w:val="000000"/>
          <w:sz w:val="24"/>
          <w:szCs w:val="24"/>
        </w:rPr>
        <w:t>Ugdymo plane dalyko turinys ir</w:t>
      </w:r>
      <w:r>
        <w:rPr>
          <w:sz w:val="24"/>
          <w:szCs w:val="24"/>
        </w:rPr>
        <w:t xml:space="preserve"> </w:t>
      </w:r>
      <w:r>
        <w:rPr>
          <w:color w:val="000000"/>
          <w:sz w:val="24"/>
          <w:szCs w:val="24"/>
        </w:rPr>
        <w:t xml:space="preserve">pamokų skaičius pateikiamas vieneriems mokslo metams. </w:t>
      </w:r>
      <w:r w:rsidRPr="00DF23B1">
        <w:rPr>
          <w:sz w:val="24"/>
          <w:szCs w:val="24"/>
        </w:rPr>
        <w:t>(7a, 7b, 7c, 7d</w:t>
      </w:r>
      <w:r w:rsidR="00DF23B1" w:rsidRPr="00DF23B1">
        <w:rPr>
          <w:sz w:val="24"/>
          <w:szCs w:val="24"/>
        </w:rPr>
        <w:t>, 7e</w:t>
      </w:r>
      <w:r w:rsidRPr="00DF23B1">
        <w:rPr>
          <w:sz w:val="24"/>
          <w:szCs w:val="24"/>
        </w:rPr>
        <w:t xml:space="preserve"> priedai).</w:t>
      </w:r>
    </w:p>
    <w:p w14:paraId="3E4E7751" w14:textId="77777777"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b/>
          <w:color w:val="000000"/>
          <w:sz w:val="24"/>
          <w:szCs w:val="24"/>
        </w:rPr>
        <w:t>Ugdymo turinio planavimas.</w:t>
      </w:r>
    </w:p>
    <w:p w14:paraId="63444467"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Pagrindinės ugdymo turinio planavimo formos – mokytojų parengti ilgalaikiai planai, pasirenkamųjų dalykų ir dalykų modulių (jei nėra parengtų bendrųjų programų), neformaliojo vaikų švietimo</w:t>
      </w:r>
      <w:r>
        <w:rPr>
          <w:sz w:val="24"/>
          <w:szCs w:val="24"/>
        </w:rPr>
        <w:t xml:space="preserve"> programos.</w:t>
      </w:r>
      <w:r>
        <w:rPr>
          <w:color w:val="000000"/>
          <w:sz w:val="24"/>
          <w:szCs w:val="24"/>
        </w:rPr>
        <w:t xml:space="preserve"> </w:t>
      </w:r>
      <w:r>
        <w:rPr>
          <w:sz w:val="24"/>
          <w:szCs w:val="24"/>
        </w:rPr>
        <w:t>K</w:t>
      </w:r>
      <w:r>
        <w:rPr>
          <w:color w:val="000000"/>
          <w:sz w:val="24"/>
          <w:szCs w:val="24"/>
        </w:rPr>
        <w:t xml:space="preserve">lasės </w:t>
      </w:r>
      <w:r>
        <w:rPr>
          <w:sz w:val="24"/>
          <w:szCs w:val="24"/>
        </w:rPr>
        <w:t>vadovo</w:t>
      </w:r>
      <w:r>
        <w:rPr>
          <w:color w:val="000000"/>
          <w:sz w:val="24"/>
          <w:szCs w:val="24"/>
        </w:rPr>
        <w:t xml:space="preserve"> vei</w:t>
      </w:r>
      <w:r>
        <w:rPr>
          <w:sz w:val="24"/>
          <w:szCs w:val="24"/>
        </w:rPr>
        <w:t>klos planai 1-4 klasės rengiami pusmečiui, 5-8, I-IV kl.- mėnesiui. Individualizuotos ir pritaikytos programos specialiųjų ugdymosi poreikių turintiems mokiniams rengiamos pusmečiui.</w:t>
      </w:r>
    </w:p>
    <w:p w14:paraId="4D01056C"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Mokytojas dalyko turinį planuoja pagal gimnazijos ugdymo plane nurodytą dalyko programai skirtą valandų (pamokų) skaičių, pritaikydamas ugdymo turinį taip, kad kiekvienas mokinys būtų ugdomas pagal savo poreikius ir išgales kaip asmenybė, kad įgytų žinių ir kompetencijų, būtinų </w:t>
      </w:r>
      <w:r>
        <w:rPr>
          <w:color w:val="000000"/>
          <w:sz w:val="24"/>
          <w:szCs w:val="24"/>
        </w:rPr>
        <w:lastRenderedPageBreak/>
        <w:t>tolesniam mokymuisi ir gyvenimui visuomenėje.</w:t>
      </w:r>
    </w:p>
    <w:p w14:paraId="3B39F08D"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 xml:space="preserve">Dalykų ilgalaikiai planai rengiami pagal gimnazijoje priimtą </w:t>
      </w:r>
      <w:r w:rsidRPr="00DD588B">
        <w:rPr>
          <w:sz w:val="24"/>
          <w:szCs w:val="24"/>
        </w:rPr>
        <w:t xml:space="preserve">formą (2 priedas) ir </w:t>
      </w:r>
      <w:r>
        <w:rPr>
          <w:sz w:val="24"/>
          <w:szCs w:val="24"/>
        </w:rPr>
        <w:t xml:space="preserve">įkeliami į dokumentų saugyklą e. dienyne. Planus taip pat rekomenduojama įkelti į </w:t>
      </w:r>
      <w:r>
        <w:rPr>
          <w:b/>
          <w:sz w:val="24"/>
          <w:szCs w:val="24"/>
        </w:rPr>
        <w:t xml:space="preserve">virtualią mokymosi aplinką </w:t>
      </w:r>
      <w:proofErr w:type="spellStart"/>
      <w:r>
        <w:rPr>
          <w:b/>
          <w:sz w:val="24"/>
          <w:szCs w:val="24"/>
        </w:rPr>
        <w:t>Moodle</w:t>
      </w:r>
      <w:proofErr w:type="spellEnd"/>
      <w:r>
        <w:rPr>
          <w:b/>
          <w:sz w:val="24"/>
          <w:szCs w:val="24"/>
        </w:rPr>
        <w:t>.</w:t>
      </w:r>
    </w:p>
    <w:p w14:paraId="38CE35C7"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Planuose turi būti numatytas pamokų rezervas, atsižvelgiant į skiriamų savaitinių pamokų skaičių. (pvz. 3 pamokų rezervas turintiems 1-2 savaitines pamokas; 6-8 pamokų, turintiems 4-5 savaitines pamokas).</w:t>
      </w:r>
    </w:p>
    <w:p w14:paraId="59F1E3FD"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Detaliuosius planus rašo:</w:t>
      </w:r>
    </w:p>
    <w:p w14:paraId="2FC452CD" w14:textId="77777777" w:rsidR="002E5CC8" w:rsidRDefault="00000000">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k</w:t>
      </w:r>
      <w:r>
        <w:rPr>
          <w:sz w:val="24"/>
          <w:szCs w:val="24"/>
        </w:rPr>
        <w:t>iekvienas mokytojas turintis mažesnį kaip trejų metų pedagoginį darbo stažą;</w:t>
      </w:r>
    </w:p>
    <w:p w14:paraId="19A95FE9" w14:textId="77777777" w:rsidR="002E5CC8" w:rsidRDefault="00000000">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mokytojas turintis problemų ugdymo veikloje, direktoriui, direktoriaus pavaduotojams nustačius;</w:t>
      </w:r>
    </w:p>
    <w:p w14:paraId="11D13488" w14:textId="77777777" w:rsidR="002E5CC8" w:rsidRDefault="00000000">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kiti mokytojai gali prisitaikyti ir naudoti mokytojų knygose, vadovėliuose ar kt. informaciniuose leidiniuose pateiktais detaliaisiais planais.</w:t>
      </w:r>
    </w:p>
    <w:p w14:paraId="21D8F271"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Dieninius pamokų planus mokytojas rašo savo nuožiūra. </w:t>
      </w:r>
    </w:p>
    <w:p w14:paraId="1AD992E6"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Ilgalaikiai planai, pasirenkamųjų dalykų ir dalykų modulių, neformaliojo vaikų švietimo programos esant poreikiui aptariamos dalykų mokytojų grupėse iki rugsėjo 15 d.</w:t>
      </w:r>
    </w:p>
    <w:p w14:paraId="27E53DB9" w14:textId="77777777" w:rsidR="002E5CC8" w:rsidRPr="00DF23B1"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sidRPr="00DF23B1">
        <w:rPr>
          <w:sz w:val="24"/>
          <w:szCs w:val="24"/>
        </w:rPr>
        <w:t>Klasių vadovų veiklos planai 1-4 kl. aptariami iki rugsėjo 15 d. Aptarime dalyvauja klases kuruojantis vadovas.</w:t>
      </w:r>
    </w:p>
    <w:p w14:paraId="207DB694" w14:textId="77777777" w:rsidR="002E5CC8" w:rsidRPr="00DF23B1"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sidRPr="00DF23B1">
        <w:rPr>
          <w:sz w:val="24"/>
          <w:szCs w:val="24"/>
        </w:rPr>
        <w:t>Klasių vadovų veiklos planai 5-8, I-V kl. rengiami mėnesiui iki einamojo mėnesio paskutinės dienos.</w:t>
      </w:r>
    </w:p>
    <w:p w14:paraId="11D2137A"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Pasirenkamųjų dalykų ir dalykų modulių programas, neformaliojo vaikų švietimo programas tvirtina gimnazijos direktorius iki rugsėjo 9 d.</w:t>
      </w:r>
    </w:p>
    <w:p w14:paraId="4341DC47"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Individualizuotos ir pritaikytos programos aptariamos Vaiko gerovės komisijos posėdyje iki rugsėjo 20 d., pirmą kartą mokiniui paskirtos – per 2 savaites nuo mokytojo parengtos programos gavimo. Kai mokiniui skiriama ugdyti pagal individualizuotą ar pritaikytą programą</w:t>
      </w:r>
      <w:r>
        <w:rPr>
          <w:color w:val="000000"/>
          <w:sz w:val="24"/>
          <w:szCs w:val="24"/>
        </w:rPr>
        <w:t xml:space="preserve"> pirmą kartą, mokytojas programą parengia per dvi savaites ir teikia Vaiko gerovės komisijai aptarti.</w:t>
      </w:r>
    </w:p>
    <w:p w14:paraId="50AC6908"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bookmarkStart w:id="2" w:name="_1fob9te" w:colFirst="0" w:colLast="0"/>
      <w:bookmarkEnd w:id="2"/>
      <w:r>
        <w:rPr>
          <w:color w:val="000000"/>
          <w:sz w:val="24"/>
          <w:szCs w:val="24"/>
        </w:rPr>
        <w:t>Ugdymo turinio planavimo ir įgyvendinimo stebėseną vykdo mokomuosius dalykus kuruojantis vadovas.</w:t>
      </w:r>
    </w:p>
    <w:p w14:paraId="01463E90" w14:textId="77777777"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8879D7">
        <w:rPr>
          <w:color w:val="000000"/>
          <w:sz w:val="24"/>
          <w:szCs w:val="24"/>
        </w:rPr>
        <w:t>Be privalomų</w:t>
      </w:r>
      <w:r>
        <w:rPr>
          <w:color w:val="000000"/>
          <w:sz w:val="24"/>
          <w:szCs w:val="24"/>
        </w:rPr>
        <w:t xml:space="preserve"> mokytis dalykų, mokinys papildomai gali pasirinkti mokytis gimnazijos siūlomus mokymosi poreikius atitinkančius dalykų modulius, pasirenkamuosius dalykus. </w:t>
      </w:r>
      <w:r w:rsidRPr="00DF23B1">
        <w:rPr>
          <w:sz w:val="24"/>
          <w:szCs w:val="24"/>
        </w:rPr>
        <w:t>(15 priedas</w:t>
      </w:r>
      <w:r>
        <w:rPr>
          <w:color w:val="000000"/>
          <w:sz w:val="24"/>
          <w:szCs w:val="24"/>
        </w:rPr>
        <w:t>). Mokinio pasirinktiems papildomiems dalykams mokytis, projektiniams darbams vykdyti panaudojamos pamokos, skirtos mokinio mokymosi poreikiams tenkinti</w:t>
      </w:r>
      <w:r>
        <w:rPr>
          <w:sz w:val="24"/>
          <w:szCs w:val="24"/>
        </w:rPr>
        <w:t xml:space="preserve">. </w:t>
      </w:r>
      <w:r>
        <w:rPr>
          <w:sz w:val="24"/>
          <w:szCs w:val="24"/>
        </w:rPr>
        <w:tab/>
      </w:r>
    </w:p>
    <w:p w14:paraId="7EDAC7F1" w14:textId="7C9D6B0D" w:rsidR="002E5CC8" w:rsidRPr="008879D7" w:rsidRDefault="00000000">
      <w:pPr>
        <w:widowControl w:val="0"/>
        <w:numPr>
          <w:ilvl w:val="0"/>
          <w:numId w:val="1"/>
        </w:numPr>
        <w:pBdr>
          <w:top w:val="nil"/>
          <w:left w:val="nil"/>
          <w:bottom w:val="nil"/>
          <w:right w:val="nil"/>
          <w:between w:val="nil"/>
        </w:pBdr>
        <w:spacing w:line="360" w:lineRule="auto"/>
        <w:ind w:left="0" w:firstLine="566"/>
        <w:jc w:val="both"/>
        <w:rPr>
          <w:b/>
          <w:bCs/>
          <w:color w:val="000000"/>
          <w:sz w:val="24"/>
          <w:szCs w:val="24"/>
        </w:rPr>
      </w:pPr>
      <w:r w:rsidRPr="008879D7">
        <w:rPr>
          <w:b/>
          <w:bCs/>
          <w:color w:val="000000"/>
          <w:sz w:val="24"/>
          <w:szCs w:val="24"/>
        </w:rPr>
        <w:t xml:space="preserve">Į gimnazijos ugdymo turinį </w:t>
      </w:r>
      <w:r w:rsidR="008879D7">
        <w:rPr>
          <w:b/>
          <w:bCs/>
          <w:color w:val="000000"/>
          <w:sz w:val="24"/>
          <w:szCs w:val="24"/>
        </w:rPr>
        <w:t xml:space="preserve">2023-2024 </w:t>
      </w:r>
      <w:proofErr w:type="spellStart"/>
      <w:r w:rsidR="008879D7">
        <w:rPr>
          <w:b/>
          <w:bCs/>
          <w:color w:val="000000"/>
          <w:sz w:val="24"/>
          <w:szCs w:val="24"/>
        </w:rPr>
        <w:t>m.m</w:t>
      </w:r>
      <w:proofErr w:type="spellEnd"/>
      <w:r w:rsidR="008879D7">
        <w:rPr>
          <w:b/>
          <w:bCs/>
          <w:color w:val="000000"/>
          <w:sz w:val="24"/>
          <w:szCs w:val="24"/>
        </w:rPr>
        <w:t xml:space="preserve">. </w:t>
      </w:r>
      <w:r w:rsidRPr="008879D7">
        <w:rPr>
          <w:b/>
          <w:bCs/>
          <w:color w:val="000000"/>
          <w:sz w:val="24"/>
          <w:szCs w:val="24"/>
        </w:rPr>
        <w:t>integruojama:</w:t>
      </w:r>
    </w:p>
    <w:p w14:paraId="5BD00A8B" w14:textId="324CF8B5" w:rsidR="002E5CC8" w:rsidRPr="008879D7" w:rsidRDefault="00000000" w:rsidP="008879D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Sveikatos ir lytiškumo ugdymo bei rengimo šeimai bendroji programa</w:t>
      </w:r>
      <w:r>
        <w:rPr>
          <w:color w:val="000000"/>
          <w:sz w:val="24"/>
          <w:szCs w:val="24"/>
        </w:rPr>
        <w:t>, patvirtinta Lietuvos Respublikos švietimo ir mokslo ministro 2016 m. spalio 25 d. įsakymu Nr. V-941 „Dėl Sveikatos ir lytiškumo ugdymo bei rengimo šeimai programos patvirtinimo</w:t>
      </w:r>
      <w:r w:rsidRPr="008879D7">
        <w:rPr>
          <w:color w:val="000000"/>
          <w:sz w:val="24"/>
          <w:szCs w:val="24"/>
        </w:rPr>
        <w:t>“, įgyvendinama</w:t>
      </w:r>
      <w:r w:rsidRPr="008879D7">
        <w:rPr>
          <w:sz w:val="24"/>
          <w:szCs w:val="24"/>
        </w:rPr>
        <w:t xml:space="preserve"> 2, 4, 6, II ir IV klasėse</w:t>
      </w:r>
      <w:r w:rsidR="008879D7">
        <w:rPr>
          <w:color w:val="000000"/>
          <w:sz w:val="24"/>
          <w:szCs w:val="24"/>
        </w:rPr>
        <w:t>. I</w:t>
      </w:r>
      <w:r w:rsidRPr="008879D7">
        <w:rPr>
          <w:color w:val="000000"/>
          <w:sz w:val="24"/>
          <w:szCs w:val="24"/>
        </w:rPr>
        <w:t xml:space="preserve">ntegruojama į dalykų (pasaulio pažinimo, fizinio ugdymo, chemijos, biologijos, geografijos, lietuvių </w:t>
      </w:r>
      <w:r w:rsidRPr="008879D7">
        <w:rPr>
          <w:color w:val="000000"/>
          <w:sz w:val="24"/>
          <w:szCs w:val="24"/>
        </w:rPr>
        <w:lastRenderedPageBreak/>
        <w:t>kalbos, etikos, tikybos, technologijų) ugdymo turinį, klasės vadovo, socialinio pedagogo, psichologo, pažintinę ir kultūrinę, neformaliojo vaikų švietimo veiklas. (3a priedas)</w:t>
      </w:r>
      <w:r w:rsidR="008879D7">
        <w:rPr>
          <w:color w:val="000000"/>
          <w:sz w:val="24"/>
          <w:szCs w:val="24"/>
        </w:rPr>
        <w:t>:</w:t>
      </w:r>
    </w:p>
    <w:p w14:paraId="57314CD0" w14:textId="77777777" w:rsidR="002E5CC8" w:rsidRDefault="00000000">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organizuojami kryptingi sveikos gyvensenos, sveikatos saugojimo ir stiprinimo renginiai („Sveika mityba“, „Ką daryti, kad būtum sveikas?”, „Higiena ir jos svarba sveikatai“ „Visa tiesa apie...“, „Žmogaus imunitetas ir jo stiprinimas“, „Sveika gyvensena“, „Draugystės savaitė“, „Tylos akcija“, „Vandens diena“ „Sporto šventė“, „Saugi vasarėlė‘ ir kt. ), kurie apima paskaitų-diskusijų, konkursų, parodų, akcijų bei kitokių veiklų ciklą mokiniams. Šie renginiai vykdomi pamokų ir pertraukų metu;</w:t>
      </w:r>
    </w:p>
    <w:p w14:paraId="195CAAFF" w14:textId="77777777" w:rsidR="002E5CC8" w:rsidRDefault="00000000">
      <w:pPr>
        <w:widowControl w:val="0"/>
        <w:numPr>
          <w:ilvl w:val="2"/>
          <w:numId w:val="1"/>
        </w:numPr>
        <w:pBdr>
          <w:top w:val="nil"/>
          <w:left w:val="nil"/>
          <w:bottom w:val="nil"/>
          <w:right w:val="nil"/>
          <w:between w:val="nil"/>
        </w:pBdr>
        <w:spacing w:line="360" w:lineRule="auto"/>
        <w:ind w:left="0" w:firstLine="567"/>
        <w:jc w:val="both"/>
        <w:rPr>
          <w:sz w:val="24"/>
          <w:szCs w:val="24"/>
        </w:rPr>
      </w:pPr>
      <w:r>
        <w:rPr>
          <w:sz w:val="24"/>
          <w:szCs w:val="24"/>
        </w:rPr>
        <w:t>Pirmų klasių mokiniams kiekvieną dieną organizuojama papildoma judrioji pertrauka.</w:t>
      </w:r>
    </w:p>
    <w:p w14:paraId="1318AD8A" w14:textId="77777777" w:rsidR="002E5CC8" w:rsidRPr="008879D7" w:rsidRDefault="00000000">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2-3 klasių mokiniams organizuojamos plaukimo pamokos.</w:t>
      </w:r>
    </w:p>
    <w:p w14:paraId="4122E605" w14:textId="3CFD30A2" w:rsidR="008879D7" w:rsidRDefault="008879D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5-8, I-IV kl. mokiniai turi galimybę prieš pamokas ir pertraukų metu žaisti stalo tenisą arba tinklinį.</w:t>
      </w:r>
    </w:p>
    <w:p w14:paraId="3521F491" w14:textId="53B6B420" w:rsidR="002E5CC8" w:rsidRPr="008879D7" w:rsidRDefault="00000000" w:rsidP="008879D7">
      <w:pPr>
        <w:widowControl w:val="0"/>
        <w:numPr>
          <w:ilvl w:val="1"/>
          <w:numId w:val="1"/>
        </w:numPr>
        <w:pBdr>
          <w:top w:val="nil"/>
          <w:left w:val="nil"/>
          <w:bottom w:val="nil"/>
          <w:right w:val="nil"/>
          <w:between w:val="nil"/>
        </w:pBdr>
        <w:spacing w:line="360" w:lineRule="auto"/>
        <w:ind w:left="0" w:firstLine="567"/>
        <w:jc w:val="both"/>
        <w:rPr>
          <w:sz w:val="24"/>
          <w:szCs w:val="24"/>
        </w:rPr>
      </w:pPr>
      <w:r w:rsidRPr="008879D7">
        <w:rPr>
          <w:b/>
          <w:sz w:val="24"/>
          <w:szCs w:val="24"/>
        </w:rPr>
        <w:t>Profesinis orientavimas</w:t>
      </w:r>
      <w:r w:rsidRPr="008879D7">
        <w:rPr>
          <w:sz w:val="24"/>
          <w:szCs w:val="24"/>
        </w:rPr>
        <w:t xml:space="preserve"> mokykloje vykdomas remiantis “Profesinio orientavimo tvarkos aprašu” patvirtintu Lietuvos Respublikos Vyriausybės 2022 m. rugpjūčio 24 d. nutarimu Nr. 847 ir gimnazijos profesinio orientavimo specialisto sudarytu veiklos planu.</w:t>
      </w:r>
      <w:r w:rsidR="008879D7" w:rsidRPr="008879D7">
        <w:rPr>
          <w:sz w:val="24"/>
          <w:szCs w:val="24"/>
        </w:rPr>
        <w:t xml:space="preserve"> </w:t>
      </w:r>
      <w:r w:rsidRPr="008879D7">
        <w:rPr>
          <w:sz w:val="24"/>
          <w:szCs w:val="24"/>
        </w:rPr>
        <w:t>Profesinio orientavimas vykdomas:</w:t>
      </w:r>
    </w:p>
    <w:p w14:paraId="72B03404" w14:textId="77777777" w:rsidR="002E5CC8" w:rsidRPr="008879D7" w:rsidRDefault="00000000">
      <w:pPr>
        <w:widowControl w:val="0"/>
        <w:numPr>
          <w:ilvl w:val="2"/>
          <w:numId w:val="1"/>
        </w:numPr>
        <w:pBdr>
          <w:top w:val="nil"/>
          <w:left w:val="nil"/>
          <w:bottom w:val="nil"/>
          <w:right w:val="nil"/>
          <w:between w:val="nil"/>
        </w:pBdr>
        <w:tabs>
          <w:tab w:val="left" w:pos="720"/>
        </w:tabs>
        <w:spacing w:line="360" w:lineRule="auto"/>
        <w:ind w:left="0" w:firstLine="567"/>
        <w:jc w:val="both"/>
        <w:rPr>
          <w:sz w:val="24"/>
          <w:szCs w:val="24"/>
        </w:rPr>
      </w:pPr>
      <w:r w:rsidRPr="008879D7">
        <w:rPr>
          <w:color w:val="000000"/>
          <w:sz w:val="24"/>
          <w:szCs w:val="24"/>
        </w:rPr>
        <w:t>1-8 klasėse integruoja</w:t>
      </w:r>
      <w:r w:rsidRPr="008879D7">
        <w:rPr>
          <w:sz w:val="24"/>
          <w:szCs w:val="24"/>
        </w:rPr>
        <w:t>nt</w:t>
      </w:r>
      <w:r w:rsidRPr="008879D7">
        <w:rPr>
          <w:color w:val="000000"/>
          <w:sz w:val="24"/>
          <w:szCs w:val="24"/>
        </w:rPr>
        <w:t xml:space="preserve"> į klasės vadovo veiklas</w:t>
      </w:r>
      <w:r w:rsidRPr="008879D7">
        <w:rPr>
          <w:sz w:val="24"/>
          <w:szCs w:val="24"/>
        </w:rPr>
        <w:t xml:space="preserve"> ir </w:t>
      </w:r>
      <w:r w:rsidRPr="008879D7">
        <w:rPr>
          <w:color w:val="000000"/>
          <w:sz w:val="24"/>
          <w:szCs w:val="24"/>
        </w:rPr>
        <w:t>mokomuosius dalykus</w:t>
      </w:r>
      <w:r w:rsidRPr="008879D7">
        <w:rPr>
          <w:sz w:val="24"/>
          <w:szCs w:val="24"/>
        </w:rPr>
        <w:t xml:space="preserve"> </w:t>
      </w:r>
      <w:r w:rsidRPr="008879D7">
        <w:rPr>
          <w:color w:val="000000"/>
          <w:sz w:val="24"/>
          <w:szCs w:val="24"/>
        </w:rPr>
        <w:t>(3b priedas);</w:t>
      </w:r>
    </w:p>
    <w:p w14:paraId="6CC87962" w14:textId="77777777" w:rsidR="002E5CC8" w:rsidRPr="008879D7" w:rsidRDefault="00000000">
      <w:pPr>
        <w:widowControl w:val="0"/>
        <w:numPr>
          <w:ilvl w:val="2"/>
          <w:numId w:val="1"/>
        </w:numPr>
        <w:pBdr>
          <w:top w:val="nil"/>
          <w:left w:val="nil"/>
          <w:bottom w:val="nil"/>
          <w:right w:val="nil"/>
          <w:between w:val="nil"/>
        </w:pBdr>
        <w:tabs>
          <w:tab w:val="left" w:pos="720"/>
        </w:tabs>
        <w:spacing w:line="360" w:lineRule="auto"/>
        <w:ind w:left="0" w:firstLine="567"/>
        <w:jc w:val="both"/>
        <w:rPr>
          <w:sz w:val="24"/>
          <w:szCs w:val="24"/>
        </w:rPr>
      </w:pPr>
      <w:r w:rsidRPr="008879D7">
        <w:rPr>
          <w:color w:val="000000"/>
          <w:sz w:val="24"/>
          <w:szCs w:val="24"/>
        </w:rPr>
        <w:t>I-IV klasėse integruojama į klasės vadovo, psichologo, socialinio pedagogo, kultūrinę-pažintinę veiklas, į mokomųjų dalykų programas (biologijos, IT, chemijos, fizikos, dorinio ugdymo) (1b,3b priedai)</w:t>
      </w:r>
      <w:r w:rsidRPr="008879D7">
        <w:rPr>
          <w:sz w:val="24"/>
          <w:szCs w:val="24"/>
        </w:rPr>
        <w:t xml:space="preserve"> bei teikiant individualias profesinio orientavimo specialisto konsultacijas.</w:t>
      </w:r>
    </w:p>
    <w:p w14:paraId="61E58F39" w14:textId="77777777" w:rsidR="002E5CC8" w:rsidRPr="008879D7" w:rsidRDefault="00000000">
      <w:pPr>
        <w:widowControl w:val="0"/>
        <w:numPr>
          <w:ilvl w:val="2"/>
          <w:numId w:val="1"/>
        </w:numPr>
        <w:pBdr>
          <w:top w:val="nil"/>
          <w:left w:val="nil"/>
          <w:bottom w:val="nil"/>
          <w:right w:val="nil"/>
          <w:between w:val="nil"/>
        </w:pBdr>
        <w:tabs>
          <w:tab w:val="left" w:pos="720"/>
        </w:tabs>
        <w:spacing w:line="360" w:lineRule="auto"/>
        <w:ind w:left="0" w:firstLine="567"/>
        <w:jc w:val="both"/>
        <w:rPr>
          <w:sz w:val="24"/>
          <w:szCs w:val="24"/>
        </w:rPr>
      </w:pPr>
      <w:r w:rsidRPr="008879D7">
        <w:rPr>
          <w:color w:val="000000"/>
          <w:sz w:val="24"/>
          <w:szCs w:val="24"/>
        </w:rPr>
        <w:t>Organizuojamos ekskursijos, susitikimai su skirtingų profesijų atstovais, praktiniai užsiėmimai įmonėse, įstaigose ar virtualioje erdvėje, dalyvavimas projektuose, konferencijose, renginiuose, savanorystė ir kitos veiklos už mokyklos ribų.</w:t>
      </w:r>
    </w:p>
    <w:p w14:paraId="5EA0931E" w14:textId="1E7F331C" w:rsidR="002E5CC8" w:rsidRPr="006B26C3" w:rsidRDefault="00000000" w:rsidP="006B26C3">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Etninės kultūros ugdymas vykdomas</w:t>
      </w:r>
      <w:r w:rsidRPr="006B26C3">
        <w:rPr>
          <w:color w:val="000000"/>
          <w:sz w:val="24"/>
          <w:szCs w:val="24"/>
        </w:rPr>
        <w:t xml:space="preserve">: </w:t>
      </w:r>
      <w:r w:rsidRPr="006B26C3">
        <w:rPr>
          <w:sz w:val="24"/>
          <w:szCs w:val="24"/>
        </w:rPr>
        <w:t>2, 4</w:t>
      </w:r>
      <w:r w:rsidRPr="006B26C3">
        <w:rPr>
          <w:color w:val="000000"/>
          <w:sz w:val="24"/>
          <w:szCs w:val="24"/>
        </w:rPr>
        <w:t xml:space="preserve"> kl. integruojant į mokomuosius dalykus (pasaulio pažinimo, lietuvių kalbos, muzikos, dailės, šokio), neformaliojo vaikų švietimo užsiėmimuose ir klasės vadovo veikloje </w:t>
      </w:r>
      <w:r w:rsidRPr="006B26C3">
        <w:rPr>
          <w:sz w:val="24"/>
          <w:szCs w:val="24"/>
        </w:rPr>
        <w:t>(3c priedas)</w:t>
      </w:r>
      <w:r w:rsidR="006B26C3" w:rsidRPr="006B26C3">
        <w:rPr>
          <w:sz w:val="24"/>
          <w:szCs w:val="24"/>
        </w:rPr>
        <w:t xml:space="preserve">. </w:t>
      </w:r>
      <w:r w:rsidRPr="006B26C3">
        <w:rPr>
          <w:sz w:val="24"/>
          <w:szCs w:val="24"/>
        </w:rPr>
        <w:t>6, 8, II, IV</w:t>
      </w:r>
      <w:r w:rsidRPr="006B26C3">
        <w:rPr>
          <w:color w:val="000000"/>
          <w:sz w:val="24"/>
          <w:szCs w:val="24"/>
        </w:rPr>
        <w:t xml:space="preserve"> kl. </w:t>
      </w:r>
      <w:r w:rsidR="006B26C3">
        <w:rPr>
          <w:color w:val="000000"/>
          <w:sz w:val="24"/>
          <w:szCs w:val="24"/>
        </w:rPr>
        <w:t xml:space="preserve">- </w:t>
      </w:r>
      <w:r w:rsidRPr="006B26C3">
        <w:rPr>
          <w:color w:val="000000"/>
          <w:sz w:val="24"/>
          <w:szCs w:val="24"/>
        </w:rPr>
        <w:t xml:space="preserve">integruojant į mokomuosius dalykus (istorijos, etikos, lietuvių kalbos, muzikos, technologijų, dailės, geografijos, fizinio ugdymo), klasės vadovo veiklas, gimnazijos renginius </w:t>
      </w:r>
      <w:r w:rsidRPr="006B26C3">
        <w:rPr>
          <w:sz w:val="24"/>
          <w:szCs w:val="24"/>
        </w:rPr>
        <w:t>(3c priedas);</w:t>
      </w:r>
    </w:p>
    <w:p w14:paraId="5138C2CF"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Žmogaus saugos bendroji programa,</w:t>
      </w:r>
      <w:r>
        <w:rPr>
          <w:color w:val="000000"/>
          <w:sz w:val="24"/>
          <w:szCs w:val="24"/>
        </w:rPr>
        <w:t xml:space="preserve"> patvirtinta Lietuvos Respublikos švietimo ir mokslo ministro 2012 m. liepos 18 d. įsakymu Nr. V-1159 „Dėl Žmogaus saugos bendrosios programos patvirtinimo“, vykdant pradinio </w:t>
      </w:r>
      <w:r w:rsidRPr="00EB56A2">
        <w:rPr>
          <w:color w:val="000000"/>
          <w:sz w:val="24"/>
          <w:szCs w:val="24"/>
        </w:rPr>
        <w:t xml:space="preserve">ugdymo programą </w:t>
      </w:r>
      <w:r w:rsidRPr="00EB56A2">
        <w:rPr>
          <w:sz w:val="24"/>
          <w:szCs w:val="24"/>
        </w:rPr>
        <w:t xml:space="preserve">2, 4, 6, 8 </w:t>
      </w:r>
      <w:r w:rsidRPr="00EB56A2">
        <w:rPr>
          <w:color w:val="000000"/>
          <w:sz w:val="24"/>
          <w:szCs w:val="24"/>
        </w:rPr>
        <w:t>klasėse integruojama</w:t>
      </w:r>
      <w:r>
        <w:rPr>
          <w:color w:val="000000"/>
          <w:sz w:val="24"/>
          <w:szCs w:val="24"/>
        </w:rPr>
        <w:t xml:space="preserve"> į mokomuosius dalykus ir klasių vadovo veiklą (3d, 3e priedas);</w:t>
      </w:r>
    </w:p>
    <w:p w14:paraId="09966209" w14:textId="4943BBBC"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sidRPr="00EB56A2">
        <w:rPr>
          <w:b/>
          <w:color w:val="000000"/>
          <w:sz w:val="24"/>
          <w:szCs w:val="24"/>
        </w:rPr>
        <w:t>Informacinių technologijų</w:t>
      </w:r>
      <w:r w:rsidRPr="00EB56A2">
        <w:rPr>
          <w:color w:val="000000"/>
          <w:sz w:val="24"/>
          <w:szCs w:val="24"/>
        </w:rPr>
        <w:t xml:space="preserve"> ugdymo</w:t>
      </w:r>
      <w:r>
        <w:rPr>
          <w:color w:val="000000"/>
          <w:sz w:val="24"/>
          <w:szCs w:val="24"/>
        </w:rPr>
        <w:t xml:space="preserve"> turinys taikomas visų dalykų pamokose, atsižvelgus į jų specifiką bei mokinių amžių. 1-4 klasėse informacinių komunikacinių technologijų pagrindų mokoma per visus mokomuosius dalykus. Pradinių klasių mokytojai turi galimybę dalykų pamokas vesti kompiuterių klasėje arba gimnazijos bibliotekoje-informaciniame centre. </w:t>
      </w:r>
      <w:r w:rsidR="00EB56A2">
        <w:rPr>
          <w:color w:val="000000"/>
          <w:sz w:val="24"/>
          <w:szCs w:val="24"/>
        </w:rPr>
        <w:t xml:space="preserve">1-2 kl. Informatikai mokyti skiriama po 1 val. iš poreikiams tenkinti skirtų valandų. </w:t>
      </w:r>
      <w:r>
        <w:rPr>
          <w:color w:val="000000"/>
          <w:sz w:val="24"/>
          <w:szCs w:val="24"/>
        </w:rPr>
        <w:t>8 klasėje informacinių technologijų mokoma integruojant į mokomuosius dalykus pagal direktoriaus įsakymu patvirtiną grafiką.</w:t>
      </w:r>
    </w:p>
    <w:p w14:paraId="693B96C9" w14:textId="0AB3DE86" w:rsidR="002E5CC8" w:rsidRPr="00722ED5"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sidRPr="00722ED5">
        <w:rPr>
          <w:color w:val="000000"/>
          <w:sz w:val="24"/>
          <w:szCs w:val="24"/>
        </w:rPr>
        <w:t>II gimnazijos klasė</w:t>
      </w:r>
      <w:r w:rsidRPr="00722ED5">
        <w:rPr>
          <w:sz w:val="24"/>
          <w:szCs w:val="24"/>
        </w:rPr>
        <w:t>je</w:t>
      </w:r>
      <w:r w:rsidRPr="00722ED5">
        <w:rPr>
          <w:color w:val="000000"/>
          <w:sz w:val="24"/>
          <w:szCs w:val="24"/>
        </w:rPr>
        <w:t xml:space="preserve"> </w:t>
      </w:r>
      <w:r w:rsidRPr="00722ED5">
        <w:rPr>
          <w:b/>
          <w:sz w:val="24"/>
          <w:szCs w:val="24"/>
        </w:rPr>
        <w:t xml:space="preserve">13 </w:t>
      </w:r>
      <w:r w:rsidR="00722ED5">
        <w:rPr>
          <w:b/>
          <w:color w:val="000000"/>
          <w:sz w:val="24"/>
          <w:szCs w:val="24"/>
        </w:rPr>
        <w:t>l</w:t>
      </w:r>
      <w:r w:rsidRPr="00722ED5">
        <w:rPr>
          <w:b/>
          <w:color w:val="000000"/>
          <w:sz w:val="24"/>
          <w:szCs w:val="24"/>
        </w:rPr>
        <w:t>aisvės kovų istorijai</w:t>
      </w:r>
      <w:r>
        <w:rPr>
          <w:b/>
          <w:color w:val="000000"/>
          <w:sz w:val="24"/>
          <w:szCs w:val="24"/>
        </w:rPr>
        <w:t xml:space="preserve"> skirt</w:t>
      </w:r>
      <w:r w:rsidR="00722ED5">
        <w:rPr>
          <w:b/>
          <w:sz w:val="24"/>
          <w:szCs w:val="24"/>
        </w:rPr>
        <w:t>ų</w:t>
      </w:r>
      <w:r>
        <w:rPr>
          <w:b/>
          <w:color w:val="000000"/>
          <w:sz w:val="24"/>
          <w:szCs w:val="24"/>
        </w:rPr>
        <w:t xml:space="preserve"> valan</w:t>
      </w:r>
      <w:r w:rsidR="00722ED5">
        <w:rPr>
          <w:b/>
          <w:color w:val="000000"/>
          <w:sz w:val="24"/>
          <w:szCs w:val="24"/>
        </w:rPr>
        <w:t>dų</w:t>
      </w:r>
      <w:r>
        <w:rPr>
          <w:color w:val="000000"/>
          <w:sz w:val="24"/>
          <w:szCs w:val="24"/>
        </w:rPr>
        <w:t xml:space="preserve"> integruojama į pilietiškumo </w:t>
      </w:r>
      <w:r>
        <w:rPr>
          <w:color w:val="000000"/>
          <w:sz w:val="24"/>
          <w:szCs w:val="24"/>
        </w:rPr>
        <w:lastRenderedPageBreak/>
        <w:t>pagrindų</w:t>
      </w:r>
      <w:r>
        <w:rPr>
          <w:sz w:val="24"/>
          <w:szCs w:val="24"/>
        </w:rPr>
        <w:t>, istorijos ir lietuvių k.</w:t>
      </w:r>
      <w:r>
        <w:rPr>
          <w:color w:val="000000"/>
          <w:sz w:val="24"/>
          <w:szCs w:val="24"/>
        </w:rPr>
        <w:t xml:space="preserve"> </w:t>
      </w:r>
      <w:r w:rsidRPr="00722ED5">
        <w:rPr>
          <w:sz w:val="24"/>
          <w:szCs w:val="24"/>
        </w:rPr>
        <w:t>mokymą. (3g priedas).</w:t>
      </w:r>
    </w:p>
    <w:p w14:paraId="2E147A9B"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Antikorupcijos ir ekonominio verslumo ugdymo programa</w:t>
      </w:r>
      <w:r>
        <w:rPr>
          <w:color w:val="000000"/>
          <w:sz w:val="24"/>
          <w:szCs w:val="24"/>
        </w:rPr>
        <w:t xml:space="preserve"> integruojama į mokomuosius dalykus (dorinio ugdymo, lietuvių kalbos, istorijos, pilietinio ugdymo, ekonomikos ir matematikos) (3f priedas). Dalyvaujama renginiuose, projektuose, į gimnaziją kviečiami svečiai galintys papasakoti vaikams apie šias temas.</w:t>
      </w:r>
    </w:p>
    <w:p w14:paraId="62B06120" w14:textId="3A24F853"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sidRPr="00722ED5">
        <w:rPr>
          <w:b/>
          <w:bCs/>
          <w:color w:val="000000"/>
          <w:sz w:val="24"/>
          <w:szCs w:val="24"/>
        </w:rPr>
        <w:t>Nacionalinio saugumo ir krašto gynybos programa</w:t>
      </w:r>
      <w:r>
        <w:rPr>
          <w:color w:val="000000"/>
          <w:sz w:val="24"/>
          <w:szCs w:val="24"/>
        </w:rPr>
        <w:t xml:space="preserve"> </w:t>
      </w:r>
      <w:r w:rsidR="009566AD">
        <w:rPr>
          <w:color w:val="000000"/>
          <w:sz w:val="24"/>
          <w:szCs w:val="24"/>
        </w:rPr>
        <w:t xml:space="preserve">2023-2024 </w:t>
      </w:r>
      <w:proofErr w:type="spellStart"/>
      <w:r w:rsidR="009566AD">
        <w:rPr>
          <w:color w:val="000000"/>
          <w:sz w:val="24"/>
          <w:szCs w:val="24"/>
        </w:rPr>
        <w:t>m.m</w:t>
      </w:r>
      <w:proofErr w:type="spellEnd"/>
      <w:r w:rsidR="009566AD">
        <w:rPr>
          <w:color w:val="000000"/>
          <w:sz w:val="24"/>
          <w:szCs w:val="24"/>
        </w:rPr>
        <w:t xml:space="preserve">. </w:t>
      </w:r>
      <w:r>
        <w:rPr>
          <w:color w:val="000000"/>
          <w:sz w:val="24"/>
          <w:szCs w:val="24"/>
        </w:rPr>
        <w:t>yra integruojama į istorijos, geografijos</w:t>
      </w:r>
      <w:r w:rsidR="00722ED5">
        <w:rPr>
          <w:color w:val="000000"/>
          <w:sz w:val="24"/>
          <w:szCs w:val="24"/>
        </w:rPr>
        <w:t xml:space="preserve">, </w:t>
      </w:r>
      <w:r>
        <w:rPr>
          <w:color w:val="000000"/>
          <w:sz w:val="24"/>
          <w:szCs w:val="24"/>
        </w:rPr>
        <w:t>pilietinio ugdymo temas</w:t>
      </w:r>
      <w:r w:rsidR="00722ED5">
        <w:rPr>
          <w:color w:val="000000"/>
          <w:sz w:val="24"/>
          <w:szCs w:val="24"/>
        </w:rPr>
        <w:t xml:space="preserve"> ir per neformal</w:t>
      </w:r>
      <w:r w:rsidR="00107D5B">
        <w:rPr>
          <w:color w:val="000000"/>
          <w:sz w:val="24"/>
          <w:szCs w:val="24"/>
        </w:rPr>
        <w:t>iojo</w:t>
      </w:r>
      <w:r w:rsidR="00722ED5">
        <w:rPr>
          <w:color w:val="000000"/>
          <w:sz w:val="24"/>
          <w:szCs w:val="24"/>
        </w:rPr>
        <w:t xml:space="preserve"> ugdym</w:t>
      </w:r>
      <w:r w:rsidR="00107D5B">
        <w:rPr>
          <w:color w:val="000000"/>
          <w:sz w:val="24"/>
          <w:szCs w:val="24"/>
        </w:rPr>
        <w:t>o ‚,Jaunųjų šaulių“ būrelio veiklas.</w:t>
      </w:r>
      <w:r w:rsidR="009566AD" w:rsidRPr="009566AD">
        <w:t xml:space="preserve"> </w:t>
      </w:r>
      <w:r w:rsidR="009566AD" w:rsidRPr="009566AD">
        <w:rPr>
          <w:color w:val="000000"/>
          <w:sz w:val="24"/>
          <w:szCs w:val="24"/>
        </w:rPr>
        <w:t>2024–2025 mokslo metais</w:t>
      </w:r>
      <w:r w:rsidR="00107D5B" w:rsidRPr="00107D5B">
        <w:t xml:space="preserve"> </w:t>
      </w:r>
      <w:r w:rsidR="00107D5B" w:rsidRPr="00107D5B">
        <w:rPr>
          <w:color w:val="000000"/>
          <w:sz w:val="24"/>
          <w:szCs w:val="24"/>
        </w:rPr>
        <w:t xml:space="preserve">integruoto turinio pilietiškumo ir gynybos įgūdžių formavimo </w:t>
      </w:r>
      <w:r w:rsidR="009566AD" w:rsidRPr="009566AD">
        <w:rPr>
          <w:color w:val="000000"/>
          <w:sz w:val="24"/>
          <w:szCs w:val="24"/>
        </w:rPr>
        <w:t>integruotą veiklą I gimnazijos klasių mokiniams vykdo Lietuvos šaulių sąjunga</w:t>
      </w:r>
      <w:r w:rsidR="00107D5B">
        <w:rPr>
          <w:color w:val="000000"/>
          <w:sz w:val="24"/>
          <w:szCs w:val="24"/>
        </w:rPr>
        <w:t>. I</w:t>
      </w:r>
      <w:r w:rsidR="00107D5B" w:rsidRPr="00107D5B">
        <w:rPr>
          <w:color w:val="000000"/>
          <w:sz w:val="24"/>
          <w:szCs w:val="24"/>
        </w:rPr>
        <w:t>ntegruotai ugdymo veiklai įgyvendinti skiriamos 3 ugdymo dienos per mokslo metus</w:t>
      </w:r>
      <w:r w:rsidR="00107D5B">
        <w:rPr>
          <w:color w:val="000000"/>
          <w:sz w:val="24"/>
          <w:szCs w:val="24"/>
        </w:rPr>
        <w:t>.</w:t>
      </w:r>
    </w:p>
    <w:p w14:paraId="25AB180A" w14:textId="68EC9471" w:rsidR="002E5CC8" w:rsidRPr="009566AD" w:rsidRDefault="00000000" w:rsidP="009566AD">
      <w:pPr>
        <w:widowControl w:val="0"/>
        <w:numPr>
          <w:ilvl w:val="1"/>
          <w:numId w:val="1"/>
        </w:numPr>
        <w:pBdr>
          <w:top w:val="nil"/>
          <w:left w:val="nil"/>
          <w:bottom w:val="nil"/>
          <w:right w:val="nil"/>
          <w:between w:val="nil"/>
        </w:pBdr>
        <w:spacing w:line="360" w:lineRule="auto"/>
        <w:ind w:left="0" w:firstLine="567"/>
        <w:jc w:val="both"/>
        <w:rPr>
          <w:sz w:val="24"/>
          <w:szCs w:val="24"/>
        </w:rPr>
      </w:pPr>
      <w:r w:rsidRPr="009566AD">
        <w:rPr>
          <w:sz w:val="24"/>
          <w:szCs w:val="24"/>
        </w:rPr>
        <w:t>Integruojamos programos įgyvendinamos pagal parengtus programų integravimo planus (3a, 3b, 3c, 3d, 3e, 3f, 3g priedai)</w:t>
      </w:r>
      <w:r w:rsidR="009566AD" w:rsidRPr="009566AD">
        <w:rPr>
          <w:sz w:val="24"/>
          <w:szCs w:val="24"/>
        </w:rPr>
        <w:t xml:space="preserve"> </w:t>
      </w:r>
      <w:r w:rsidR="009566AD">
        <w:rPr>
          <w:sz w:val="24"/>
          <w:szCs w:val="24"/>
        </w:rPr>
        <w:t>ir</w:t>
      </w:r>
      <w:r w:rsidRPr="009566AD">
        <w:rPr>
          <w:color w:val="000000"/>
          <w:sz w:val="24"/>
          <w:szCs w:val="24"/>
        </w:rPr>
        <w:t xml:space="preserve"> numatomos dalykų ilgalaikiuose planuose.</w:t>
      </w:r>
    </w:p>
    <w:p w14:paraId="2FC5ECC2"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5-8 ir I-IV gimnazijos klasių integruojamų dalykų pamokų turinys dienyne įrašomas tų dalykų apskaitai skirtuose puslapiuose (jei pamokoje dirba du ir daugiau mokytojų), 1-4 klasių dienyne įrašoma savaitės ugdomosios veiklos lentelės bendrosiose pastabose.</w:t>
      </w:r>
    </w:p>
    <w:p w14:paraId="57189FFF" w14:textId="77777777" w:rsidR="002E5CC8" w:rsidRPr="00266B9C" w:rsidRDefault="00000000">
      <w:pPr>
        <w:widowControl w:val="0"/>
        <w:numPr>
          <w:ilvl w:val="0"/>
          <w:numId w:val="1"/>
        </w:numPr>
        <w:pBdr>
          <w:top w:val="nil"/>
          <w:left w:val="nil"/>
          <w:bottom w:val="nil"/>
          <w:right w:val="nil"/>
          <w:between w:val="nil"/>
        </w:pBdr>
        <w:spacing w:line="360" w:lineRule="auto"/>
        <w:jc w:val="both"/>
        <w:rPr>
          <w:color w:val="000000"/>
          <w:sz w:val="24"/>
          <w:szCs w:val="24"/>
        </w:rPr>
      </w:pPr>
      <w:r w:rsidRPr="00266B9C">
        <w:rPr>
          <w:b/>
          <w:sz w:val="24"/>
          <w:szCs w:val="24"/>
        </w:rPr>
        <w:t>Gyvenimo įgūdžių ugdymas gimnazijoje</w:t>
      </w:r>
      <w:r w:rsidRPr="00266B9C">
        <w:rPr>
          <w:b/>
          <w:color w:val="000000"/>
          <w:sz w:val="24"/>
          <w:szCs w:val="24"/>
        </w:rPr>
        <w:t>:</w:t>
      </w:r>
    </w:p>
    <w:p w14:paraId="66BEEB73" w14:textId="6440282C" w:rsidR="002E5CC8" w:rsidRPr="00266B9C"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sidRPr="00266B9C">
        <w:rPr>
          <w:sz w:val="24"/>
          <w:szCs w:val="24"/>
        </w:rPr>
        <w:t>1, 3</w:t>
      </w:r>
      <w:r w:rsidRPr="00266B9C">
        <w:rPr>
          <w:color w:val="000000"/>
          <w:sz w:val="24"/>
          <w:szCs w:val="24"/>
        </w:rPr>
        <w:t xml:space="preserve"> kl. </w:t>
      </w:r>
      <w:r w:rsidRPr="00266B9C">
        <w:rPr>
          <w:sz w:val="24"/>
          <w:szCs w:val="24"/>
        </w:rPr>
        <w:t xml:space="preserve">gyvenimo įgūdžių bendroji programa </w:t>
      </w:r>
      <w:r w:rsidR="00266B9C" w:rsidRPr="00266B9C">
        <w:rPr>
          <w:color w:val="000000"/>
          <w:sz w:val="24"/>
          <w:szCs w:val="24"/>
        </w:rPr>
        <w:t xml:space="preserve">įgyvendinama </w:t>
      </w:r>
      <w:r w:rsidRPr="00266B9C">
        <w:rPr>
          <w:color w:val="000000"/>
          <w:sz w:val="24"/>
          <w:szCs w:val="24"/>
        </w:rPr>
        <w:t>integruojant į klasės vadovo veiklą ir mokomuosius dalykus;</w:t>
      </w:r>
    </w:p>
    <w:p w14:paraId="455B979C" w14:textId="77777777" w:rsidR="002E5CC8" w:rsidRPr="00266B9C" w:rsidRDefault="00000000" w:rsidP="00266B9C">
      <w:pPr>
        <w:widowControl w:val="0"/>
        <w:numPr>
          <w:ilvl w:val="1"/>
          <w:numId w:val="1"/>
        </w:numPr>
        <w:spacing w:line="360" w:lineRule="auto"/>
        <w:ind w:left="0" w:firstLine="570"/>
        <w:jc w:val="both"/>
        <w:rPr>
          <w:sz w:val="24"/>
          <w:szCs w:val="24"/>
        </w:rPr>
      </w:pPr>
      <w:r w:rsidRPr="00266B9C">
        <w:rPr>
          <w:sz w:val="24"/>
          <w:szCs w:val="24"/>
        </w:rPr>
        <w:t>2, 4 kl. įgyvendinama socialinius – emocinius įgūdžius lavinanti ir smurto prevencinė programa „Antras žingsnis“, integruojant į klasės vadovo veiklą;</w:t>
      </w:r>
    </w:p>
    <w:p w14:paraId="65D406AC" w14:textId="77777777" w:rsidR="002E5CC8" w:rsidRPr="00266B9C"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sidRPr="00266B9C">
        <w:rPr>
          <w:color w:val="000000"/>
          <w:sz w:val="24"/>
          <w:szCs w:val="24"/>
        </w:rPr>
        <w:t>1-8, I-II kl. įgyvendinama patyčių prevencijos programa „</w:t>
      </w:r>
      <w:proofErr w:type="spellStart"/>
      <w:r w:rsidRPr="00266B9C">
        <w:rPr>
          <w:color w:val="000000"/>
          <w:sz w:val="24"/>
          <w:szCs w:val="24"/>
        </w:rPr>
        <w:t>Olweus</w:t>
      </w:r>
      <w:proofErr w:type="spellEnd"/>
      <w:r w:rsidRPr="00266B9C">
        <w:rPr>
          <w:color w:val="000000"/>
          <w:sz w:val="24"/>
          <w:szCs w:val="24"/>
        </w:rPr>
        <w:t>“, integruojant į klasės vadovo veiklą.</w:t>
      </w:r>
    </w:p>
    <w:p w14:paraId="1210EDDF" w14:textId="77777777" w:rsidR="002E5CC8" w:rsidRPr="00266B9C"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bookmarkStart w:id="3" w:name="_5y8kpivmd390" w:colFirst="0" w:colLast="0"/>
      <w:bookmarkEnd w:id="3"/>
      <w:r w:rsidRPr="00266B9C">
        <w:rPr>
          <w:sz w:val="24"/>
          <w:szCs w:val="24"/>
        </w:rPr>
        <w:t>5, 7, I klasėse gyvenimo įgūdžių programa įgyvendinama “Gyvenimo įgūdžių” mokomojo dalyko pamokose.</w:t>
      </w:r>
    </w:p>
    <w:p w14:paraId="2E824161" w14:textId="614A8DC4" w:rsidR="002E5CC8" w:rsidRPr="00266B9C"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bookmarkStart w:id="4" w:name="_3znysh7" w:colFirst="0" w:colLast="0"/>
      <w:bookmarkEnd w:id="4"/>
      <w:r w:rsidRPr="00266B9C">
        <w:rPr>
          <w:sz w:val="24"/>
          <w:szCs w:val="24"/>
        </w:rPr>
        <w:t>6, 8</w:t>
      </w:r>
      <w:r w:rsidRPr="00266B9C">
        <w:rPr>
          <w:color w:val="000000"/>
          <w:sz w:val="24"/>
          <w:szCs w:val="24"/>
        </w:rPr>
        <w:t xml:space="preserve"> kl. įgyvendinama ilgalaikė socialines ir emocines kompetencijas ugdanti prevencinė programa LIONS QUEST ,,Paauglystės kryžkelė“, o </w:t>
      </w:r>
      <w:r w:rsidRPr="00266B9C">
        <w:rPr>
          <w:sz w:val="24"/>
          <w:szCs w:val="24"/>
        </w:rPr>
        <w:t>II</w:t>
      </w:r>
      <w:r w:rsidR="00266B9C" w:rsidRPr="00266B9C">
        <w:rPr>
          <w:sz w:val="24"/>
          <w:szCs w:val="24"/>
        </w:rPr>
        <w:t xml:space="preserve">, </w:t>
      </w:r>
      <w:r w:rsidRPr="00266B9C">
        <w:rPr>
          <w:sz w:val="24"/>
          <w:szCs w:val="24"/>
        </w:rPr>
        <w:t>IV</w:t>
      </w:r>
      <w:r w:rsidRPr="00266B9C">
        <w:rPr>
          <w:color w:val="000000"/>
          <w:sz w:val="24"/>
          <w:szCs w:val="24"/>
        </w:rPr>
        <w:t xml:space="preserve"> – LIONS QUEST programa „Raktas į sėkmę“, integruojant į klasės vadovo, socialinio pedagogo ir psichologo veiklas.</w:t>
      </w:r>
    </w:p>
    <w:p w14:paraId="5612F703" w14:textId="1076BBAF" w:rsidR="002E5CC8" w:rsidRDefault="00000000">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DA323F">
        <w:rPr>
          <w:b/>
          <w:color w:val="000000"/>
          <w:sz w:val="24"/>
          <w:szCs w:val="24"/>
        </w:rPr>
        <w:t xml:space="preserve">Kultūrinė, pažintinė, </w:t>
      </w:r>
      <w:r w:rsidR="008100A7">
        <w:rPr>
          <w:b/>
          <w:color w:val="000000"/>
          <w:sz w:val="24"/>
          <w:szCs w:val="24"/>
        </w:rPr>
        <w:t xml:space="preserve">edukacinė, </w:t>
      </w:r>
      <w:r w:rsidRPr="00DA323F">
        <w:rPr>
          <w:b/>
          <w:color w:val="000000"/>
          <w:sz w:val="24"/>
          <w:szCs w:val="24"/>
        </w:rPr>
        <w:t>socialinė ir pilietinė veikla</w:t>
      </w:r>
      <w:r>
        <w:rPr>
          <w:b/>
          <w:color w:val="000000"/>
          <w:sz w:val="24"/>
          <w:szCs w:val="24"/>
        </w:rPr>
        <w:t>:</w:t>
      </w:r>
    </w:p>
    <w:p w14:paraId="457253CF" w14:textId="15EFE7F7" w:rsidR="002E5CC8" w:rsidRPr="00A86A17" w:rsidRDefault="00000000" w:rsidP="00DA323F">
      <w:pPr>
        <w:widowControl w:val="0"/>
        <w:numPr>
          <w:ilvl w:val="1"/>
          <w:numId w:val="1"/>
        </w:numPr>
        <w:pBdr>
          <w:top w:val="nil"/>
          <w:left w:val="nil"/>
          <w:bottom w:val="nil"/>
          <w:right w:val="nil"/>
          <w:between w:val="nil"/>
        </w:pBdr>
        <w:spacing w:line="360" w:lineRule="auto"/>
        <w:ind w:left="0" w:firstLine="567"/>
        <w:jc w:val="both"/>
        <w:rPr>
          <w:color w:val="000000"/>
          <w:sz w:val="24"/>
          <w:szCs w:val="24"/>
        </w:rPr>
      </w:pPr>
      <w:r w:rsidRPr="00DA323F">
        <w:rPr>
          <w:color w:val="000000"/>
          <w:sz w:val="24"/>
          <w:szCs w:val="24"/>
        </w:rPr>
        <w:t>pažintinei, kultūrinei veiklai per mokslo metus skiriama nuo 7 iki 11 ugdymo proceso dienų (1 diena 1-4 kl. atitinka 4 val., 5-8, I-IV kl. – 4/5 val.). Šios dienos įskaičiuojamos į mokymosi dienų skaičių</w:t>
      </w:r>
      <w:r w:rsidR="00DA323F" w:rsidRPr="00DA323F">
        <w:rPr>
          <w:color w:val="000000"/>
          <w:sz w:val="24"/>
          <w:szCs w:val="24"/>
        </w:rPr>
        <w:t xml:space="preserve">. Šios veiklos mokiniams </w:t>
      </w:r>
      <w:r w:rsidRPr="00DA323F">
        <w:rPr>
          <w:color w:val="000000"/>
          <w:sz w:val="24"/>
          <w:szCs w:val="24"/>
        </w:rPr>
        <w:t xml:space="preserve">yra privalomos. Jos organizuojamos nuosekliai per mokslo </w:t>
      </w:r>
      <w:r w:rsidRPr="00A86A17">
        <w:rPr>
          <w:color w:val="000000"/>
          <w:sz w:val="24"/>
          <w:szCs w:val="24"/>
        </w:rPr>
        <w:t xml:space="preserve">metus </w:t>
      </w:r>
      <w:bookmarkStart w:id="5" w:name="_Hlk144043065"/>
      <w:r w:rsidRPr="00A86A17">
        <w:rPr>
          <w:color w:val="000000"/>
          <w:sz w:val="24"/>
          <w:szCs w:val="24"/>
        </w:rPr>
        <w:t>(1</w:t>
      </w:r>
      <w:r w:rsidR="00361858">
        <w:rPr>
          <w:color w:val="000000"/>
          <w:sz w:val="24"/>
          <w:szCs w:val="24"/>
        </w:rPr>
        <w:t>a</w:t>
      </w:r>
      <w:r w:rsidRPr="00A86A17">
        <w:rPr>
          <w:color w:val="000000"/>
          <w:sz w:val="24"/>
          <w:szCs w:val="24"/>
        </w:rPr>
        <w:t>, 1b</w:t>
      </w:r>
      <w:r w:rsidR="00A86A17">
        <w:rPr>
          <w:color w:val="000000"/>
          <w:sz w:val="24"/>
          <w:szCs w:val="24"/>
        </w:rPr>
        <w:t>)</w:t>
      </w:r>
      <w:bookmarkEnd w:id="5"/>
      <w:r w:rsidRPr="00A86A17">
        <w:rPr>
          <w:color w:val="000000"/>
          <w:sz w:val="24"/>
          <w:szCs w:val="24"/>
        </w:rPr>
        <w:t>;</w:t>
      </w:r>
    </w:p>
    <w:p w14:paraId="31FE5BF9" w14:textId="74657452" w:rsidR="008100A7" w:rsidRPr="008100A7" w:rsidRDefault="008100A7" w:rsidP="008100A7">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Pamokos</w:t>
      </w:r>
      <w:r w:rsidRPr="008100A7">
        <w:rPr>
          <w:sz w:val="24"/>
          <w:szCs w:val="24"/>
        </w:rPr>
        <w:t xml:space="preserve"> gali būti organizuojamas ne tik mokykloje, bet ir kitose aplinkose, sudarant sąlygas mokiniams giliau suprasti supantį pasaulį, autentiškomis sąlygomis išbandyti realius sprendimus:</w:t>
      </w:r>
    </w:p>
    <w:p w14:paraId="7588C545" w14:textId="77777777" w:rsidR="00175AF4" w:rsidRDefault="008100A7" w:rsidP="00175AF4">
      <w:pPr>
        <w:widowControl w:val="0"/>
        <w:numPr>
          <w:ilvl w:val="2"/>
          <w:numId w:val="1"/>
        </w:numPr>
        <w:pBdr>
          <w:top w:val="nil"/>
          <w:left w:val="nil"/>
          <w:bottom w:val="nil"/>
          <w:right w:val="nil"/>
          <w:between w:val="nil"/>
        </w:pBdr>
        <w:spacing w:line="360" w:lineRule="auto"/>
        <w:ind w:left="0" w:firstLine="567"/>
        <w:jc w:val="both"/>
        <w:rPr>
          <w:sz w:val="24"/>
          <w:szCs w:val="24"/>
        </w:rPr>
      </w:pPr>
      <w:r w:rsidRPr="008100A7">
        <w:rPr>
          <w:sz w:val="24"/>
          <w:szCs w:val="24"/>
        </w:rPr>
        <w:t xml:space="preserve">tiesiogiai siejant dalyko mokymosi turinį, ugdomas kompetencijas su ne mokyklos mokymosi aplinka. Planuojant mokymąsi kitose aplinkose, </w:t>
      </w:r>
      <w:r>
        <w:rPr>
          <w:sz w:val="24"/>
          <w:szCs w:val="24"/>
        </w:rPr>
        <w:t>mokytojų taryboje</w:t>
      </w:r>
      <w:r w:rsidRPr="008100A7">
        <w:rPr>
          <w:sz w:val="24"/>
          <w:szCs w:val="24"/>
        </w:rPr>
        <w:t xml:space="preserve"> </w:t>
      </w:r>
      <w:r>
        <w:rPr>
          <w:sz w:val="24"/>
          <w:szCs w:val="24"/>
        </w:rPr>
        <w:t xml:space="preserve">susitarta dėl </w:t>
      </w:r>
      <w:r w:rsidRPr="008100A7">
        <w:rPr>
          <w:sz w:val="24"/>
          <w:szCs w:val="24"/>
        </w:rPr>
        <w:t>mokymosi periodiškum</w:t>
      </w:r>
      <w:r>
        <w:rPr>
          <w:sz w:val="24"/>
          <w:szCs w:val="24"/>
        </w:rPr>
        <w:t>o</w:t>
      </w:r>
      <w:r w:rsidRPr="008100A7">
        <w:rPr>
          <w:sz w:val="24"/>
          <w:szCs w:val="24"/>
        </w:rPr>
        <w:t xml:space="preserve"> (</w:t>
      </w:r>
      <w:r>
        <w:rPr>
          <w:sz w:val="24"/>
          <w:szCs w:val="24"/>
        </w:rPr>
        <w:t xml:space="preserve">nerečiau kaip </w:t>
      </w:r>
      <w:r w:rsidRPr="008100A7">
        <w:rPr>
          <w:sz w:val="24"/>
          <w:szCs w:val="24"/>
        </w:rPr>
        <w:t>kas mėnesį)</w:t>
      </w:r>
      <w:r w:rsidR="00175AF4">
        <w:rPr>
          <w:sz w:val="24"/>
          <w:szCs w:val="24"/>
        </w:rPr>
        <w:t>, išvykų fiksavimo ir organizavimo tvarkos;</w:t>
      </w:r>
    </w:p>
    <w:p w14:paraId="19EC6B86" w14:textId="77777777" w:rsidR="00175AF4" w:rsidRDefault="008100A7" w:rsidP="00175AF4">
      <w:pPr>
        <w:widowControl w:val="0"/>
        <w:numPr>
          <w:ilvl w:val="2"/>
          <w:numId w:val="1"/>
        </w:numPr>
        <w:pBdr>
          <w:top w:val="nil"/>
          <w:left w:val="nil"/>
          <w:bottom w:val="nil"/>
          <w:right w:val="nil"/>
          <w:between w:val="nil"/>
        </w:pBdr>
        <w:spacing w:line="360" w:lineRule="auto"/>
        <w:ind w:left="0" w:firstLine="567"/>
        <w:jc w:val="both"/>
        <w:rPr>
          <w:sz w:val="24"/>
          <w:szCs w:val="24"/>
        </w:rPr>
      </w:pPr>
      <w:r w:rsidRPr="008100A7">
        <w:rPr>
          <w:sz w:val="24"/>
          <w:szCs w:val="24"/>
        </w:rPr>
        <w:lastRenderedPageBreak/>
        <w:t>pritaikant pamokų tvarkaraštį ugdymo procesui organizuoti ne mokykloje, lanksčiai jį keičiant, siekiama užtikrinti, kad dalies mokinių mokymasis ne mokykloje nesutrikdytų įprasto ugdymo proceso;</w:t>
      </w:r>
    </w:p>
    <w:p w14:paraId="06C60652" w14:textId="34FA0DC7" w:rsidR="008034FB" w:rsidRPr="00361858" w:rsidRDefault="008034FB" w:rsidP="008034FB">
      <w:pPr>
        <w:widowControl w:val="0"/>
        <w:numPr>
          <w:ilvl w:val="1"/>
          <w:numId w:val="1"/>
        </w:numPr>
        <w:pBdr>
          <w:top w:val="nil"/>
          <w:left w:val="nil"/>
          <w:bottom w:val="nil"/>
          <w:right w:val="nil"/>
          <w:between w:val="nil"/>
        </w:pBdr>
        <w:spacing w:line="360" w:lineRule="auto"/>
        <w:ind w:left="0" w:firstLine="567"/>
        <w:jc w:val="both"/>
        <w:rPr>
          <w:color w:val="000000"/>
          <w:sz w:val="24"/>
          <w:szCs w:val="24"/>
        </w:rPr>
      </w:pPr>
      <w:r w:rsidRPr="00361858">
        <w:rPr>
          <w:color w:val="000000"/>
          <w:sz w:val="24"/>
          <w:szCs w:val="24"/>
        </w:rPr>
        <w:t>siekiant laiku informuoti mokyklos bendruomenę apie planuojamas organizuoti mokykloje veiklas, padėti mokytojams ir mokiniams planuoti savo kasdienę</w:t>
      </w:r>
      <w:r w:rsidR="00A86A17" w:rsidRPr="00361858">
        <w:rPr>
          <w:color w:val="000000"/>
          <w:sz w:val="24"/>
          <w:szCs w:val="24"/>
        </w:rPr>
        <w:t xml:space="preserve"> veiklą, sukurtas ir metų eigoje papildomas </w:t>
      </w:r>
      <w:r w:rsidRPr="00361858">
        <w:rPr>
          <w:b/>
          <w:bCs/>
          <w:color w:val="000000"/>
          <w:sz w:val="24"/>
          <w:szCs w:val="24"/>
        </w:rPr>
        <w:t>ugdymo proceso organizavimo mokykloje kalendori</w:t>
      </w:r>
      <w:r w:rsidR="00A86A17" w:rsidRPr="00361858">
        <w:rPr>
          <w:b/>
          <w:bCs/>
          <w:color w:val="000000"/>
          <w:sz w:val="24"/>
          <w:szCs w:val="24"/>
        </w:rPr>
        <w:t>us</w:t>
      </w:r>
      <w:r w:rsidRPr="00361858">
        <w:rPr>
          <w:color w:val="000000"/>
          <w:sz w:val="24"/>
          <w:szCs w:val="24"/>
        </w:rPr>
        <w:t xml:space="preserve">, </w:t>
      </w:r>
      <w:r w:rsidR="00A86A17" w:rsidRPr="00361858">
        <w:rPr>
          <w:color w:val="000000"/>
          <w:sz w:val="24"/>
          <w:szCs w:val="24"/>
        </w:rPr>
        <w:t xml:space="preserve">kurį sudaro </w:t>
      </w:r>
      <w:r w:rsidRPr="00361858">
        <w:rPr>
          <w:color w:val="000000"/>
          <w:sz w:val="24"/>
          <w:szCs w:val="24"/>
        </w:rPr>
        <w:t>planuoj</w:t>
      </w:r>
      <w:r w:rsidR="00A86A17" w:rsidRPr="00361858">
        <w:rPr>
          <w:color w:val="000000"/>
          <w:sz w:val="24"/>
          <w:szCs w:val="24"/>
        </w:rPr>
        <w:t>ami</w:t>
      </w:r>
      <w:r w:rsidRPr="00361858">
        <w:rPr>
          <w:color w:val="000000"/>
          <w:sz w:val="24"/>
          <w:szCs w:val="24"/>
        </w:rPr>
        <w:t xml:space="preserve"> </w:t>
      </w:r>
      <w:r w:rsidR="00A86A17" w:rsidRPr="00361858">
        <w:rPr>
          <w:color w:val="000000"/>
          <w:sz w:val="24"/>
          <w:szCs w:val="24"/>
        </w:rPr>
        <w:t>gimnazijoje renginiai ir kitos veiklos, jų išdėstymas laiko juostoje</w:t>
      </w:r>
      <w:r w:rsidR="00361858" w:rsidRPr="00361858">
        <w:rPr>
          <w:color w:val="000000"/>
          <w:sz w:val="24"/>
          <w:szCs w:val="24"/>
        </w:rPr>
        <w:t xml:space="preserve"> (1c).</w:t>
      </w:r>
    </w:p>
    <w:p w14:paraId="6A4417D7" w14:textId="77777777" w:rsidR="002E5CC8" w:rsidRPr="00361858" w:rsidRDefault="00000000">
      <w:pPr>
        <w:widowControl w:val="0"/>
        <w:numPr>
          <w:ilvl w:val="0"/>
          <w:numId w:val="1"/>
        </w:numPr>
        <w:pBdr>
          <w:top w:val="nil"/>
          <w:left w:val="nil"/>
          <w:bottom w:val="nil"/>
          <w:right w:val="nil"/>
          <w:between w:val="nil"/>
        </w:pBdr>
        <w:spacing w:line="360" w:lineRule="auto"/>
        <w:jc w:val="both"/>
        <w:rPr>
          <w:color w:val="000000"/>
          <w:sz w:val="24"/>
          <w:szCs w:val="24"/>
        </w:rPr>
      </w:pPr>
      <w:r w:rsidRPr="00361858">
        <w:rPr>
          <w:b/>
          <w:color w:val="000000"/>
          <w:sz w:val="24"/>
          <w:szCs w:val="24"/>
        </w:rPr>
        <w:t>Socialinė-pilietinė veikla</w:t>
      </w:r>
      <w:r w:rsidRPr="00361858">
        <w:rPr>
          <w:color w:val="000000"/>
          <w:sz w:val="24"/>
          <w:szCs w:val="24"/>
        </w:rPr>
        <w:t>:</w:t>
      </w:r>
    </w:p>
    <w:p w14:paraId="51537782" w14:textId="77777777" w:rsidR="002E5CC8" w:rsidRPr="0036185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sidRPr="00361858">
        <w:rPr>
          <w:color w:val="000000"/>
          <w:sz w:val="24"/>
          <w:szCs w:val="24"/>
        </w:rPr>
        <w:t>Mokiniams, kurie mokosi. pagal pagrindinio ugdymo programą (5-8, I-II,</w:t>
      </w:r>
      <w:r w:rsidRPr="00361858">
        <w:rPr>
          <w:sz w:val="24"/>
          <w:szCs w:val="24"/>
        </w:rPr>
        <w:t>III</w:t>
      </w:r>
      <w:r w:rsidRPr="00361858">
        <w:rPr>
          <w:color w:val="000000"/>
          <w:sz w:val="24"/>
          <w:szCs w:val="24"/>
        </w:rPr>
        <w:t xml:space="preserve"> klasėse) socialinė-pilietinė veikla yra privaloma. Jai skiriama</w:t>
      </w:r>
      <w:r w:rsidRPr="00361858">
        <w:rPr>
          <w:sz w:val="24"/>
          <w:szCs w:val="24"/>
        </w:rPr>
        <w:t>:</w:t>
      </w:r>
    </w:p>
    <w:p w14:paraId="0A1C9F5B" w14:textId="77777777" w:rsidR="002E5CC8" w:rsidRPr="00361858" w:rsidRDefault="00000000">
      <w:pPr>
        <w:widowControl w:val="0"/>
        <w:pBdr>
          <w:top w:val="nil"/>
          <w:left w:val="nil"/>
          <w:bottom w:val="nil"/>
          <w:right w:val="nil"/>
          <w:between w:val="nil"/>
        </w:pBdr>
        <w:spacing w:line="360" w:lineRule="auto"/>
        <w:ind w:firstLine="566"/>
        <w:jc w:val="both"/>
        <w:rPr>
          <w:color w:val="000000"/>
          <w:sz w:val="24"/>
          <w:szCs w:val="24"/>
        </w:rPr>
      </w:pPr>
      <w:r w:rsidRPr="00361858">
        <w:rPr>
          <w:sz w:val="24"/>
          <w:szCs w:val="24"/>
        </w:rPr>
        <w:t xml:space="preserve">24.1.1. 6, 8, II klasėse </w:t>
      </w:r>
      <w:r w:rsidRPr="00361858">
        <w:rPr>
          <w:color w:val="000000"/>
          <w:sz w:val="24"/>
          <w:szCs w:val="24"/>
        </w:rPr>
        <w:t>10 valandų per mokslo metus, ne mažiau nei 5 valandas skiriant gimnazijos bendruomenei;</w:t>
      </w:r>
    </w:p>
    <w:p w14:paraId="071A1378" w14:textId="77777777" w:rsidR="002E5CC8" w:rsidRPr="00361858" w:rsidRDefault="00000000">
      <w:pPr>
        <w:widowControl w:val="0"/>
        <w:pBdr>
          <w:top w:val="nil"/>
          <w:left w:val="nil"/>
          <w:bottom w:val="nil"/>
          <w:right w:val="nil"/>
          <w:between w:val="nil"/>
        </w:pBdr>
        <w:spacing w:line="360" w:lineRule="auto"/>
        <w:ind w:firstLine="566"/>
        <w:jc w:val="both"/>
        <w:rPr>
          <w:sz w:val="24"/>
          <w:szCs w:val="24"/>
        </w:rPr>
      </w:pPr>
      <w:r w:rsidRPr="00361858">
        <w:rPr>
          <w:sz w:val="24"/>
          <w:szCs w:val="24"/>
        </w:rPr>
        <w:t>24.1.2. 5, 7, I klasėse 20 valandų per mokslo metus, ne mažiau nei 5 valandas skiriant gimnazijos bendruomenei;</w:t>
      </w:r>
    </w:p>
    <w:p w14:paraId="0E6998EC" w14:textId="77777777" w:rsidR="002E5CC8" w:rsidRPr="00361858" w:rsidRDefault="00000000">
      <w:pPr>
        <w:widowControl w:val="0"/>
        <w:pBdr>
          <w:top w:val="nil"/>
          <w:left w:val="nil"/>
          <w:bottom w:val="nil"/>
          <w:right w:val="nil"/>
          <w:between w:val="nil"/>
        </w:pBdr>
        <w:spacing w:line="360" w:lineRule="auto"/>
        <w:ind w:firstLine="566"/>
        <w:jc w:val="both"/>
        <w:rPr>
          <w:sz w:val="24"/>
          <w:szCs w:val="24"/>
        </w:rPr>
      </w:pPr>
      <w:r w:rsidRPr="00361858">
        <w:rPr>
          <w:sz w:val="24"/>
          <w:szCs w:val="24"/>
        </w:rPr>
        <w:t>24.1.3 III-IV klasėse ne mažiau nei 70 valandos per dvejus mokslo metus, iš kurių ne mažiau 40 valandų III klasėje.</w:t>
      </w:r>
    </w:p>
    <w:p w14:paraId="03BF1F87" w14:textId="1AFD2BEC" w:rsidR="00127671" w:rsidRPr="00127671" w:rsidRDefault="00127671">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Socialinė v</w:t>
      </w:r>
      <w:r w:rsidRPr="00127671">
        <w:rPr>
          <w:sz w:val="24"/>
          <w:szCs w:val="24"/>
        </w:rPr>
        <w:t>eikla organizuojama vadovaujantis Bendrųjų ugdymo planų 9 priedu</w:t>
      </w:r>
      <w:r>
        <w:rPr>
          <w:sz w:val="24"/>
          <w:szCs w:val="24"/>
        </w:rPr>
        <w:t xml:space="preserve"> (11 priedas).</w:t>
      </w:r>
    </w:p>
    <w:p w14:paraId="041C3D4D" w14:textId="7D8AC051"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Rekomenduojamos socialinės-pilietinės veiklos kryptys: savanorystė, socialinė (pedagoginės pagalbos) veikla, ekologinė veikla, veikla gimnazijoje ir kt. (11</w:t>
      </w:r>
      <w:r w:rsidR="00127671">
        <w:rPr>
          <w:color w:val="000000"/>
          <w:sz w:val="24"/>
          <w:szCs w:val="24"/>
        </w:rPr>
        <w:t>a</w:t>
      </w:r>
      <w:r>
        <w:rPr>
          <w:color w:val="000000"/>
          <w:sz w:val="24"/>
          <w:szCs w:val="24"/>
        </w:rPr>
        <w:t xml:space="preserve"> priedas)</w:t>
      </w:r>
      <w:r w:rsidR="00A60882">
        <w:rPr>
          <w:color w:val="000000"/>
          <w:sz w:val="24"/>
          <w:szCs w:val="24"/>
        </w:rPr>
        <w:t>.</w:t>
      </w:r>
    </w:p>
    <w:p w14:paraId="4A6862DA"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Socialines-pilietines veiklas mokiniai planuoja ir atlieka savarankiškai.</w:t>
      </w:r>
    </w:p>
    <w:p w14:paraId="21A521A9"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14:paraId="5709096A"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Veiklos apskaitos vykdymui, mokinys privalo šios veiklos apskaitos lapus pateikti atsakingam asmeniui, kuris po įvykdytos veiklos parašo valandas ir pasirašo lape. </w:t>
      </w:r>
    </w:p>
    <w:p w14:paraId="10BB0A1E"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Socialinės-pilietinės veiklos kontrolę vykdo klasės auklėtojas, kuris iki kiekvieno mėnesio 10 dienos mokinio įvykdytas veiklas fiksuoja e. dienyne. </w:t>
      </w:r>
    </w:p>
    <w:p w14:paraId="727FD5DF" w14:textId="7013C4EA"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Mokinio socialinė-pilietinė veikla pasibaigus mokslo metams vertinama ,,įskaityta“ arba ,,neįskaityta</w:t>
      </w:r>
      <w:r w:rsidR="00A60641">
        <w:rPr>
          <w:color w:val="000000"/>
          <w:sz w:val="24"/>
          <w:szCs w:val="24"/>
        </w:rPr>
        <w:t>“.</w:t>
      </w:r>
    </w:p>
    <w:p w14:paraId="2D3CB5F6" w14:textId="1A607D00" w:rsidR="002E5CC8" w:rsidRPr="00257DF3" w:rsidRDefault="00000000">
      <w:pPr>
        <w:widowControl w:val="0"/>
        <w:numPr>
          <w:ilvl w:val="0"/>
          <w:numId w:val="1"/>
        </w:numPr>
        <w:pBdr>
          <w:top w:val="nil"/>
          <w:left w:val="nil"/>
          <w:bottom w:val="nil"/>
          <w:right w:val="nil"/>
          <w:between w:val="nil"/>
        </w:pBdr>
        <w:spacing w:line="360" w:lineRule="auto"/>
        <w:jc w:val="both"/>
        <w:rPr>
          <w:color w:val="000000"/>
          <w:sz w:val="24"/>
          <w:szCs w:val="24"/>
        </w:rPr>
      </w:pPr>
      <w:r w:rsidRPr="00257DF3">
        <w:rPr>
          <w:b/>
          <w:color w:val="000000"/>
          <w:sz w:val="24"/>
          <w:szCs w:val="24"/>
        </w:rPr>
        <w:t>Neformaliojo vaikų švietimo organizavimas gimnazijoje:</w:t>
      </w:r>
    </w:p>
    <w:p w14:paraId="0D1D7237" w14:textId="4176497B"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bookmarkStart w:id="6" w:name="_2et92p0" w:colFirst="0" w:colLast="0"/>
      <w:bookmarkEnd w:id="6"/>
      <w:r>
        <w:rPr>
          <w:color w:val="000000"/>
          <w:sz w:val="24"/>
          <w:szCs w:val="24"/>
        </w:rPr>
        <w:t>Neformaliojo vaikų švietimo programos rengiamos atsižvelgiant į Lietuvos Respublikos švietimo ir mokslo ministro 2011 m. liepos 5 d. įsakymu Nr. V-1214 patvirtintą  Bendrųjų iš valstybės ir savivaldybių biudžetų finansuojamų neformaliojo švietimo programų kriterijų aprašą.</w:t>
      </w:r>
    </w:p>
    <w:p w14:paraId="3DB36546"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Neformaliojo švietimo veikla gimnazijoje vykdoma pasirenkant optimaliausią aplinką, kuri padeda įgyvendinti neformaliojo švietimo tikslus (sporto aikštynas, sporto salė, muzikos kabinetas, </w:t>
      </w:r>
      <w:r>
        <w:rPr>
          <w:color w:val="000000"/>
          <w:sz w:val="24"/>
          <w:szCs w:val="24"/>
        </w:rPr>
        <w:lastRenderedPageBreak/>
        <w:t>dailės studija, teatro studija, informacinių technologijų kabinetas, mokyklos muziejus, Rumšiškių kultūros centro salė, Lietuvos liaudies buities muziejus, Jono Aisčio muziejus ir kt.).</w:t>
      </w:r>
    </w:p>
    <w:p w14:paraId="2640F83C"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Mokslo metų pabaigoje tiriamas neformaliojo švietimo poreikis. Atsižvelgiant į poreikį, rengiamos neformaliojo švietimo programos.</w:t>
      </w:r>
    </w:p>
    <w:p w14:paraId="257FEC6A"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Neformaliojo vaikų švietimo programas gimnazijoje vertina 5 narių komisija, atsižvelgdama į ugdymo koncentrus, klasių komplektų skaičių, neformaliojo ugdymo organizavimo tradicijas, tikslingumą ir finansines galimybes. Neformaliojo švietimo programos skelbiamos gimnazijos oficialiame tinklalapyje ir mokyklos </w:t>
      </w:r>
      <w:proofErr w:type="spellStart"/>
      <w:r>
        <w:rPr>
          <w:color w:val="000000"/>
          <w:sz w:val="24"/>
          <w:szCs w:val="24"/>
        </w:rPr>
        <w:t>facebook</w:t>
      </w:r>
      <w:proofErr w:type="spellEnd"/>
      <w:r>
        <w:rPr>
          <w:color w:val="000000"/>
          <w:sz w:val="24"/>
          <w:szCs w:val="24"/>
        </w:rPr>
        <w:t xml:space="preserve"> grupėje iki rugsėjo 1 d.</w:t>
      </w:r>
    </w:p>
    <w:p w14:paraId="379D7773" w14:textId="77777777"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Neformaliojo vaikų švietimo programas mokiniai renkasi laisvai nuo rugsėjo 1 d. – iki 14 d. Neformaliojo švietimo būrelių pasiūla (4a priedas).</w:t>
      </w:r>
    </w:p>
    <w:p w14:paraId="2EFC418F" w14:textId="2499B111" w:rsidR="002E5CC8" w:rsidRDefault="00000000">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 xml:space="preserve">Neformaliojo švietimo grupėje mokinių skaičius gimnazijoje yra ne mažesnis kaip 10 mokinių. (Gimnazijos </w:t>
      </w:r>
      <w:r w:rsidRPr="00DD588B">
        <w:rPr>
          <w:sz w:val="24"/>
          <w:szCs w:val="24"/>
        </w:rPr>
        <w:t xml:space="preserve">tarybos </w:t>
      </w:r>
      <w:r w:rsidR="00880548" w:rsidRPr="00DD588B">
        <w:rPr>
          <w:sz w:val="24"/>
          <w:szCs w:val="24"/>
        </w:rPr>
        <w:t>2023-06-23 posėdžio protokoliniu nutarimu</w:t>
      </w:r>
      <w:r w:rsidR="00DD588B" w:rsidRPr="00DD588B">
        <w:rPr>
          <w:sz w:val="24"/>
          <w:szCs w:val="24"/>
        </w:rPr>
        <w:t xml:space="preserve"> </w:t>
      </w:r>
      <w:proofErr w:type="spellStart"/>
      <w:r w:rsidR="00DD588B" w:rsidRPr="00DD588B">
        <w:rPr>
          <w:sz w:val="24"/>
          <w:szCs w:val="24"/>
        </w:rPr>
        <w:t>Nr</w:t>
      </w:r>
      <w:proofErr w:type="spellEnd"/>
      <w:r w:rsidR="00880548" w:rsidRPr="00DD588B">
        <w:rPr>
          <w:sz w:val="24"/>
          <w:szCs w:val="24"/>
        </w:rPr>
        <w:t xml:space="preserve"> 4).</w:t>
      </w:r>
    </w:p>
    <w:p w14:paraId="1E6BC911" w14:textId="77777777" w:rsidR="002E5CC8" w:rsidRDefault="002E5CC8">
      <w:pPr>
        <w:widowControl w:val="0"/>
        <w:pBdr>
          <w:top w:val="nil"/>
          <w:left w:val="nil"/>
          <w:bottom w:val="nil"/>
          <w:right w:val="nil"/>
          <w:between w:val="nil"/>
        </w:pBdr>
        <w:spacing w:line="360" w:lineRule="auto"/>
        <w:ind w:left="567"/>
        <w:jc w:val="both"/>
        <w:rPr>
          <w:color w:val="000000"/>
          <w:sz w:val="24"/>
          <w:szCs w:val="24"/>
        </w:rPr>
      </w:pPr>
    </w:p>
    <w:p w14:paraId="280D5AE8" w14:textId="77777777" w:rsidR="002E5CC8" w:rsidRDefault="00000000">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4"/>
          <w:szCs w:val="24"/>
        </w:rPr>
      </w:pPr>
      <w:r>
        <w:rPr>
          <w:b/>
          <w:color w:val="000000"/>
          <w:sz w:val="24"/>
          <w:szCs w:val="24"/>
        </w:rPr>
        <w:t>KETVIRTASIS SKIRSNIS</w:t>
      </w:r>
    </w:p>
    <w:p w14:paraId="262E17AD" w14:textId="3195B45A" w:rsidR="00880548" w:rsidRDefault="00880548" w:rsidP="00880548">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MOKINIŲ MOKYMOSI KRŪVIO REGULIAVIMAS</w:t>
      </w:r>
    </w:p>
    <w:p w14:paraId="514F06DD" w14:textId="77777777" w:rsidR="00880548" w:rsidRDefault="00880548" w:rsidP="00880548">
      <w:pPr>
        <w:widowControl w:val="0"/>
        <w:pBdr>
          <w:top w:val="nil"/>
          <w:left w:val="nil"/>
          <w:bottom w:val="nil"/>
          <w:right w:val="nil"/>
          <w:between w:val="nil"/>
        </w:pBdr>
        <w:spacing w:line="360" w:lineRule="auto"/>
        <w:ind w:left="927"/>
        <w:jc w:val="both"/>
        <w:rPr>
          <w:color w:val="000000"/>
          <w:sz w:val="24"/>
          <w:szCs w:val="24"/>
        </w:rPr>
      </w:pPr>
    </w:p>
    <w:p w14:paraId="5FC71CE8" w14:textId="77777777" w:rsidR="00880548" w:rsidRDefault="00880548" w:rsidP="00880548">
      <w:pPr>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 xml:space="preserve">Mokiniui mokymosi krūvis per savaitę esant galimybei yra paskirstomas proporcingai. Vadovaujantis Higienos norma mokykloje ugdymo procesui organizuoti sudaromas tvarkaraštis. </w:t>
      </w:r>
    </w:p>
    <w:p w14:paraId="74ACDB33" w14:textId="325D369B" w:rsidR="00880548" w:rsidRDefault="00880548" w:rsidP="00880548">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Siekiant tausoti mokinių sveikatą, gimnazijoje direktoriaus pavaduotojai ugdymui vykdo mokinių mokymosi krūvio stebėsena:</w:t>
      </w:r>
    </w:p>
    <w:p w14:paraId="26623B73" w14:textId="45BD2B47" w:rsidR="00880548" w:rsidRDefault="00880548" w:rsidP="00880548">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Mokiniams per dieną skiriamas ne daugiau kaip vienas kontrolinis darbas. Apie kontrolinį darbą mokiniai elektroniniame dienyne informuojami ne vėliau kaip prieš savaitę. Kontroliniai</w:t>
      </w:r>
      <w:r w:rsidR="00F62A7B">
        <w:rPr>
          <w:color w:val="000000"/>
          <w:sz w:val="24"/>
          <w:szCs w:val="24"/>
        </w:rPr>
        <w:t xml:space="preserve"> ar kiti atsiskaitomieji darbai</w:t>
      </w:r>
      <w:r>
        <w:rPr>
          <w:color w:val="000000"/>
          <w:sz w:val="24"/>
          <w:szCs w:val="24"/>
        </w:rPr>
        <w:t xml:space="preserve"> negali būti rašomi po ligos, atostogų, po šventinių dienų. </w:t>
      </w:r>
      <w:r>
        <w:rPr>
          <w:sz w:val="24"/>
          <w:szCs w:val="24"/>
        </w:rPr>
        <w:t>Planuojant klasei skirtų atsiskaitomųjų darbų intensyvumą per dieną ir savaitę, turi būti numatytas pakankamas laikas jiems pasirengti.</w:t>
      </w:r>
    </w:p>
    <w:p w14:paraId="218F7170" w14:textId="77777777" w:rsidR="00880548" w:rsidRDefault="00880548" w:rsidP="00880548">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Mokytojai užtikrina, kad namų darbai atitiktų mokinio galias, būtų naudingi grįžtamajai informacijai apie mokinio mokymąsi gauti, tolesniam mokymuisi, nebūtų užduodami atostogoms, nebūtų skiriami dėl įvairių priežasčių neįvykusių pamokų turiniui įgyvendinti.</w:t>
      </w:r>
    </w:p>
    <w:p w14:paraId="16FF942E" w14:textId="77777777" w:rsidR="00880548" w:rsidRDefault="00880548" w:rsidP="00880548">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Pradinio ugdymo pirmos klasės mokiniams namų darbai neskiriami. </w:t>
      </w:r>
    </w:p>
    <w:p w14:paraId="65E46EEB" w14:textId="77777777" w:rsidR="00880548" w:rsidRDefault="00880548" w:rsidP="00880548">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Mokiniai, kurie mokosi pagal pradinio, pagrindinio ugdymo programas ir negali tinkamai atlikti namų darbų dėl įvairių priežasčių namuose, sudaromos sąlygos po pamokų lankyti gimnazijoje trumpalaikes dalykų konsultacijas</w:t>
      </w:r>
      <w:r>
        <w:rPr>
          <w:sz w:val="24"/>
          <w:szCs w:val="24"/>
        </w:rPr>
        <w:t>, gimnazijos namų darbų ruošos centrą arba</w:t>
      </w:r>
      <w:r>
        <w:rPr>
          <w:color w:val="000000"/>
          <w:sz w:val="24"/>
          <w:szCs w:val="24"/>
        </w:rPr>
        <w:t xml:space="preserve"> Rumšiškių dienos centrą.</w:t>
      </w:r>
    </w:p>
    <w:p w14:paraId="07800EC8" w14:textId="77777777" w:rsidR="00880548" w:rsidRDefault="00880548" w:rsidP="00880548">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Mokymosi pagalbai teikti 1-4, 5-8, I-IV klasėse skiriamos trumpalaikės konsultac</w:t>
      </w:r>
      <w:r>
        <w:rPr>
          <w:sz w:val="24"/>
          <w:szCs w:val="24"/>
        </w:rPr>
        <w:t xml:space="preserve">ijos. </w:t>
      </w:r>
      <w:r>
        <w:rPr>
          <w:color w:val="000000"/>
          <w:sz w:val="24"/>
          <w:szCs w:val="24"/>
        </w:rPr>
        <w:t xml:space="preserve">Trumpalaikių konsultacijų (trumpesnių už pamokos trukmę) dažnumas priklauso nuo mokantis kylančio mokymosi poreikio. Jos neįskaitomos į mokinio mokymosi krūvį. </w:t>
      </w:r>
    </w:p>
    <w:p w14:paraId="56C3C73A" w14:textId="77777777" w:rsidR="00880548" w:rsidRDefault="00880548" w:rsidP="00880548">
      <w:pPr>
        <w:widowControl w:val="0"/>
        <w:numPr>
          <w:ilvl w:val="0"/>
          <w:numId w:val="1"/>
        </w:numPr>
        <w:pBdr>
          <w:top w:val="nil"/>
          <w:left w:val="nil"/>
          <w:bottom w:val="nil"/>
          <w:right w:val="nil"/>
          <w:between w:val="nil"/>
        </w:pBdr>
        <w:spacing w:line="360" w:lineRule="auto"/>
        <w:ind w:left="0" w:firstLine="566"/>
        <w:jc w:val="both"/>
        <w:rPr>
          <w:sz w:val="24"/>
          <w:szCs w:val="24"/>
        </w:rPr>
      </w:pPr>
      <w:r>
        <w:rPr>
          <w:sz w:val="24"/>
          <w:szCs w:val="24"/>
        </w:rPr>
        <w:t xml:space="preserve">Mokinys, kuris atstovauja mokyklai varžybose, konkursuose, olimpiadose per atostogas, savaitgalio ar švenčių dienomis, tos dienos įskaitomos į mokinio ugdymosi dienų skaičių. Mokinio </w:t>
      </w:r>
      <w:r>
        <w:rPr>
          <w:sz w:val="24"/>
          <w:szCs w:val="24"/>
        </w:rPr>
        <w:lastRenderedPageBreak/>
        <w:t>prašymu poilsio dienos gali būti nukeliamos į artimiausias darbo dienas.</w:t>
      </w:r>
    </w:p>
    <w:p w14:paraId="2FBEDB3B" w14:textId="77777777" w:rsidR="00880548" w:rsidRDefault="00880548" w:rsidP="00880548">
      <w:pPr>
        <w:widowControl w:val="0"/>
        <w:numPr>
          <w:ilvl w:val="0"/>
          <w:numId w:val="1"/>
        </w:numPr>
        <w:pBdr>
          <w:top w:val="nil"/>
          <w:left w:val="nil"/>
          <w:bottom w:val="nil"/>
          <w:right w:val="nil"/>
          <w:between w:val="nil"/>
        </w:pBdr>
        <w:spacing w:line="360" w:lineRule="auto"/>
        <w:ind w:left="0" w:firstLine="566"/>
        <w:jc w:val="both"/>
        <w:rPr>
          <w:sz w:val="24"/>
          <w:szCs w:val="24"/>
        </w:rPr>
      </w:pPr>
      <w:r>
        <w:rPr>
          <w:sz w:val="24"/>
          <w:szCs w:val="24"/>
        </w:rPr>
        <w:t>Mokiniui pageidaujant, jeigu jis yra einamųjų metų nacionalinių ar tarptautinių olimpiadų, konkursų prizininkas, jis gali būti atleistas nuo dalyko dalies ar visų pamokų lankymo. Mokiniui pateikus prašymą mokyklos vadovui, mokyklos vadovo įsakymu mokinys yra atleidžiamas nuo dalyko dalies ar visų pamokų lankymo, numatant mokinio atsiskaitymą. Mokinio nerekomenduojama atleisti nuo visų ar dalies pamokų lankymo to dalyko, kurio mokinys laikys nacionalinį mokinių pasiekimų patikrinimą, pagrindinio ugdymo pasiekimų patikrinimą ar brandos egzaminą.</w:t>
      </w:r>
    </w:p>
    <w:p w14:paraId="47ED3422" w14:textId="77777777" w:rsidR="00880548" w:rsidRDefault="00880548" w:rsidP="00880548">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Mokiniui, kuris dalyvauja šalies ir tarptautinėse olimpiadose, varžybose, gali būti suteikiamas laikas joms pasiruošti. Šis laikas įskaitomas į ugdymosi dienų skaičių.</w:t>
      </w:r>
    </w:p>
    <w:p w14:paraId="71F5E40D" w14:textId="09609D29" w:rsidR="00880548" w:rsidRPr="00747F09" w:rsidRDefault="00880548" w:rsidP="00880548">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Mokiniai, besimokantys</w:t>
      </w:r>
      <w:r w:rsidR="00747F09">
        <w:rPr>
          <w:color w:val="000000"/>
          <w:sz w:val="24"/>
          <w:szCs w:val="24"/>
        </w:rPr>
        <w:t xml:space="preserve"> arba baigę</w:t>
      </w:r>
      <w:r>
        <w:rPr>
          <w:color w:val="000000"/>
          <w:sz w:val="24"/>
          <w:szCs w:val="24"/>
        </w:rPr>
        <w:t xml:space="preserve"> </w:t>
      </w:r>
      <w:r w:rsidR="00747F09" w:rsidRPr="00747F09">
        <w:rPr>
          <w:color w:val="000000"/>
          <w:sz w:val="24"/>
          <w:szCs w:val="24"/>
        </w:rPr>
        <w:t>formalųjį švietimą papildanči</w:t>
      </w:r>
      <w:r w:rsidR="00747F09">
        <w:rPr>
          <w:color w:val="000000"/>
          <w:sz w:val="24"/>
          <w:szCs w:val="24"/>
        </w:rPr>
        <w:t>ą</w:t>
      </w:r>
      <w:r w:rsidR="00747F09" w:rsidRPr="00747F09">
        <w:rPr>
          <w:color w:val="000000"/>
          <w:sz w:val="24"/>
          <w:szCs w:val="24"/>
        </w:rPr>
        <w:t xml:space="preserve"> ugdymo ar neformaliojo vaikų švietimo programą (muzikos, dailės, menų, sporto ir kitas)</w:t>
      </w:r>
      <w:r w:rsidR="00F0517B">
        <w:rPr>
          <w:color w:val="000000"/>
          <w:sz w:val="24"/>
          <w:szCs w:val="24"/>
        </w:rPr>
        <w:t xml:space="preserve">, </w:t>
      </w:r>
      <w:r w:rsidR="00F0517B" w:rsidRPr="00F0517B">
        <w:rPr>
          <w:color w:val="000000"/>
          <w:sz w:val="24"/>
          <w:szCs w:val="24"/>
        </w:rPr>
        <w:t>kurios turinys yra artimas ar tapatus dalyko bendrajai programai</w:t>
      </w:r>
      <w:r w:rsidR="00F0517B">
        <w:rPr>
          <w:color w:val="000000"/>
          <w:sz w:val="24"/>
          <w:szCs w:val="24"/>
        </w:rPr>
        <w:t>,</w:t>
      </w:r>
      <w:r>
        <w:rPr>
          <w:color w:val="000000"/>
          <w:sz w:val="24"/>
          <w:szCs w:val="24"/>
        </w:rPr>
        <w:t xml:space="preserve"> </w:t>
      </w:r>
      <w:r w:rsidRPr="00747F09">
        <w:rPr>
          <w:color w:val="000000"/>
          <w:sz w:val="24"/>
          <w:szCs w:val="24"/>
        </w:rPr>
        <w:t xml:space="preserve">tėvų prašymu </w:t>
      </w:r>
      <w:r w:rsidR="00747F09">
        <w:rPr>
          <w:color w:val="000000"/>
          <w:sz w:val="24"/>
          <w:szCs w:val="24"/>
        </w:rPr>
        <w:t xml:space="preserve">(iki 14 metų) arba turėdami tėvų rašytinį sutikimą (nuo 14 metų) </w:t>
      </w:r>
      <w:r w:rsidRPr="00747F09">
        <w:rPr>
          <w:color w:val="000000"/>
          <w:sz w:val="24"/>
          <w:szCs w:val="24"/>
        </w:rPr>
        <w:t>direktoriaus įsakymu atleidžiami nuo muzikos, dailės, fizinio ugdymo pamokų (ar jų dalies) lankymo:</w:t>
      </w:r>
    </w:p>
    <w:p w14:paraId="013AAF8D" w14:textId="77777777" w:rsidR="00880548" w:rsidRDefault="00880548" w:rsidP="00880548">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kai dalyko mokytojui pateikia neformaliojo vaikų švietimo programą, pagal kurią mokinys mokosi, ar nuorodą į ją arba formalųjį švietimą papildančio ugdymo programos, pagal kurią mokosi, turinį;</w:t>
      </w:r>
      <w:r>
        <w:rPr>
          <w:color w:val="000000"/>
          <w:sz w:val="24"/>
          <w:szCs w:val="24"/>
        </w:rPr>
        <w:t xml:space="preserve"> </w:t>
      </w:r>
    </w:p>
    <w:p w14:paraId="436D6C32" w14:textId="170CA93D" w:rsidR="00880548" w:rsidRDefault="00880548" w:rsidP="00880548">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dalyko mokytojui įvertinus neformaliojo vaikų švietimo programų turinį</w:t>
      </w:r>
      <w:r w:rsidR="00672455">
        <w:rPr>
          <w:sz w:val="24"/>
          <w:szCs w:val="24"/>
        </w:rPr>
        <w:t xml:space="preserve"> ir patvirtinus</w:t>
      </w:r>
      <w:r>
        <w:rPr>
          <w:sz w:val="24"/>
          <w:szCs w:val="24"/>
        </w:rPr>
        <w:t>, kad neformaliojo vaikų švietimo programos turinys atitinka su Bendrųjų programų turinį;</w:t>
      </w:r>
    </w:p>
    <w:p w14:paraId="57DC87F1" w14:textId="77777777" w:rsidR="00880548" w:rsidRDefault="00880548" w:rsidP="00880548">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kai muzikos, dailės, fizinio ugdymo pamokos tvarkaraštyje yra pirmutinės arba paskutinės (išimtinais atvejais prieš arba po ilgosios pertraukos);</w:t>
      </w:r>
    </w:p>
    <w:p w14:paraId="4257FC52" w14:textId="3D9B437C" w:rsidR="00880548" w:rsidRDefault="00880548" w:rsidP="00880548">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kai muzikos, dailės, fizinio ugdymo pamokos metu vyksta užsiėmimai muzikos, menų, sporto </w:t>
      </w:r>
      <w:r w:rsidRPr="00DD588B">
        <w:rPr>
          <w:sz w:val="24"/>
          <w:szCs w:val="24"/>
        </w:rPr>
        <w:t xml:space="preserve">mokyklose </w:t>
      </w:r>
      <w:bookmarkStart w:id="7" w:name="_Hlk144001708"/>
      <w:r w:rsidRPr="00DD588B">
        <w:rPr>
          <w:sz w:val="24"/>
          <w:szCs w:val="24"/>
        </w:rPr>
        <w:t>(</w:t>
      </w:r>
      <w:r w:rsidR="00F62A7B" w:rsidRPr="00DD588B">
        <w:rPr>
          <w:sz w:val="24"/>
          <w:szCs w:val="24"/>
        </w:rPr>
        <w:t xml:space="preserve">2023-06-23 posėdžio protokoliniu nutarimu </w:t>
      </w:r>
      <w:r w:rsidR="00DD588B" w:rsidRPr="00DD588B">
        <w:rPr>
          <w:sz w:val="24"/>
          <w:szCs w:val="24"/>
        </w:rPr>
        <w:t>Nr.</w:t>
      </w:r>
      <w:r w:rsidR="00F62A7B" w:rsidRPr="00DD588B">
        <w:rPr>
          <w:sz w:val="24"/>
          <w:szCs w:val="24"/>
        </w:rPr>
        <w:t>4)</w:t>
      </w:r>
      <w:r w:rsidRPr="00DD588B">
        <w:rPr>
          <w:sz w:val="24"/>
          <w:szCs w:val="24"/>
        </w:rPr>
        <w:t>;</w:t>
      </w:r>
      <w:bookmarkEnd w:id="7"/>
    </w:p>
    <w:p w14:paraId="4477B27A" w14:textId="77777777" w:rsidR="00880548" w:rsidRDefault="00880548" w:rsidP="00880548">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 dalykų vertinimai, gauti pagal neformalųjį švietimą papildančias programas konvertuojami į pažymį pagal </w:t>
      </w:r>
      <w:proofErr w:type="spellStart"/>
      <w:r>
        <w:rPr>
          <w:color w:val="000000"/>
          <w:sz w:val="24"/>
          <w:szCs w:val="24"/>
        </w:rPr>
        <w:t>dešimtbalę</w:t>
      </w:r>
      <w:proofErr w:type="spellEnd"/>
      <w:r>
        <w:rPr>
          <w:color w:val="000000"/>
          <w:sz w:val="24"/>
          <w:szCs w:val="24"/>
        </w:rPr>
        <w:t xml:space="preserve"> vertinimo skalę arba lygį (pradiniame ugdyme)</w:t>
      </w:r>
      <w:r>
        <w:rPr>
          <w:sz w:val="24"/>
          <w:szCs w:val="24"/>
        </w:rPr>
        <w:t>;</w:t>
      </w:r>
    </w:p>
    <w:p w14:paraId="3F06C03F" w14:textId="77777777" w:rsidR="00880548" w:rsidRDefault="00880548" w:rsidP="00880548">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Mokinys, atleistas nuo kurių nors menų, fizinio ugdymo ar kitų sričių dalykų pamokų, jų metu gali užsiimti kita veikla arba mokytis individualiai. Gimnazija užtikrina nuo pamokų atleistų mokinių saugumą ir užimtumą. Jeigu šios pamokos pagal pamokų tvarkaraštį yra pirmosios ar paskutinės, mokiniai gali į mokyklą atvykti vėliau arba išvykti anksčiau, atvykusieji į mokyklą laisvą laiką gali leisti bibliotekoje, o fizinio ugdymo pamokų metu gali būti mokytojo pagalbininku.</w:t>
      </w:r>
    </w:p>
    <w:p w14:paraId="4F6C5360" w14:textId="77777777" w:rsidR="00880548" w:rsidRDefault="00880548">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4"/>
          <w:szCs w:val="24"/>
        </w:rPr>
      </w:pPr>
    </w:p>
    <w:p w14:paraId="40661F5F" w14:textId="0CC59033" w:rsidR="00880548" w:rsidRDefault="004D07C7">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4"/>
          <w:szCs w:val="24"/>
        </w:rPr>
      </w:pPr>
      <w:r w:rsidRPr="004D07C7">
        <w:rPr>
          <w:b/>
          <w:color w:val="000000"/>
          <w:sz w:val="24"/>
          <w:szCs w:val="24"/>
        </w:rPr>
        <w:t>PENKTASIS SKIRSNIS</w:t>
      </w:r>
    </w:p>
    <w:p w14:paraId="1B1772FD" w14:textId="02203B1A" w:rsidR="004D07C7" w:rsidRDefault="004D07C7" w:rsidP="00DA323F">
      <w:pPr>
        <w:pBdr>
          <w:top w:val="nil"/>
          <w:left w:val="nil"/>
          <w:bottom w:val="nil"/>
          <w:right w:val="nil"/>
          <w:between w:val="nil"/>
        </w:pBd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MOKYMOSI PAGALBOS TEIKIMAS</w:t>
      </w:r>
    </w:p>
    <w:p w14:paraId="6DA31FBC" w14:textId="77777777" w:rsidR="004D07C7" w:rsidRDefault="004D07C7" w:rsidP="004D07C7">
      <w:pPr>
        <w:widowControl w:val="0"/>
        <w:pBdr>
          <w:top w:val="nil"/>
          <w:left w:val="nil"/>
          <w:bottom w:val="nil"/>
          <w:right w:val="nil"/>
          <w:between w:val="nil"/>
        </w:pBdr>
        <w:tabs>
          <w:tab w:val="left" w:pos="851"/>
        </w:tabs>
        <w:spacing w:line="360" w:lineRule="auto"/>
        <w:ind w:left="567"/>
        <w:jc w:val="both"/>
        <w:rPr>
          <w:color w:val="000000"/>
          <w:sz w:val="24"/>
          <w:szCs w:val="24"/>
        </w:rPr>
      </w:pPr>
    </w:p>
    <w:p w14:paraId="2605689C" w14:textId="77777777" w:rsidR="004D07C7" w:rsidRDefault="004D07C7" w:rsidP="004D07C7">
      <w:pPr>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 xml:space="preserve">Gimnazija sudaro sąlygas kiekvienam mokiniui mokytis pagal jo gebėjimus ir siekti kuo aukštesnių pasiekimų. </w:t>
      </w:r>
    </w:p>
    <w:p w14:paraId="388ADF25" w14:textId="77777777" w:rsidR="004D07C7" w:rsidRDefault="004D07C7" w:rsidP="004D07C7">
      <w:pPr>
        <w:widowControl w:val="0"/>
        <w:numPr>
          <w:ilvl w:val="0"/>
          <w:numId w:val="1"/>
        </w:numPr>
        <w:pBdr>
          <w:top w:val="nil"/>
          <w:left w:val="nil"/>
          <w:bottom w:val="nil"/>
          <w:right w:val="nil"/>
          <w:between w:val="nil"/>
        </w:pBdr>
        <w:tabs>
          <w:tab w:val="left" w:pos="851"/>
        </w:tabs>
        <w:spacing w:line="360" w:lineRule="auto"/>
        <w:ind w:left="0" w:firstLine="566"/>
        <w:jc w:val="both"/>
        <w:rPr>
          <w:color w:val="000000"/>
          <w:sz w:val="24"/>
          <w:szCs w:val="24"/>
        </w:rPr>
      </w:pPr>
      <w:r>
        <w:rPr>
          <w:color w:val="000000"/>
          <w:sz w:val="24"/>
          <w:szCs w:val="24"/>
        </w:rPr>
        <w:t xml:space="preserve">Už mokinių, kuriems kyla mokymosi sunkumų, ugdymo organizavimą atsakingas </w:t>
      </w:r>
      <w:r>
        <w:rPr>
          <w:color w:val="000000"/>
          <w:sz w:val="24"/>
          <w:szCs w:val="24"/>
        </w:rPr>
        <w:lastRenderedPageBreak/>
        <w:t>direktoriaus pavaduotojas ugdymui (pagal kuruojamas klases).</w:t>
      </w:r>
    </w:p>
    <w:p w14:paraId="78BE0055" w14:textId="77777777" w:rsidR="004D07C7" w:rsidRDefault="004D07C7" w:rsidP="009D1A9D">
      <w:pPr>
        <w:widowControl w:val="0"/>
        <w:numPr>
          <w:ilvl w:val="0"/>
          <w:numId w:val="1"/>
        </w:numPr>
        <w:pBdr>
          <w:top w:val="nil"/>
          <w:left w:val="nil"/>
          <w:bottom w:val="nil"/>
          <w:right w:val="nil"/>
          <w:between w:val="nil"/>
        </w:pBdr>
        <w:tabs>
          <w:tab w:val="left" w:pos="851"/>
        </w:tabs>
        <w:spacing w:line="360" w:lineRule="auto"/>
        <w:ind w:left="0" w:firstLine="566"/>
        <w:jc w:val="both"/>
        <w:rPr>
          <w:color w:val="000000"/>
          <w:sz w:val="24"/>
          <w:szCs w:val="24"/>
        </w:rPr>
      </w:pPr>
      <w:r>
        <w:rPr>
          <w:color w:val="000000"/>
          <w:sz w:val="24"/>
          <w:szCs w:val="24"/>
        </w:rPr>
        <w:t>Siekiant laiku identifikuoti mokinius, kuriems kyla mokymosi sunkumų, gimnazijoje organizuojami Apvaliojo stalo susirinkimai, kuriuose dalyvauja administracijos atstovai, klasių vadovai, tose klasėse dėstantys mokytojai, socialinis pedagogas, psichologas, specialusis pedagogas. Susirinkimų metu mokytojai dalijasi informacija apie mokinių pasiekimus bei priima sprendimus ir rekomendacijas.</w:t>
      </w:r>
    </w:p>
    <w:p w14:paraId="00665F8C" w14:textId="77777777" w:rsidR="009D1A9D" w:rsidRDefault="004D07C7" w:rsidP="009D1A9D">
      <w:pPr>
        <w:widowControl w:val="0"/>
        <w:numPr>
          <w:ilvl w:val="0"/>
          <w:numId w:val="1"/>
        </w:numPr>
        <w:pBdr>
          <w:top w:val="nil"/>
          <w:left w:val="nil"/>
          <w:bottom w:val="nil"/>
          <w:right w:val="nil"/>
          <w:between w:val="nil"/>
        </w:pBdr>
        <w:tabs>
          <w:tab w:val="left" w:pos="851"/>
        </w:tabs>
        <w:spacing w:line="360" w:lineRule="auto"/>
        <w:ind w:left="0" w:firstLine="566"/>
        <w:jc w:val="both"/>
        <w:rPr>
          <w:color w:val="000000"/>
          <w:sz w:val="24"/>
          <w:szCs w:val="24"/>
        </w:rPr>
      </w:pPr>
      <w:r>
        <w:rPr>
          <w:color w:val="000000"/>
          <w:sz w:val="24"/>
          <w:szCs w:val="24"/>
        </w:rPr>
        <w:t>Tėvams sutikus, mokiniams, kuriems reikalinga sisteminė ugdymo(</w:t>
      </w:r>
      <w:proofErr w:type="spellStart"/>
      <w:r>
        <w:rPr>
          <w:color w:val="000000"/>
          <w:sz w:val="24"/>
          <w:szCs w:val="24"/>
        </w:rPr>
        <w:t>si</w:t>
      </w:r>
      <w:proofErr w:type="spellEnd"/>
      <w:r>
        <w:rPr>
          <w:color w:val="000000"/>
          <w:sz w:val="24"/>
          <w:szCs w:val="24"/>
        </w:rPr>
        <w:t>) pagalba, skiriami kuratoriai. Tėvai, kartu su mokiniu pasirašo susitarimą dėl mokinio pažangos gerinimo.</w:t>
      </w:r>
    </w:p>
    <w:p w14:paraId="3AB6FB73" w14:textId="74F1EEE3" w:rsidR="004D07C7" w:rsidRPr="009D1A9D" w:rsidRDefault="004D07C7" w:rsidP="009D1A9D">
      <w:pPr>
        <w:widowControl w:val="0"/>
        <w:numPr>
          <w:ilvl w:val="0"/>
          <w:numId w:val="1"/>
        </w:numPr>
        <w:pBdr>
          <w:top w:val="nil"/>
          <w:left w:val="nil"/>
          <w:bottom w:val="nil"/>
          <w:right w:val="nil"/>
          <w:between w:val="nil"/>
        </w:pBdr>
        <w:tabs>
          <w:tab w:val="left" w:pos="851"/>
        </w:tabs>
        <w:spacing w:line="360" w:lineRule="auto"/>
        <w:ind w:left="0" w:firstLine="566"/>
        <w:jc w:val="both"/>
        <w:rPr>
          <w:color w:val="000000"/>
          <w:sz w:val="24"/>
          <w:szCs w:val="24"/>
        </w:rPr>
      </w:pPr>
      <w:r w:rsidRPr="009D1A9D">
        <w:rPr>
          <w:color w:val="000000"/>
          <w:sz w:val="24"/>
          <w:szCs w:val="24"/>
        </w:rPr>
        <w:t>Kuratoriaus teikiama pagal</w:t>
      </w:r>
      <w:r w:rsidR="001F09A5" w:rsidRPr="009D1A9D">
        <w:rPr>
          <w:color w:val="000000"/>
          <w:sz w:val="24"/>
          <w:szCs w:val="24"/>
        </w:rPr>
        <w:t>ba:</w:t>
      </w:r>
      <w:r w:rsidRPr="009D1A9D">
        <w:rPr>
          <w:color w:val="000000"/>
          <w:sz w:val="24"/>
          <w:szCs w:val="24"/>
        </w:rPr>
        <w:t xml:space="preserve"> kartą per savaitę susitikdamas su kuruojamu mokiniu ir atsižvelgdamas į individualius mokinio poreikius kartu su mokiniu numato jo pažangos gerinimo būdus</w:t>
      </w:r>
      <w:r w:rsidR="001F09A5" w:rsidRPr="009D1A9D">
        <w:rPr>
          <w:color w:val="000000"/>
          <w:sz w:val="24"/>
          <w:szCs w:val="24"/>
        </w:rPr>
        <w:t>; p</w:t>
      </w:r>
      <w:r w:rsidRPr="009D1A9D">
        <w:rPr>
          <w:color w:val="000000"/>
          <w:sz w:val="24"/>
          <w:szCs w:val="24"/>
        </w:rPr>
        <w:t>usmečio ir metų pabaigoje informuoja tėvus apie vaiko padarytą pažangą ir susitaria dėl tolesnio pagalbos teikimo;</w:t>
      </w:r>
      <w:r w:rsidR="009D1A9D" w:rsidRPr="009D1A9D">
        <w:rPr>
          <w:color w:val="000000"/>
          <w:sz w:val="24"/>
          <w:szCs w:val="24"/>
        </w:rPr>
        <w:t xml:space="preserve"> </w:t>
      </w:r>
      <w:r w:rsidRPr="009D1A9D">
        <w:rPr>
          <w:color w:val="000000"/>
          <w:sz w:val="24"/>
          <w:szCs w:val="24"/>
        </w:rPr>
        <w:t>kas mėnesį Apvaliojo stalo susitikimų metu aptaria pagalbos veiksmingumą, teikia siūlymus dėl tolimesnės pagalbos.</w:t>
      </w:r>
    </w:p>
    <w:p w14:paraId="18D9303D" w14:textId="77777777" w:rsidR="004D07C7" w:rsidRDefault="004D07C7" w:rsidP="004D07C7">
      <w:pPr>
        <w:widowControl w:val="0"/>
        <w:numPr>
          <w:ilvl w:val="0"/>
          <w:numId w:val="1"/>
        </w:numPr>
        <w:pBdr>
          <w:top w:val="nil"/>
          <w:left w:val="nil"/>
          <w:bottom w:val="nil"/>
          <w:right w:val="nil"/>
          <w:between w:val="nil"/>
        </w:pBdr>
        <w:tabs>
          <w:tab w:val="left" w:pos="851"/>
        </w:tabs>
        <w:spacing w:line="360" w:lineRule="auto"/>
        <w:ind w:left="0" w:firstLine="566"/>
        <w:jc w:val="both"/>
        <w:rPr>
          <w:color w:val="000000"/>
          <w:sz w:val="24"/>
          <w:szCs w:val="24"/>
        </w:rPr>
      </w:pPr>
      <w:r>
        <w:rPr>
          <w:color w:val="000000"/>
          <w:sz w:val="24"/>
          <w:szCs w:val="24"/>
        </w:rPr>
        <w:t>Vaiko gerovės komisija apsvarsčiusi mokytojų siūlymus teikia dėstantiems mokytojams rekomendacijas dėl pagalbos teikimo ir stebi bei analizuoja pagalbos poveikį mokiniui.</w:t>
      </w:r>
    </w:p>
    <w:p w14:paraId="5F1C563F" w14:textId="245932FE" w:rsidR="004D07C7" w:rsidRPr="00C063F8" w:rsidRDefault="004D07C7" w:rsidP="00C063F8">
      <w:pPr>
        <w:widowControl w:val="0"/>
        <w:numPr>
          <w:ilvl w:val="0"/>
          <w:numId w:val="1"/>
        </w:numPr>
        <w:pBdr>
          <w:top w:val="nil"/>
          <w:left w:val="nil"/>
          <w:bottom w:val="nil"/>
          <w:right w:val="nil"/>
          <w:between w:val="nil"/>
        </w:pBdr>
        <w:tabs>
          <w:tab w:val="left" w:pos="851"/>
        </w:tabs>
        <w:spacing w:line="360" w:lineRule="auto"/>
        <w:ind w:left="0" w:firstLine="566"/>
        <w:jc w:val="both"/>
        <w:rPr>
          <w:b/>
          <w:bCs/>
          <w:color w:val="000000"/>
          <w:sz w:val="24"/>
          <w:szCs w:val="24"/>
        </w:rPr>
      </w:pPr>
      <w:r w:rsidRPr="00C063F8">
        <w:rPr>
          <w:b/>
          <w:bCs/>
          <w:color w:val="000000"/>
          <w:sz w:val="24"/>
          <w:szCs w:val="24"/>
        </w:rPr>
        <w:t>Mokymosi pagalba teiki</w:t>
      </w:r>
      <w:r w:rsidR="00C063F8">
        <w:rPr>
          <w:b/>
          <w:bCs/>
          <w:color w:val="000000"/>
          <w:sz w:val="24"/>
          <w:szCs w:val="24"/>
        </w:rPr>
        <w:t>a</w:t>
      </w:r>
      <w:r w:rsidR="00C063F8" w:rsidRPr="00C063F8">
        <w:rPr>
          <w:b/>
          <w:bCs/>
          <w:color w:val="000000"/>
          <w:sz w:val="24"/>
          <w:szCs w:val="24"/>
        </w:rPr>
        <w:t>ma</w:t>
      </w:r>
      <w:r w:rsidR="00C13B23" w:rsidRPr="00C063F8">
        <w:rPr>
          <w:b/>
          <w:bCs/>
          <w:color w:val="000000"/>
          <w:sz w:val="24"/>
          <w:szCs w:val="24"/>
        </w:rPr>
        <w:t xml:space="preserve"> </w:t>
      </w:r>
      <w:r w:rsidR="00C063F8" w:rsidRPr="00C063F8">
        <w:rPr>
          <w:b/>
          <w:bCs/>
          <w:color w:val="000000"/>
          <w:sz w:val="24"/>
          <w:szCs w:val="24"/>
        </w:rPr>
        <w:t>mokiniams, nepasiekusiems patenkinamo lygio 1-4 kl</w:t>
      </w:r>
      <w:r w:rsidR="00C063F8">
        <w:rPr>
          <w:b/>
          <w:bCs/>
          <w:color w:val="000000"/>
          <w:sz w:val="24"/>
          <w:szCs w:val="24"/>
        </w:rPr>
        <w:t>.,</w:t>
      </w:r>
      <w:r w:rsidR="00C063F8" w:rsidRPr="00C063F8">
        <w:rPr>
          <w:b/>
          <w:bCs/>
          <w:color w:val="000000"/>
          <w:sz w:val="24"/>
          <w:szCs w:val="24"/>
        </w:rPr>
        <w:t xml:space="preserve"> patenkinamo įvertinimo 5-8, I-II kl</w:t>
      </w:r>
      <w:r w:rsidR="00C063F8">
        <w:rPr>
          <w:b/>
          <w:bCs/>
          <w:color w:val="000000"/>
          <w:sz w:val="24"/>
          <w:szCs w:val="24"/>
        </w:rPr>
        <w:t>.</w:t>
      </w:r>
      <w:r w:rsidR="00C13B23" w:rsidRPr="00C063F8">
        <w:rPr>
          <w:b/>
          <w:bCs/>
          <w:color w:val="000000"/>
          <w:sz w:val="24"/>
          <w:szCs w:val="24"/>
        </w:rPr>
        <w:t xml:space="preserve"> </w:t>
      </w:r>
      <w:r w:rsidR="00C063F8" w:rsidRPr="00C063F8">
        <w:rPr>
          <w:b/>
          <w:bCs/>
          <w:color w:val="000000"/>
          <w:sz w:val="24"/>
          <w:szCs w:val="24"/>
        </w:rPr>
        <w:t xml:space="preserve">arba </w:t>
      </w:r>
      <w:bookmarkStart w:id="8" w:name="_Hlk143998386"/>
      <w:r w:rsidR="00C13B23" w:rsidRPr="00C063F8">
        <w:rPr>
          <w:b/>
          <w:bCs/>
          <w:color w:val="000000"/>
          <w:sz w:val="24"/>
          <w:szCs w:val="24"/>
        </w:rPr>
        <w:t>nepasiekus patenkinamo pasiekimų lygmens patikrinimuose</w:t>
      </w:r>
      <w:bookmarkEnd w:id="8"/>
      <w:r w:rsidR="00C063F8">
        <w:rPr>
          <w:b/>
          <w:bCs/>
          <w:color w:val="000000"/>
          <w:sz w:val="24"/>
          <w:szCs w:val="24"/>
        </w:rPr>
        <w:t>:</w:t>
      </w:r>
    </w:p>
    <w:p w14:paraId="7353F8D5" w14:textId="426F7904" w:rsidR="00C063F8" w:rsidRPr="00C063F8" w:rsidRDefault="00C063F8" w:rsidP="004D07C7">
      <w:pPr>
        <w:widowControl w:val="0"/>
        <w:numPr>
          <w:ilvl w:val="1"/>
          <w:numId w:val="1"/>
        </w:numPr>
        <w:pBdr>
          <w:top w:val="nil"/>
          <w:left w:val="nil"/>
          <w:bottom w:val="nil"/>
          <w:right w:val="nil"/>
          <w:between w:val="nil"/>
        </w:pBdr>
        <w:tabs>
          <w:tab w:val="left" w:pos="851"/>
        </w:tabs>
        <w:spacing w:line="360" w:lineRule="auto"/>
        <w:ind w:left="0" w:firstLine="567"/>
        <w:jc w:val="both"/>
        <w:rPr>
          <w:sz w:val="24"/>
          <w:szCs w:val="24"/>
        </w:rPr>
      </w:pPr>
      <w:r w:rsidRPr="00C063F8">
        <w:rPr>
          <w:color w:val="000000"/>
          <w:sz w:val="24"/>
          <w:szCs w:val="24"/>
        </w:rPr>
        <w:t xml:space="preserve">atliekant </w:t>
      </w:r>
      <w:r>
        <w:rPr>
          <w:color w:val="000000"/>
          <w:sz w:val="24"/>
          <w:szCs w:val="24"/>
        </w:rPr>
        <w:t xml:space="preserve">dalyko </w:t>
      </w:r>
      <w:r w:rsidRPr="00C063F8">
        <w:rPr>
          <w:color w:val="000000"/>
          <w:sz w:val="24"/>
          <w:szCs w:val="24"/>
        </w:rPr>
        <w:t>nepatenkinamo įvertinimo</w:t>
      </w:r>
      <w:r>
        <w:rPr>
          <w:color w:val="000000"/>
          <w:sz w:val="24"/>
          <w:szCs w:val="24"/>
        </w:rPr>
        <w:t xml:space="preserve"> arba nepasiekto patenkinamo lygmens</w:t>
      </w:r>
      <w:r w:rsidRPr="00C063F8">
        <w:rPr>
          <w:color w:val="000000"/>
          <w:sz w:val="24"/>
          <w:szCs w:val="24"/>
        </w:rPr>
        <w:t xml:space="preserve"> analizę (mokytojo ir mokinio nuomone) ir sudarant individualaus </w:t>
      </w:r>
      <w:r w:rsidR="00B900FF">
        <w:rPr>
          <w:color w:val="000000"/>
          <w:sz w:val="24"/>
          <w:szCs w:val="24"/>
        </w:rPr>
        <w:t xml:space="preserve">mokymosi pasiekimų gerinimo </w:t>
      </w:r>
      <w:r w:rsidRPr="00C063F8">
        <w:rPr>
          <w:color w:val="000000"/>
          <w:sz w:val="24"/>
          <w:szCs w:val="24"/>
        </w:rPr>
        <w:t>planą. (18 priedas, 19 priedas);</w:t>
      </w:r>
    </w:p>
    <w:p w14:paraId="00391872" w14:textId="7C7D0B5D" w:rsidR="00F610CD" w:rsidRPr="00F610CD" w:rsidRDefault="004D07C7" w:rsidP="00F610CD">
      <w:pPr>
        <w:widowControl w:val="0"/>
        <w:numPr>
          <w:ilvl w:val="1"/>
          <w:numId w:val="1"/>
        </w:numPr>
        <w:pBdr>
          <w:top w:val="nil"/>
          <w:left w:val="nil"/>
          <w:bottom w:val="nil"/>
          <w:right w:val="nil"/>
          <w:between w:val="nil"/>
        </w:pBdr>
        <w:tabs>
          <w:tab w:val="left" w:pos="851"/>
        </w:tabs>
        <w:spacing w:line="360" w:lineRule="auto"/>
        <w:ind w:left="0" w:firstLine="567"/>
        <w:jc w:val="both"/>
        <w:rPr>
          <w:sz w:val="24"/>
          <w:szCs w:val="24"/>
        </w:rPr>
      </w:pPr>
      <w:r>
        <w:rPr>
          <w:color w:val="000000"/>
          <w:sz w:val="24"/>
          <w:szCs w:val="24"/>
        </w:rPr>
        <w:t>integruojant į mokymo ir mokymosi procesą. Tokiu atveju mokymosi pagalbą mokiniui suteikia jį mokantis mokytojas, individualizuodamas mokymo(</w:t>
      </w:r>
      <w:proofErr w:type="spellStart"/>
      <w:r>
        <w:rPr>
          <w:color w:val="000000"/>
          <w:sz w:val="24"/>
          <w:szCs w:val="24"/>
        </w:rPr>
        <w:t>si</w:t>
      </w:r>
      <w:proofErr w:type="spellEnd"/>
      <w:r>
        <w:rPr>
          <w:color w:val="000000"/>
          <w:sz w:val="24"/>
          <w:szCs w:val="24"/>
        </w:rPr>
        <w:t>) užduotis, taikydamas metodikas, atsižvelgdamas į mokinio mokymosi stilių bei jo gebėjimus;</w:t>
      </w:r>
    </w:p>
    <w:p w14:paraId="7C2C1152" w14:textId="77777777" w:rsidR="004D07C7" w:rsidRDefault="004D07C7" w:rsidP="00657AC4">
      <w:pPr>
        <w:widowControl w:val="0"/>
        <w:numPr>
          <w:ilvl w:val="1"/>
          <w:numId w:val="1"/>
        </w:numPr>
        <w:pBdr>
          <w:top w:val="nil"/>
          <w:left w:val="nil"/>
          <w:bottom w:val="nil"/>
          <w:right w:val="nil"/>
          <w:between w:val="nil"/>
        </w:pBdr>
        <w:tabs>
          <w:tab w:val="left" w:pos="851"/>
        </w:tabs>
        <w:spacing w:line="360" w:lineRule="auto"/>
        <w:ind w:left="0" w:firstLine="567"/>
        <w:jc w:val="both"/>
        <w:rPr>
          <w:sz w:val="24"/>
          <w:szCs w:val="24"/>
        </w:rPr>
      </w:pPr>
      <w:r>
        <w:rPr>
          <w:color w:val="000000"/>
          <w:sz w:val="24"/>
          <w:szCs w:val="24"/>
        </w:rPr>
        <w:t>skiriamos ilgalaikės arba trumpalaikės konsultacijos:</w:t>
      </w:r>
    </w:p>
    <w:p w14:paraId="41A16CBA" w14:textId="77777777" w:rsidR="004D07C7" w:rsidRDefault="004D07C7" w:rsidP="00657AC4">
      <w:pPr>
        <w:widowControl w:val="0"/>
        <w:numPr>
          <w:ilvl w:val="2"/>
          <w:numId w:val="1"/>
        </w:numPr>
        <w:pBdr>
          <w:top w:val="nil"/>
          <w:left w:val="nil"/>
          <w:bottom w:val="nil"/>
          <w:right w:val="nil"/>
          <w:between w:val="nil"/>
        </w:pBdr>
        <w:tabs>
          <w:tab w:val="left" w:pos="851"/>
        </w:tabs>
        <w:spacing w:line="360" w:lineRule="auto"/>
        <w:ind w:left="0" w:firstLine="567"/>
        <w:jc w:val="both"/>
        <w:rPr>
          <w:sz w:val="24"/>
          <w:szCs w:val="24"/>
        </w:rPr>
      </w:pPr>
      <w:r>
        <w:rPr>
          <w:color w:val="000000"/>
          <w:sz w:val="24"/>
          <w:szCs w:val="24"/>
        </w:rPr>
        <w:t>mokiniams, kurie nepasiekia bendrojoje programoje numatyto patenkinamo lygio, mokytojo siūlymu ir Vaiko gerovės komisijos pritarimu sudaromos sąlygos išlyginti mokymosi spragas, skiriant privalomas trumpalaikes konsultacijas. Apie skirtas konsultacijas klasės auklėtojas informuoja tėvus (globėjus, rūpintojus);</w:t>
      </w:r>
    </w:p>
    <w:p w14:paraId="65CE451A" w14:textId="666B4550" w:rsidR="00B900FF" w:rsidRPr="00B900FF" w:rsidRDefault="00B900FF" w:rsidP="004D07C7">
      <w:pPr>
        <w:widowControl w:val="0"/>
        <w:numPr>
          <w:ilvl w:val="2"/>
          <w:numId w:val="1"/>
        </w:numPr>
        <w:pBdr>
          <w:top w:val="nil"/>
          <w:left w:val="nil"/>
          <w:bottom w:val="nil"/>
          <w:right w:val="nil"/>
          <w:between w:val="nil"/>
        </w:pBdr>
        <w:tabs>
          <w:tab w:val="left" w:pos="851"/>
        </w:tabs>
        <w:spacing w:line="360" w:lineRule="auto"/>
        <w:ind w:left="0" w:firstLine="567"/>
        <w:jc w:val="both"/>
        <w:rPr>
          <w:sz w:val="24"/>
          <w:szCs w:val="24"/>
        </w:rPr>
      </w:pPr>
      <w:r w:rsidRPr="00B900FF">
        <w:rPr>
          <w:sz w:val="24"/>
          <w:szCs w:val="24"/>
        </w:rPr>
        <w:t>nepasiekus</w:t>
      </w:r>
      <w:r>
        <w:rPr>
          <w:sz w:val="24"/>
          <w:szCs w:val="24"/>
        </w:rPr>
        <w:t>iam</w:t>
      </w:r>
      <w:r w:rsidRPr="00B900FF">
        <w:rPr>
          <w:sz w:val="24"/>
          <w:szCs w:val="24"/>
        </w:rPr>
        <w:t xml:space="preserve"> patenkinamo pasiekimų lygmens patikrinimuose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mokykla informuoja tėvus (globėjus, rūpintojus).</w:t>
      </w:r>
      <w:r>
        <w:rPr>
          <w:sz w:val="24"/>
          <w:szCs w:val="24"/>
        </w:rPr>
        <w:t xml:space="preserve"> </w:t>
      </w:r>
      <w:r w:rsidRPr="00B900FF">
        <w:rPr>
          <w:sz w:val="24"/>
          <w:szCs w:val="24"/>
        </w:rPr>
        <w:t>Mokinio praleistos konsultacijos nėra kompensuojamos.</w:t>
      </w:r>
    </w:p>
    <w:p w14:paraId="68D4F1D0" w14:textId="61C1CF6D" w:rsidR="004D07C7" w:rsidRDefault="004D07C7" w:rsidP="004D07C7">
      <w:pPr>
        <w:widowControl w:val="0"/>
        <w:numPr>
          <w:ilvl w:val="2"/>
          <w:numId w:val="1"/>
        </w:numPr>
        <w:pBdr>
          <w:top w:val="nil"/>
          <w:left w:val="nil"/>
          <w:bottom w:val="nil"/>
          <w:right w:val="nil"/>
          <w:between w:val="nil"/>
        </w:pBdr>
        <w:tabs>
          <w:tab w:val="left" w:pos="851"/>
        </w:tabs>
        <w:spacing w:line="360" w:lineRule="auto"/>
        <w:ind w:left="0" w:firstLine="567"/>
        <w:jc w:val="both"/>
        <w:rPr>
          <w:sz w:val="24"/>
          <w:szCs w:val="24"/>
        </w:rPr>
      </w:pPr>
      <w:r>
        <w:rPr>
          <w:color w:val="000000"/>
          <w:sz w:val="24"/>
          <w:szCs w:val="24"/>
        </w:rPr>
        <w:t>atsižvelgiant į nacionalinio pasiekimų</w:t>
      </w:r>
      <w:r w:rsidR="00767697">
        <w:rPr>
          <w:color w:val="000000"/>
          <w:sz w:val="24"/>
          <w:szCs w:val="24"/>
        </w:rPr>
        <w:t xml:space="preserve"> </w:t>
      </w:r>
      <w:r>
        <w:rPr>
          <w:color w:val="000000"/>
          <w:sz w:val="24"/>
          <w:szCs w:val="24"/>
        </w:rPr>
        <w:t xml:space="preserve">patikrinimo rezultatus ir metinius įvertinimus </w:t>
      </w:r>
      <w:r w:rsidR="00767697">
        <w:rPr>
          <w:color w:val="000000"/>
          <w:sz w:val="24"/>
          <w:szCs w:val="24"/>
        </w:rPr>
        <w:t>3</w:t>
      </w:r>
      <w:r>
        <w:rPr>
          <w:color w:val="000000"/>
          <w:sz w:val="24"/>
          <w:szCs w:val="24"/>
        </w:rPr>
        <w:t>–</w:t>
      </w:r>
      <w:r w:rsidR="00767697">
        <w:rPr>
          <w:color w:val="000000"/>
          <w:sz w:val="24"/>
          <w:szCs w:val="24"/>
        </w:rPr>
        <w:t>8, I-II</w:t>
      </w:r>
      <w:r>
        <w:rPr>
          <w:color w:val="000000"/>
          <w:sz w:val="24"/>
          <w:szCs w:val="24"/>
        </w:rPr>
        <w:t xml:space="preserve"> klasių mokiniams lietuvių kalbos</w:t>
      </w:r>
      <w:r w:rsidR="00767697">
        <w:rPr>
          <w:color w:val="000000"/>
          <w:sz w:val="24"/>
          <w:szCs w:val="24"/>
        </w:rPr>
        <w:t xml:space="preserve"> ir </w:t>
      </w:r>
      <w:r>
        <w:rPr>
          <w:color w:val="000000"/>
          <w:sz w:val="24"/>
          <w:szCs w:val="24"/>
        </w:rPr>
        <w:t>matematikos</w:t>
      </w:r>
      <w:r w:rsidR="00767697">
        <w:rPr>
          <w:color w:val="000000"/>
          <w:sz w:val="24"/>
          <w:szCs w:val="24"/>
        </w:rPr>
        <w:t>, 5</w:t>
      </w:r>
      <w:r w:rsidR="00767697" w:rsidRPr="00767697">
        <w:rPr>
          <w:color w:val="000000"/>
          <w:sz w:val="24"/>
          <w:szCs w:val="24"/>
        </w:rPr>
        <w:t>–8, I-II</w:t>
      </w:r>
      <w:r>
        <w:rPr>
          <w:color w:val="000000"/>
          <w:sz w:val="24"/>
          <w:szCs w:val="24"/>
        </w:rPr>
        <w:t xml:space="preserve"> </w:t>
      </w:r>
      <w:r w:rsidR="00767697">
        <w:rPr>
          <w:color w:val="000000"/>
          <w:sz w:val="24"/>
          <w:szCs w:val="24"/>
        </w:rPr>
        <w:t xml:space="preserve">kl. </w:t>
      </w:r>
      <w:r>
        <w:rPr>
          <w:color w:val="000000"/>
          <w:sz w:val="24"/>
          <w:szCs w:val="24"/>
        </w:rPr>
        <w:t>ir anglų kalbos mokymui</w:t>
      </w:r>
      <w:r w:rsidR="00767697">
        <w:rPr>
          <w:color w:val="000000"/>
          <w:sz w:val="24"/>
          <w:szCs w:val="24"/>
        </w:rPr>
        <w:t>(</w:t>
      </w:r>
      <w:proofErr w:type="spellStart"/>
      <w:r w:rsidR="00767697">
        <w:rPr>
          <w:color w:val="000000"/>
          <w:sz w:val="24"/>
          <w:szCs w:val="24"/>
        </w:rPr>
        <w:t>si</w:t>
      </w:r>
      <w:proofErr w:type="spellEnd"/>
      <w:r w:rsidR="00767697">
        <w:rPr>
          <w:color w:val="000000"/>
          <w:sz w:val="24"/>
          <w:szCs w:val="24"/>
        </w:rPr>
        <w:t>)</w:t>
      </w:r>
      <w:r>
        <w:rPr>
          <w:color w:val="000000"/>
          <w:sz w:val="24"/>
          <w:szCs w:val="24"/>
        </w:rPr>
        <w:t xml:space="preserve"> skiriam</w:t>
      </w:r>
      <w:r w:rsidR="00767697">
        <w:rPr>
          <w:color w:val="000000"/>
          <w:sz w:val="24"/>
          <w:szCs w:val="24"/>
        </w:rPr>
        <w:t>i spragų šalinimo moduliai</w:t>
      </w:r>
      <w:r>
        <w:rPr>
          <w:color w:val="000000"/>
          <w:sz w:val="24"/>
          <w:szCs w:val="24"/>
        </w:rPr>
        <w:t xml:space="preserve">, </w:t>
      </w:r>
      <w:r w:rsidR="00767697">
        <w:rPr>
          <w:color w:val="000000"/>
          <w:sz w:val="24"/>
          <w:szCs w:val="24"/>
        </w:rPr>
        <w:t xml:space="preserve">skiriant </w:t>
      </w:r>
      <w:r>
        <w:rPr>
          <w:color w:val="000000"/>
          <w:sz w:val="24"/>
          <w:szCs w:val="24"/>
        </w:rPr>
        <w:t xml:space="preserve">po vieną papildomą valandą iš valandų skirtų ugdymosi poreikiams </w:t>
      </w:r>
      <w:r>
        <w:rPr>
          <w:color w:val="000000"/>
          <w:sz w:val="24"/>
          <w:szCs w:val="24"/>
        </w:rPr>
        <w:lastRenderedPageBreak/>
        <w:t>tenkinti, sudarant dalykų laikinąsias grupes;</w:t>
      </w:r>
    </w:p>
    <w:p w14:paraId="4C4D9506" w14:textId="77777777" w:rsidR="004D07C7" w:rsidRDefault="004D07C7" w:rsidP="00657AC4">
      <w:pPr>
        <w:widowControl w:val="0"/>
        <w:numPr>
          <w:ilvl w:val="2"/>
          <w:numId w:val="1"/>
        </w:numPr>
        <w:pBdr>
          <w:top w:val="nil"/>
          <w:left w:val="nil"/>
          <w:bottom w:val="nil"/>
          <w:right w:val="nil"/>
          <w:between w:val="nil"/>
        </w:pBdr>
        <w:tabs>
          <w:tab w:val="left" w:pos="851"/>
        </w:tabs>
        <w:spacing w:line="360" w:lineRule="auto"/>
        <w:ind w:left="0" w:firstLine="567"/>
        <w:jc w:val="both"/>
        <w:rPr>
          <w:sz w:val="24"/>
          <w:szCs w:val="24"/>
        </w:rPr>
      </w:pPr>
      <w:r>
        <w:rPr>
          <w:color w:val="000000"/>
          <w:sz w:val="24"/>
          <w:szCs w:val="24"/>
        </w:rPr>
        <w:t>trumpalaikės konsultacijos skiriamos mokiniams, dėl ligos nelankiusiems mokyklos daugiau kaip 2 savaites, gavusiems kelis iš eilės nepatenkinamus kurio nors dalyko įvertinimus;</w:t>
      </w:r>
    </w:p>
    <w:p w14:paraId="35D831C5" w14:textId="77777777" w:rsidR="00F610CD" w:rsidRDefault="00F610CD" w:rsidP="00F610CD">
      <w:pPr>
        <w:widowControl w:val="0"/>
        <w:numPr>
          <w:ilvl w:val="0"/>
          <w:numId w:val="1"/>
        </w:numPr>
        <w:pBdr>
          <w:top w:val="nil"/>
          <w:left w:val="nil"/>
          <w:bottom w:val="nil"/>
          <w:right w:val="nil"/>
          <w:between w:val="nil"/>
        </w:pBdr>
        <w:spacing w:line="360" w:lineRule="auto"/>
        <w:ind w:left="0" w:firstLine="567"/>
        <w:jc w:val="both"/>
        <w:rPr>
          <w:color w:val="000000"/>
          <w:sz w:val="24"/>
          <w:szCs w:val="24"/>
        </w:rPr>
      </w:pPr>
      <w:bookmarkStart w:id="9" w:name="_3dy6vkm" w:colFirst="0" w:colLast="0"/>
      <w:bookmarkEnd w:id="9"/>
      <w:r>
        <w:rPr>
          <w:color w:val="000000"/>
          <w:sz w:val="24"/>
          <w:szCs w:val="24"/>
        </w:rPr>
        <w:t>Siekiant padėti mokiniui sėkmingai mokytis, gimnazijoje ugdymas individualizuojamas sudarant mokinio individualų planą. Individualiu ugdymo planu siekiama padėti mokiniui planuoti, kaip pagal savo išgales pasiekti aukštesnių ugdymo(</w:t>
      </w:r>
      <w:proofErr w:type="spellStart"/>
      <w:r>
        <w:rPr>
          <w:color w:val="000000"/>
          <w:sz w:val="24"/>
          <w:szCs w:val="24"/>
        </w:rPr>
        <w:t>si</w:t>
      </w:r>
      <w:proofErr w:type="spellEnd"/>
      <w:r>
        <w:rPr>
          <w:color w:val="000000"/>
          <w:sz w:val="24"/>
          <w:szCs w:val="24"/>
        </w:rPr>
        <w:t>) pasiekimų, ugdyti asmeninę atsakomybę, dėl sąmoningo mokymosi gebėjimo įgyvendinti išsikeltus tikslus.</w:t>
      </w:r>
    </w:p>
    <w:p w14:paraId="548BB017" w14:textId="77777777" w:rsidR="00F610CD" w:rsidRDefault="00F610CD" w:rsidP="00F610CD">
      <w:pPr>
        <w:widowControl w:val="0"/>
        <w:numPr>
          <w:ilvl w:val="0"/>
          <w:numId w:val="1"/>
        </w:numPr>
        <w:pBdr>
          <w:top w:val="nil"/>
          <w:left w:val="nil"/>
          <w:bottom w:val="nil"/>
          <w:right w:val="nil"/>
          <w:between w:val="nil"/>
        </w:pBdr>
        <w:spacing w:line="360" w:lineRule="auto"/>
        <w:jc w:val="both"/>
        <w:rPr>
          <w:color w:val="000000"/>
          <w:sz w:val="24"/>
          <w:szCs w:val="24"/>
        </w:rPr>
      </w:pPr>
      <w:r>
        <w:rPr>
          <w:b/>
          <w:color w:val="000000"/>
          <w:sz w:val="24"/>
          <w:szCs w:val="24"/>
        </w:rPr>
        <w:t>Individualaus ugdymo planas sudaromas</w:t>
      </w:r>
      <w:r>
        <w:rPr>
          <w:color w:val="000000"/>
          <w:sz w:val="24"/>
          <w:szCs w:val="24"/>
        </w:rPr>
        <w:t xml:space="preserve"> mokiniui, kuris:</w:t>
      </w:r>
    </w:p>
    <w:p w14:paraId="2AFAD419" w14:textId="5FBD6494" w:rsidR="00F610CD" w:rsidRPr="00F610CD" w:rsidRDefault="00F610CD" w:rsidP="00F610CD">
      <w:pPr>
        <w:widowControl w:val="0"/>
        <w:numPr>
          <w:ilvl w:val="1"/>
          <w:numId w:val="1"/>
        </w:numPr>
        <w:pBdr>
          <w:top w:val="nil"/>
          <w:left w:val="nil"/>
          <w:bottom w:val="nil"/>
          <w:right w:val="nil"/>
          <w:between w:val="nil"/>
        </w:pBdr>
        <w:spacing w:line="360" w:lineRule="auto"/>
        <w:ind w:left="0" w:firstLine="567"/>
        <w:jc w:val="both"/>
        <w:rPr>
          <w:sz w:val="24"/>
          <w:szCs w:val="24"/>
        </w:rPr>
      </w:pPr>
      <w:r w:rsidRPr="00F610CD">
        <w:rPr>
          <w:color w:val="000000"/>
          <w:sz w:val="24"/>
          <w:szCs w:val="24"/>
        </w:rPr>
        <w:t xml:space="preserve">mokosi pagal vidurinio ugdymo programą. </w:t>
      </w:r>
      <w:r>
        <w:rPr>
          <w:color w:val="000000"/>
          <w:sz w:val="24"/>
          <w:szCs w:val="24"/>
        </w:rPr>
        <w:t>K</w:t>
      </w:r>
      <w:r w:rsidRPr="00F610CD">
        <w:rPr>
          <w:color w:val="000000"/>
          <w:sz w:val="24"/>
          <w:szCs w:val="24"/>
        </w:rPr>
        <w:t xml:space="preserve">iekvienas mokinys, kuris mokosi pagal vidurinio ugdymo programą, pasirengia individualų </w:t>
      </w:r>
      <w:r w:rsidRPr="00F610CD">
        <w:rPr>
          <w:sz w:val="24"/>
          <w:szCs w:val="24"/>
        </w:rPr>
        <w:t>ugdymo planą</w:t>
      </w:r>
      <w:r>
        <w:rPr>
          <w:sz w:val="24"/>
          <w:szCs w:val="24"/>
        </w:rPr>
        <w:t xml:space="preserve"> dvejiems metams</w:t>
      </w:r>
      <w:r w:rsidRPr="00F610CD">
        <w:rPr>
          <w:sz w:val="24"/>
          <w:szCs w:val="24"/>
        </w:rPr>
        <w:t xml:space="preserve"> (8 priedas)</w:t>
      </w:r>
      <w:r>
        <w:rPr>
          <w:sz w:val="24"/>
          <w:szCs w:val="24"/>
        </w:rPr>
        <w:t>. P</w:t>
      </w:r>
      <w:r w:rsidRPr="00F610CD">
        <w:rPr>
          <w:color w:val="000000"/>
          <w:sz w:val="24"/>
          <w:szCs w:val="24"/>
        </w:rPr>
        <w:t xml:space="preserve">lanui parengti organizuojami susitikimai su būsimų trečiųjų gimnazijos klasių mokiniais ir jų tėvais. Mokiniai </w:t>
      </w:r>
      <w:r w:rsidRPr="00F610CD">
        <w:rPr>
          <w:sz w:val="24"/>
          <w:szCs w:val="24"/>
        </w:rPr>
        <w:t>rengia</w:t>
      </w:r>
      <w:r w:rsidRPr="00F610CD">
        <w:rPr>
          <w:color w:val="000000"/>
          <w:sz w:val="24"/>
          <w:szCs w:val="24"/>
        </w:rPr>
        <w:t xml:space="preserve"> nustatytos formos individualius ugdymo planus, kuriuos gimnazijos ugdymo plano rengimo grupė derina su gimnazijos galimybėmis ir skirtomis mokinio krepšelio lėšomis. Individualaus mokinio plano turinį lemia artimiausi ir tolesni mokinio ugdymosi tikslai ir būdai jiems pasiekti. Pagal mokinių individualius ugdymo planus sudaromos laikinosios grupės dalykams mokyti;</w:t>
      </w:r>
    </w:p>
    <w:p w14:paraId="73A7993F" w14:textId="10649AF6" w:rsidR="00F610CD" w:rsidRDefault="00F610CD" w:rsidP="00F610CD">
      <w:pPr>
        <w:widowControl w:val="0"/>
        <w:numPr>
          <w:ilvl w:val="1"/>
          <w:numId w:val="1"/>
        </w:numPr>
        <w:pBdr>
          <w:top w:val="nil"/>
          <w:left w:val="nil"/>
          <w:bottom w:val="nil"/>
          <w:right w:val="nil"/>
          <w:between w:val="nil"/>
        </w:pBdr>
        <w:spacing w:line="360" w:lineRule="auto"/>
        <w:ind w:left="0" w:firstLine="567"/>
        <w:jc w:val="both"/>
        <w:rPr>
          <w:sz w:val="24"/>
          <w:szCs w:val="24"/>
          <w:highlight w:val="white"/>
        </w:rPr>
      </w:pPr>
      <w:r>
        <w:rPr>
          <w:color w:val="000000"/>
          <w:sz w:val="24"/>
          <w:szCs w:val="24"/>
          <w:highlight w:val="white"/>
        </w:rPr>
        <w:t>atvykęs mokytis iš užsienio</w:t>
      </w:r>
      <w:r w:rsidR="00657AC4">
        <w:rPr>
          <w:color w:val="000000"/>
          <w:sz w:val="24"/>
          <w:szCs w:val="24"/>
          <w:highlight w:val="white"/>
        </w:rPr>
        <w:t xml:space="preserve"> </w:t>
      </w:r>
      <w:bookmarkStart w:id="10" w:name="_Hlk144000581"/>
      <w:r w:rsidR="00657AC4">
        <w:rPr>
          <w:color w:val="000000"/>
          <w:sz w:val="24"/>
          <w:szCs w:val="24"/>
          <w:highlight w:val="white"/>
        </w:rPr>
        <w:t>(19 priedas)</w:t>
      </w:r>
      <w:r>
        <w:rPr>
          <w:color w:val="000000"/>
          <w:sz w:val="24"/>
          <w:szCs w:val="24"/>
          <w:highlight w:val="white"/>
        </w:rPr>
        <w:t>;</w:t>
      </w:r>
      <w:bookmarkEnd w:id="10"/>
    </w:p>
    <w:p w14:paraId="7FAF01BD" w14:textId="77777777" w:rsidR="00F610CD" w:rsidRPr="00657AC4" w:rsidRDefault="00F610CD" w:rsidP="00F610CD">
      <w:pPr>
        <w:widowControl w:val="0"/>
        <w:numPr>
          <w:ilvl w:val="1"/>
          <w:numId w:val="1"/>
        </w:numPr>
        <w:pBdr>
          <w:top w:val="nil"/>
          <w:left w:val="nil"/>
          <w:bottom w:val="nil"/>
          <w:right w:val="nil"/>
          <w:between w:val="nil"/>
        </w:pBdr>
        <w:spacing w:line="360" w:lineRule="auto"/>
        <w:ind w:left="0" w:firstLine="567"/>
        <w:jc w:val="both"/>
        <w:rPr>
          <w:sz w:val="24"/>
          <w:szCs w:val="24"/>
          <w:highlight w:val="white"/>
        </w:rPr>
      </w:pPr>
      <w:r>
        <w:rPr>
          <w:color w:val="000000"/>
          <w:sz w:val="24"/>
          <w:szCs w:val="24"/>
          <w:highlight w:val="white"/>
        </w:rPr>
        <w:t xml:space="preserve">turi specialiųjų ugdymosi </w:t>
      </w:r>
      <w:r w:rsidRPr="00657AC4">
        <w:rPr>
          <w:sz w:val="24"/>
          <w:szCs w:val="24"/>
          <w:highlight w:val="white"/>
        </w:rPr>
        <w:t>poreikių (17 priedas);</w:t>
      </w:r>
    </w:p>
    <w:p w14:paraId="77E2B99A" w14:textId="21E82CF4" w:rsidR="00F610CD" w:rsidRDefault="00F610CD" w:rsidP="00F610CD">
      <w:pPr>
        <w:widowControl w:val="0"/>
        <w:numPr>
          <w:ilvl w:val="1"/>
          <w:numId w:val="1"/>
        </w:numPr>
        <w:pBdr>
          <w:top w:val="nil"/>
          <w:left w:val="nil"/>
          <w:bottom w:val="nil"/>
          <w:right w:val="nil"/>
          <w:between w:val="nil"/>
        </w:pBdr>
        <w:spacing w:line="360" w:lineRule="auto"/>
        <w:ind w:left="0" w:firstLine="567"/>
        <w:jc w:val="both"/>
        <w:rPr>
          <w:sz w:val="24"/>
          <w:szCs w:val="24"/>
          <w:highlight w:val="white"/>
        </w:rPr>
      </w:pPr>
      <w:r>
        <w:rPr>
          <w:color w:val="000000"/>
          <w:sz w:val="24"/>
          <w:szCs w:val="24"/>
          <w:highlight w:val="white"/>
        </w:rPr>
        <w:t>nedaro pažangos, mokymosi pasiekimų lygis (vieno ar kelių dalykų) žemesnis, nei numatyta Pradinio ugdymo bendrosiose programose ar Pagrindinio ugdymo bendrosiose programose</w:t>
      </w:r>
      <w:r w:rsidR="00657AC4">
        <w:rPr>
          <w:color w:val="000000"/>
          <w:sz w:val="24"/>
          <w:szCs w:val="24"/>
          <w:highlight w:val="white"/>
        </w:rPr>
        <w:t xml:space="preserve"> (19 priedas)</w:t>
      </w:r>
      <w:r>
        <w:rPr>
          <w:color w:val="000000"/>
          <w:sz w:val="24"/>
          <w:szCs w:val="24"/>
          <w:highlight w:val="white"/>
        </w:rPr>
        <w:t>;</w:t>
      </w:r>
    </w:p>
    <w:p w14:paraId="4FF73238" w14:textId="4CF65B2E" w:rsidR="00F610CD" w:rsidRDefault="00F610CD" w:rsidP="00F610CD">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nepasiekė patenkinamo lygio nacionalinio pasiekimų patikrinimo metu</w:t>
      </w:r>
      <w:r w:rsidR="00657AC4">
        <w:rPr>
          <w:color w:val="000000"/>
          <w:sz w:val="24"/>
          <w:szCs w:val="24"/>
        </w:rPr>
        <w:t xml:space="preserve"> </w:t>
      </w:r>
      <w:r w:rsidR="00657AC4">
        <w:rPr>
          <w:color w:val="000000"/>
          <w:sz w:val="24"/>
          <w:szCs w:val="24"/>
          <w:highlight w:val="white"/>
        </w:rPr>
        <w:t>(19 priedas);</w:t>
      </w:r>
    </w:p>
    <w:p w14:paraId="594E7020" w14:textId="057DC283" w:rsidR="00F610CD" w:rsidRDefault="00F610CD" w:rsidP="00F610CD">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Mokiniui, kuris mokosi pagal pradinio, pagrindinio ugdymo programą, individualus ugdymo planas, padedantis taisyti turimas spragas ir stebėti mokinio pažangą, sudaromas ir įgyvendinamas bendradarbiaujant mokytojams, mokiniams, mokinių tėvams, gimnazijos vadovams ir švietimo pagalbos specialistams (specialiajam pedagogui, psichologui)</w:t>
      </w:r>
      <w:r w:rsidR="00657AC4">
        <w:rPr>
          <w:color w:val="000000"/>
          <w:sz w:val="24"/>
          <w:szCs w:val="24"/>
        </w:rPr>
        <w:t>.</w:t>
      </w:r>
    </w:p>
    <w:p w14:paraId="575AE690" w14:textId="19C3F165" w:rsidR="004D07C7" w:rsidRPr="00BC4E79" w:rsidRDefault="00BC4E79" w:rsidP="00BC4E79">
      <w:pPr>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I</w:t>
      </w:r>
      <w:r w:rsidR="004D07C7" w:rsidRPr="00BC4E79">
        <w:rPr>
          <w:color w:val="000000"/>
          <w:sz w:val="24"/>
          <w:szCs w:val="24"/>
        </w:rPr>
        <w:t>ndividualiai ar mokinių grupei tam tikriems tikslams pasiekti (pasiekimų skirtumams mažinti, gabumams plėtoti, skirtingoms mokymosi strategijoms įgyvendinti) ugdymo turinys diferencijuojamas:</w:t>
      </w:r>
    </w:p>
    <w:p w14:paraId="554C04EB" w14:textId="77777777" w:rsidR="004D07C7" w:rsidRDefault="004D07C7" w:rsidP="004D07C7">
      <w:pPr>
        <w:widowControl w:val="0"/>
        <w:numPr>
          <w:ilvl w:val="2"/>
          <w:numId w:val="1"/>
        </w:numPr>
        <w:pBdr>
          <w:top w:val="nil"/>
          <w:left w:val="nil"/>
          <w:bottom w:val="nil"/>
          <w:right w:val="nil"/>
          <w:between w:val="nil"/>
        </w:pBdr>
        <w:tabs>
          <w:tab w:val="left" w:pos="851"/>
        </w:tabs>
        <w:spacing w:line="360" w:lineRule="auto"/>
        <w:ind w:left="0" w:firstLine="567"/>
        <w:jc w:val="both"/>
        <w:rPr>
          <w:sz w:val="24"/>
          <w:szCs w:val="24"/>
        </w:rPr>
      </w:pPr>
      <w:r>
        <w:rPr>
          <w:color w:val="000000"/>
          <w:sz w:val="24"/>
          <w:szCs w:val="24"/>
        </w:rPr>
        <w:t>I-II gimnazijos klasėse lietuvių (gimtosios) kalbos, užsienio (anglų) kalbos ir matematikos pamokoms mokiniai diferencijuojami sudarant laikinąsias grupes pagal gebėjimus atsižvelgiant į konkretaus dalyko metinius įvertinimus;</w:t>
      </w:r>
    </w:p>
    <w:p w14:paraId="606586B5" w14:textId="3A8E94B8" w:rsidR="004D07C7" w:rsidRDefault="004D07C7" w:rsidP="00A86D1A">
      <w:pPr>
        <w:widowControl w:val="0"/>
        <w:numPr>
          <w:ilvl w:val="2"/>
          <w:numId w:val="1"/>
        </w:numPr>
        <w:pBdr>
          <w:top w:val="nil"/>
          <w:left w:val="nil"/>
          <w:bottom w:val="nil"/>
          <w:right w:val="nil"/>
          <w:between w:val="nil"/>
        </w:pBdr>
        <w:tabs>
          <w:tab w:val="left" w:pos="851"/>
        </w:tabs>
        <w:spacing w:line="360" w:lineRule="auto"/>
        <w:ind w:left="0" w:firstLine="567"/>
        <w:jc w:val="both"/>
        <w:rPr>
          <w:sz w:val="24"/>
          <w:szCs w:val="24"/>
        </w:rPr>
      </w:pPr>
      <w:r>
        <w:rPr>
          <w:color w:val="000000"/>
          <w:sz w:val="24"/>
          <w:szCs w:val="24"/>
        </w:rPr>
        <w:t>IV gimnazijos klasėse lietuvių kalbos ir literatūros mokymui mokiniai pasirinkę išplėstinį dalyko kursą diferencijuojami sudarant laikinąsias grupes pagal turimus gebėjimus ir poreikius, kai klasėje mokosi 25 ir daugiau mokinių. Pirmosios užsienio (anglų) kalbos mokymui – pagal siekiamą kalbos mokėjimo lygį;</w:t>
      </w:r>
    </w:p>
    <w:p w14:paraId="31EDB7B4" w14:textId="7532B0D4" w:rsidR="004D07C7" w:rsidRDefault="00BC4E79" w:rsidP="004D07C7">
      <w:pPr>
        <w:widowControl w:val="0"/>
        <w:numPr>
          <w:ilvl w:val="0"/>
          <w:numId w:val="1"/>
        </w:numPr>
        <w:pBdr>
          <w:top w:val="nil"/>
          <w:left w:val="nil"/>
          <w:bottom w:val="nil"/>
          <w:right w:val="nil"/>
          <w:between w:val="nil"/>
        </w:pBdr>
        <w:tabs>
          <w:tab w:val="left" w:pos="993"/>
        </w:tabs>
        <w:spacing w:line="360" w:lineRule="auto"/>
        <w:ind w:left="0" w:firstLine="566"/>
        <w:jc w:val="both"/>
        <w:rPr>
          <w:color w:val="000000"/>
          <w:sz w:val="24"/>
          <w:szCs w:val="24"/>
        </w:rPr>
      </w:pPr>
      <w:r>
        <w:rPr>
          <w:color w:val="000000"/>
          <w:sz w:val="24"/>
          <w:szCs w:val="24"/>
        </w:rPr>
        <w:t>5-8</w:t>
      </w:r>
      <w:r w:rsidR="004D07C7">
        <w:rPr>
          <w:color w:val="000000"/>
          <w:sz w:val="24"/>
          <w:szCs w:val="24"/>
        </w:rPr>
        <w:t xml:space="preserve"> klasėse lietuvių kalbos ir matematikos 1 </w:t>
      </w:r>
      <w:r>
        <w:rPr>
          <w:color w:val="000000"/>
          <w:sz w:val="24"/>
          <w:szCs w:val="24"/>
        </w:rPr>
        <w:t xml:space="preserve">modulio </w:t>
      </w:r>
      <w:r w:rsidR="004D07C7">
        <w:rPr>
          <w:color w:val="000000"/>
          <w:sz w:val="24"/>
          <w:szCs w:val="24"/>
        </w:rPr>
        <w:t>pamokoje mokiniai diferencijuojami sudarant laikinąsias grupes pagal gebėjimus atsižvelgiant į konkretaus dalyko metinius įvertinimus</w:t>
      </w:r>
      <w:r>
        <w:rPr>
          <w:color w:val="000000"/>
          <w:sz w:val="24"/>
          <w:szCs w:val="24"/>
        </w:rPr>
        <w:t xml:space="preserve">. </w:t>
      </w:r>
      <w:r w:rsidR="004D07C7">
        <w:rPr>
          <w:color w:val="000000"/>
          <w:sz w:val="24"/>
          <w:szCs w:val="24"/>
        </w:rPr>
        <w:lastRenderedPageBreak/>
        <w:t>Mokymosi pagalbos veiksmingumas analizuojamas ir kompleksiškai aptariamas su administracija, mokytojais ir pagalbos specialistais du kartus per mokslo metus (birželio ir sausio mėn.).</w:t>
      </w:r>
    </w:p>
    <w:p w14:paraId="07AD4817" w14:textId="691A8017" w:rsidR="004D07C7" w:rsidRDefault="004D07C7" w:rsidP="004D07C7">
      <w:pPr>
        <w:numPr>
          <w:ilvl w:val="0"/>
          <w:numId w:val="1"/>
        </w:numPr>
        <w:pBdr>
          <w:top w:val="nil"/>
          <w:left w:val="nil"/>
          <w:bottom w:val="nil"/>
          <w:right w:val="nil"/>
          <w:between w:val="nil"/>
        </w:pBdr>
        <w:tabs>
          <w:tab w:val="left" w:pos="993"/>
        </w:tabs>
        <w:spacing w:line="360" w:lineRule="auto"/>
        <w:ind w:left="0" w:firstLine="566"/>
        <w:jc w:val="both"/>
        <w:rPr>
          <w:color w:val="000000"/>
          <w:sz w:val="24"/>
          <w:szCs w:val="24"/>
        </w:rPr>
      </w:pPr>
      <w:r>
        <w:rPr>
          <w:color w:val="000000"/>
          <w:sz w:val="24"/>
          <w:szCs w:val="24"/>
        </w:rPr>
        <w:t xml:space="preserve">Atsižvelgiant į gimnazijos finansines galimybes, mokiniams, demonstruojantiems aukščiausio lygmens pasiekimus, yra skiriamos trumpalaikės konsultacijos olimpiadoms ir konkursams pasiruošti, sudaromos 5-6, I-II klasėse lietuvių kalbos ir literatūros, matematikos </w:t>
      </w:r>
      <w:r w:rsidR="00192877">
        <w:rPr>
          <w:color w:val="000000"/>
          <w:sz w:val="24"/>
          <w:szCs w:val="24"/>
        </w:rPr>
        <w:t>4b,6,</w:t>
      </w:r>
      <w:r>
        <w:rPr>
          <w:color w:val="000000"/>
          <w:sz w:val="24"/>
          <w:szCs w:val="24"/>
        </w:rPr>
        <w:t>7,8, I-II klasėse ir anglų kalbos laikinosios grupės mokiniams pasiekusiems pagrindinio ir aukštesniojo lygmens pasiekimus.</w:t>
      </w:r>
    </w:p>
    <w:p w14:paraId="1DB349B6" w14:textId="77777777" w:rsidR="004D07C7" w:rsidRDefault="004D07C7" w:rsidP="004D07C7">
      <w:pPr>
        <w:numPr>
          <w:ilvl w:val="0"/>
          <w:numId w:val="1"/>
        </w:numPr>
        <w:pBdr>
          <w:top w:val="nil"/>
          <w:left w:val="nil"/>
          <w:bottom w:val="nil"/>
          <w:right w:val="nil"/>
          <w:between w:val="nil"/>
        </w:pBdr>
        <w:tabs>
          <w:tab w:val="left" w:pos="993"/>
        </w:tabs>
        <w:spacing w:line="360" w:lineRule="auto"/>
        <w:ind w:left="0" w:firstLine="566"/>
        <w:jc w:val="both"/>
        <w:rPr>
          <w:color w:val="000000"/>
          <w:sz w:val="24"/>
          <w:szCs w:val="24"/>
        </w:rPr>
      </w:pPr>
      <w:r>
        <w:rPr>
          <w:color w:val="000000"/>
          <w:sz w:val="24"/>
          <w:szCs w:val="24"/>
        </w:rPr>
        <w:t>Siekiant gerinti mokinio pažangą Gimnazijoje organizuojami tėvų vakarai (du kartus per metus), kurių metu  yra taikoma trišalių pokalbių metodika (mokinys – tėvai – mokytojas).</w:t>
      </w:r>
    </w:p>
    <w:p w14:paraId="16233102" w14:textId="77777777" w:rsidR="002E5CC8" w:rsidRPr="00A86D1A" w:rsidRDefault="00000000" w:rsidP="00A86D1A">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A86D1A">
        <w:rPr>
          <w:b/>
          <w:color w:val="000000"/>
          <w:sz w:val="24"/>
          <w:szCs w:val="24"/>
        </w:rPr>
        <w:t>Mokinių mokymosi pasiekimų ir pažangos vertinimas</w:t>
      </w:r>
      <w:r w:rsidRPr="00A86D1A">
        <w:rPr>
          <w:color w:val="000000"/>
          <w:sz w:val="24"/>
          <w:szCs w:val="24"/>
        </w:rPr>
        <w:t xml:space="preserve"> yra gimnazijos ugdymo turinio dalis ir dera su keliamais ugdymo tikslais. Vertinant mokinių pasiekimus ir pažangą, vadovaujamasi Pradinio, pagrindinio ir vidurinio ugdymo programų aprašu, Nuosekliojo mokymosi pagal bendrojo ugdymo programas tvarkos aprašu ir kitais teisės aktais, reglamentuojančiais mokinių pasiekimų ir pažangos vertinimą bei gimnazijoje priimta mokinių pasiekimų ir pažangos vertinimo tvarka </w:t>
      </w:r>
      <w:r w:rsidRPr="00A86D1A">
        <w:rPr>
          <w:sz w:val="24"/>
          <w:szCs w:val="24"/>
        </w:rPr>
        <w:t>(5 priedas).</w:t>
      </w:r>
    </w:p>
    <w:p w14:paraId="5F1BC961" w14:textId="77777777" w:rsidR="002E5CC8" w:rsidRPr="00A86D1A" w:rsidRDefault="00000000" w:rsidP="00A86D1A">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A86D1A">
        <w:rPr>
          <w:color w:val="000000"/>
          <w:sz w:val="24"/>
          <w:szCs w:val="24"/>
        </w:rPr>
        <w:t>Mokinio individuali pažanga stebima, įgyvendinant Ugdymo(</w:t>
      </w:r>
      <w:proofErr w:type="spellStart"/>
      <w:r w:rsidRPr="00A86D1A">
        <w:rPr>
          <w:color w:val="000000"/>
          <w:sz w:val="24"/>
          <w:szCs w:val="24"/>
        </w:rPr>
        <w:t>si</w:t>
      </w:r>
      <w:proofErr w:type="spellEnd"/>
      <w:r w:rsidRPr="00A86D1A">
        <w:rPr>
          <w:color w:val="000000"/>
          <w:sz w:val="24"/>
          <w:szCs w:val="24"/>
        </w:rPr>
        <w:t>) pagalbos, individualios pažangos stebėjimo, fiksavimo modelį.</w:t>
      </w:r>
    </w:p>
    <w:p w14:paraId="2EECF648" w14:textId="33CEF8E8" w:rsidR="002E5CC8" w:rsidRPr="00A86D1A" w:rsidRDefault="00000000" w:rsidP="00A86D1A">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A86D1A">
        <w:rPr>
          <w:color w:val="000000"/>
          <w:sz w:val="24"/>
          <w:szCs w:val="24"/>
        </w:rPr>
        <w:t xml:space="preserve">Mokinių pažangos ir pasiekimų vertinimo tvarka skelbiama gimnazijos internetinėje svetainėje adresu </w:t>
      </w:r>
      <w:hyperlink r:id="rId7">
        <w:r w:rsidRPr="00A86D1A">
          <w:rPr>
            <w:color w:val="000000"/>
            <w:sz w:val="24"/>
            <w:szCs w:val="24"/>
            <w:u w:val="single"/>
          </w:rPr>
          <w:t>https://www.baranausko.kaisiadorys.lm.lt/</w:t>
        </w:r>
      </w:hyperlink>
      <w:r w:rsidRPr="00A86D1A">
        <w:rPr>
          <w:color w:val="000000"/>
          <w:sz w:val="24"/>
          <w:szCs w:val="24"/>
        </w:rPr>
        <w:t>.</w:t>
      </w:r>
      <w:r w:rsidRPr="00A86D1A">
        <w:rPr>
          <w:sz w:val="24"/>
          <w:szCs w:val="24"/>
        </w:rPr>
        <w:t>.</w:t>
      </w:r>
    </w:p>
    <w:p w14:paraId="53B0E346" w14:textId="77777777" w:rsidR="002E5CC8" w:rsidRPr="00A86D1A" w:rsidRDefault="00000000" w:rsidP="00A86D1A">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A86D1A">
        <w:rPr>
          <w:color w:val="000000"/>
          <w:sz w:val="24"/>
          <w:szCs w:val="24"/>
        </w:rPr>
        <w:t>Mokslo metų pradžioje dalykų mokytojai supažindina mokinius su parengtomis dalykų vertinimo normomis.</w:t>
      </w:r>
    </w:p>
    <w:p w14:paraId="440BDA55" w14:textId="0B1E1F67" w:rsidR="002E5CC8" w:rsidRPr="00A86D1A" w:rsidRDefault="00000000" w:rsidP="00A86D1A">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A86D1A">
        <w:rPr>
          <w:color w:val="000000"/>
          <w:sz w:val="24"/>
          <w:szCs w:val="24"/>
        </w:rPr>
        <w:t xml:space="preserve">Gimnazija nuolat informuoja mokinių tėvus (globėjus, rūpintojus) apie mokinių mokymosi pasiekimus šiais būdais: pateikia informaciją </w:t>
      </w:r>
      <w:proofErr w:type="spellStart"/>
      <w:r w:rsidRPr="00A86D1A">
        <w:rPr>
          <w:color w:val="000000"/>
          <w:sz w:val="24"/>
          <w:szCs w:val="24"/>
        </w:rPr>
        <w:t>e.dienyne</w:t>
      </w:r>
      <w:proofErr w:type="spellEnd"/>
      <w:r w:rsidRPr="00A86D1A">
        <w:rPr>
          <w:color w:val="000000"/>
          <w:sz w:val="24"/>
          <w:szCs w:val="24"/>
        </w:rPr>
        <w:t xml:space="preserve">, per tėvų susirinkimus, individualius ir telefoninius pokalbius. Visi tėvai turi prieigą prie </w:t>
      </w:r>
      <w:proofErr w:type="spellStart"/>
      <w:r w:rsidRPr="00A86D1A">
        <w:rPr>
          <w:color w:val="000000"/>
          <w:sz w:val="24"/>
          <w:szCs w:val="24"/>
        </w:rPr>
        <w:t>e.dienyno</w:t>
      </w:r>
      <w:proofErr w:type="spellEnd"/>
      <w:r w:rsidRPr="00A86D1A">
        <w:rPr>
          <w:color w:val="000000"/>
          <w:sz w:val="24"/>
          <w:szCs w:val="24"/>
        </w:rPr>
        <w:t xml:space="preserve"> ir gali sužinoti vaiko ugdymosi rezultatus. </w:t>
      </w:r>
    </w:p>
    <w:p w14:paraId="15C3C9EB" w14:textId="77777777" w:rsidR="002E5CC8" w:rsidRPr="00A86D1A" w:rsidRDefault="00000000" w:rsidP="00A86D1A">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A86D1A">
        <w:rPr>
          <w:color w:val="000000"/>
          <w:sz w:val="24"/>
          <w:szCs w:val="24"/>
        </w:rPr>
        <w:t>Gimnazija dalyvauja Nacionaliniame mokinių pasiekimų patikrinime. Mokinio pasiekimų rezultatai naudojami ugdymo procese mokinio mokymuisi planuoti ir neįskaičiuojami į ugdymo laikotarpio (pusmečio) įvertinimą.</w:t>
      </w:r>
    </w:p>
    <w:p w14:paraId="75646C51" w14:textId="77777777" w:rsidR="002E5CC8" w:rsidRDefault="002E5CC8" w:rsidP="00192877">
      <w:pPr>
        <w:widowControl w:val="0"/>
        <w:pBdr>
          <w:top w:val="nil"/>
          <w:left w:val="nil"/>
          <w:bottom w:val="nil"/>
          <w:right w:val="nil"/>
          <w:between w:val="nil"/>
        </w:pBdr>
        <w:tabs>
          <w:tab w:val="left" w:pos="851"/>
        </w:tabs>
        <w:spacing w:line="360" w:lineRule="auto"/>
        <w:jc w:val="both"/>
        <w:rPr>
          <w:color w:val="000000"/>
          <w:sz w:val="24"/>
          <w:szCs w:val="24"/>
        </w:rPr>
      </w:pPr>
    </w:p>
    <w:p w14:paraId="289C6819" w14:textId="77777777" w:rsidR="002E5CC8" w:rsidRDefault="00000000">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b/>
          <w:color w:val="000000"/>
          <w:sz w:val="24"/>
          <w:szCs w:val="24"/>
        </w:rPr>
      </w:pPr>
      <w:r>
        <w:rPr>
          <w:b/>
          <w:color w:val="000000"/>
          <w:sz w:val="24"/>
          <w:szCs w:val="24"/>
        </w:rPr>
        <w:t>ŠEŠTASIS SKIRSNIS</w:t>
      </w:r>
    </w:p>
    <w:p w14:paraId="7B9C1DA2" w14:textId="6EDC7DCE" w:rsidR="00192877" w:rsidRDefault="00192877" w:rsidP="00192877">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LAIKINŲJŲ MOKYMOSI GRUPIŲ SUDARYMAS, KLASIŲ DALIJIMAS</w:t>
      </w:r>
    </w:p>
    <w:p w14:paraId="2F29BE86" w14:textId="77777777" w:rsidR="00192877" w:rsidRDefault="00192877" w:rsidP="00192877">
      <w:pPr>
        <w:pBdr>
          <w:top w:val="nil"/>
          <w:left w:val="nil"/>
          <w:bottom w:val="nil"/>
          <w:right w:val="nil"/>
          <w:between w:val="nil"/>
        </w:pBdr>
        <w:spacing w:line="360" w:lineRule="auto"/>
        <w:ind w:left="720"/>
        <w:jc w:val="both"/>
        <w:rPr>
          <w:color w:val="000000"/>
          <w:sz w:val="24"/>
          <w:szCs w:val="24"/>
        </w:rPr>
      </w:pPr>
    </w:p>
    <w:p w14:paraId="6F7ED918" w14:textId="15040E87" w:rsidR="00192877" w:rsidRDefault="00192877" w:rsidP="00BD5071">
      <w:pPr>
        <w:numPr>
          <w:ilvl w:val="0"/>
          <w:numId w:val="1"/>
        </w:numPr>
        <w:pBdr>
          <w:top w:val="nil"/>
          <w:left w:val="nil"/>
          <w:bottom w:val="nil"/>
          <w:right w:val="nil"/>
          <w:between w:val="nil"/>
        </w:pBdr>
        <w:spacing w:line="360" w:lineRule="auto"/>
        <w:ind w:left="0" w:firstLine="567"/>
        <w:jc w:val="both"/>
        <w:rPr>
          <w:color w:val="000000"/>
          <w:sz w:val="24"/>
          <w:szCs w:val="24"/>
        </w:rPr>
      </w:pPr>
      <w:bookmarkStart w:id="11" w:name="_1t3h5sf" w:colFirst="0" w:colLast="0"/>
      <w:bookmarkEnd w:id="11"/>
      <w:r>
        <w:rPr>
          <w:color w:val="000000"/>
          <w:sz w:val="24"/>
          <w:szCs w:val="24"/>
        </w:rPr>
        <w:t xml:space="preserve">Gimnazijos taryba priėmė sprendimą dėl klasių dalijimo į grupes ir laikinųjų grupių sudarymo </w:t>
      </w:r>
      <w:r w:rsidRPr="005D13B7">
        <w:rPr>
          <w:sz w:val="24"/>
          <w:szCs w:val="24"/>
        </w:rPr>
        <w:t>principų (</w:t>
      </w:r>
      <w:r w:rsidR="00BD5071" w:rsidRPr="005D13B7">
        <w:rPr>
          <w:sz w:val="24"/>
          <w:szCs w:val="24"/>
        </w:rPr>
        <w:t xml:space="preserve">2023-06-23 posėdžio protokoliniu nutarimu </w:t>
      </w:r>
      <w:r w:rsidR="005D13B7" w:rsidRPr="005D13B7">
        <w:rPr>
          <w:sz w:val="24"/>
          <w:szCs w:val="24"/>
        </w:rPr>
        <w:t xml:space="preserve">Nr. </w:t>
      </w:r>
      <w:r w:rsidR="00BD5071" w:rsidRPr="005D13B7">
        <w:rPr>
          <w:sz w:val="24"/>
          <w:szCs w:val="24"/>
        </w:rPr>
        <w:t>4);</w:t>
      </w:r>
    </w:p>
    <w:p w14:paraId="705B5352" w14:textId="5FABE6E3" w:rsidR="00192877" w:rsidRDefault="00192877"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1-4, 5-8, I-II kl. ugdymo turiniui įgyvendinti klasės dalijamos į grupes ir sudaromos laikinosios grupės</w:t>
      </w:r>
      <w:r w:rsidR="00BD5071">
        <w:rPr>
          <w:color w:val="000000"/>
          <w:sz w:val="24"/>
          <w:szCs w:val="24"/>
        </w:rPr>
        <w:t xml:space="preserve"> (6a priedas):</w:t>
      </w:r>
    </w:p>
    <w:p w14:paraId="7A985650" w14:textId="21C3AE51" w:rsidR="00192877" w:rsidRDefault="00192877"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sidRPr="005E2E61">
        <w:rPr>
          <w:b/>
          <w:bCs/>
          <w:color w:val="000000"/>
          <w:sz w:val="24"/>
          <w:szCs w:val="24"/>
        </w:rPr>
        <w:t xml:space="preserve"> per dorinio ugdymo (tikybos ir etikos) pamokas</w:t>
      </w:r>
      <w:r>
        <w:rPr>
          <w:color w:val="000000"/>
          <w:sz w:val="24"/>
          <w:szCs w:val="24"/>
        </w:rPr>
        <w:t xml:space="preserve"> 1-4, 5-8, I-II gimnazijos klasėse, jei mokoma abiejų dalykų</w:t>
      </w:r>
      <w:r w:rsidR="009670AF">
        <w:rPr>
          <w:color w:val="000000"/>
          <w:sz w:val="24"/>
          <w:szCs w:val="24"/>
        </w:rPr>
        <w:t>|:</w:t>
      </w:r>
    </w:p>
    <w:p w14:paraId="4134400F" w14:textId="7DBB685A" w:rsidR="00192877" w:rsidRDefault="00192877" w:rsidP="00192877">
      <w:pPr>
        <w:widowControl w:val="0"/>
        <w:numPr>
          <w:ilvl w:val="2"/>
          <w:numId w:val="1"/>
        </w:numPr>
        <w:pBdr>
          <w:top w:val="nil"/>
          <w:left w:val="nil"/>
          <w:bottom w:val="nil"/>
          <w:right w:val="nil"/>
          <w:between w:val="nil"/>
        </w:pBdr>
        <w:spacing w:line="360" w:lineRule="auto"/>
        <w:ind w:left="0" w:firstLine="567"/>
        <w:jc w:val="both"/>
        <w:rPr>
          <w:sz w:val="24"/>
          <w:szCs w:val="24"/>
        </w:rPr>
      </w:pPr>
      <w:bookmarkStart w:id="12" w:name="_4d34og8" w:colFirst="0" w:colLast="0"/>
      <w:bookmarkEnd w:id="12"/>
      <w:r>
        <w:rPr>
          <w:color w:val="000000"/>
          <w:sz w:val="24"/>
          <w:szCs w:val="24"/>
        </w:rPr>
        <w:t>1-4 klasėse minimalus mokinių skaičius grupėje 1</w:t>
      </w:r>
      <w:r w:rsidR="009670AF">
        <w:rPr>
          <w:color w:val="000000"/>
          <w:sz w:val="24"/>
          <w:szCs w:val="24"/>
        </w:rPr>
        <w:t>0</w:t>
      </w:r>
      <w:r>
        <w:rPr>
          <w:color w:val="000000"/>
          <w:sz w:val="24"/>
          <w:szCs w:val="24"/>
        </w:rPr>
        <w:t xml:space="preserve"> mokinių, maksimalus – 2</w:t>
      </w:r>
      <w:r w:rsidR="009670AF">
        <w:rPr>
          <w:color w:val="000000"/>
          <w:sz w:val="24"/>
          <w:szCs w:val="24"/>
        </w:rPr>
        <w:t>4</w:t>
      </w:r>
      <w:r>
        <w:rPr>
          <w:color w:val="000000"/>
          <w:sz w:val="24"/>
          <w:szCs w:val="24"/>
        </w:rPr>
        <w:t xml:space="preserve"> mokiniai;</w:t>
      </w:r>
    </w:p>
    <w:p w14:paraId="0C8A692D" w14:textId="507DF98B" w:rsidR="00192877" w:rsidRDefault="00192877" w:rsidP="00192877">
      <w:pPr>
        <w:widowControl w:val="0"/>
        <w:numPr>
          <w:ilvl w:val="2"/>
          <w:numId w:val="1"/>
        </w:numPr>
        <w:pBdr>
          <w:top w:val="nil"/>
          <w:left w:val="nil"/>
          <w:bottom w:val="nil"/>
          <w:right w:val="nil"/>
          <w:between w:val="nil"/>
        </w:pBdr>
        <w:spacing w:line="360" w:lineRule="auto"/>
        <w:ind w:left="0" w:firstLine="567"/>
        <w:jc w:val="both"/>
        <w:rPr>
          <w:sz w:val="24"/>
          <w:szCs w:val="24"/>
        </w:rPr>
      </w:pPr>
      <w:bookmarkStart w:id="13" w:name="_2s8eyo1" w:colFirst="0" w:colLast="0"/>
      <w:bookmarkEnd w:id="13"/>
      <w:r>
        <w:rPr>
          <w:color w:val="000000"/>
          <w:sz w:val="24"/>
          <w:szCs w:val="24"/>
        </w:rPr>
        <w:t xml:space="preserve">1-4 klasėse etikai dėstyti suformuotos grupės iš paralelių klasių mokinių, tikyba 1-2, ir 4 </w:t>
      </w:r>
      <w:r>
        <w:rPr>
          <w:color w:val="000000"/>
          <w:sz w:val="24"/>
          <w:szCs w:val="24"/>
        </w:rPr>
        <w:lastRenderedPageBreak/>
        <w:t xml:space="preserve">kl. </w:t>
      </w:r>
      <w:bookmarkStart w:id="14" w:name="_Hlk144039563"/>
      <w:r>
        <w:rPr>
          <w:color w:val="000000"/>
          <w:sz w:val="24"/>
          <w:szCs w:val="24"/>
        </w:rPr>
        <w:t>dėstoma kiekvienai klasei atskirai</w:t>
      </w:r>
      <w:bookmarkEnd w:id="14"/>
      <w:r>
        <w:rPr>
          <w:color w:val="000000"/>
          <w:sz w:val="24"/>
          <w:szCs w:val="24"/>
        </w:rPr>
        <w:t>, o 3</w:t>
      </w:r>
      <w:r w:rsidR="009670AF">
        <w:rPr>
          <w:color w:val="000000"/>
          <w:sz w:val="24"/>
          <w:szCs w:val="24"/>
        </w:rPr>
        <w:t xml:space="preserve"> </w:t>
      </w:r>
      <w:r>
        <w:rPr>
          <w:color w:val="000000"/>
          <w:sz w:val="24"/>
          <w:szCs w:val="24"/>
        </w:rPr>
        <w:t>klasėse- sudaroma grupė iš paralelių klasių;</w:t>
      </w:r>
    </w:p>
    <w:p w14:paraId="34F1A223" w14:textId="73E5167E" w:rsidR="00192877" w:rsidRDefault="00192877"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5-8, I-II gimnazijos klasėse minimalus mokinių skaičius grupėje </w:t>
      </w:r>
      <w:r w:rsidR="00BA1B13">
        <w:rPr>
          <w:color w:val="000000"/>
          <w:sz w:val="24"/>
          <w:szCs w:val="24"/>
        </w:rPr>
        <w:t>7</w:t>
      </w:r>
      <w:r>
        <w:rPr>
          <w:color w:val="000000"/>
          <w:sz w:val="24"/>
          <w:szCs w:val="24"/>
        </w:rPr>
        <w:t xml:space="preserve"> mokinių, maksimalus – 30 mokinių;</w:t>
      </w:r>
    </w:p>
    <w:p w14:paraId="34E5FACC" w14:textId="1323D4F4" w:rsidR="00192877" w:rsidRDefault="00192877"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6</w:t>
      </w:r>
      <w:r w:rsidR="00C86D21">
        <w:rPr>
          <w:color w:val="000000"/>
          <w:sz w:val="24"/>
          <w:szCs w:val="24"/>
        </w:rPr>
        <w:t>-</w:t>
      </w:r>
      <w:r>
        <w:rPr>
          <w:color w:val="000000"/>
          <w:sz w:val="24"/>
          <w:szCs w:val="24"/>
        </w:rPr>
        <w:t>8,</w:t>
      </w:r>
      <w:r w:rsidR="00C86D21">
        <w:rPr>
          <w:color w:val="000000"/>
          <w:sz w:val="24"/>
          <w:szCs w:val="24"/>
        </w:rPr>
        <w:t xml:space="preserve"> </w:t>
      </w:r>
      <w:r>
        <w:rPr>
          <w:color w:val="000000"/>
          <w:sz w:val="24"/>
          <w:szCs w:val="24"/>
        </w:rPr>
        <w:t xml:space="preserve">II klasėse etikai dėstyti </w:t>
      </w:r>
      <w:bookmarkStart w:id="15" w:name="_Hlk144002632"/>
      <w:r>
        <w:rPr>
          <w:color w:val="000000"/>
          <w:sz w:val="24"/>
          <w:szCs w:val="24"/>
        </w:rPr>
        <w:t>suformuotos grupės iš paralelių klasių mokinių</w:t>
      </w:r>
      <w:bookmarkEnd w:id="15"/>
      <w:r>
        <w:rPr>
          <w:color w:val="000000"/>
          <w:sz w:val="24"/>
          <w:szCs w:val="24"/>
        </w:rPr>
        <w:t xml:space="preserve">, o </w:t>
      </w:r>
      <w:r w:rsidR="00C86D21">
        <w:rPr>
          <w:color w:val="000000"/>
          <w:sz w:val="24"/>
          <w:szCs w:val="24"/>
        </w:rPr>
        <w:t>5, I</w:t>
      </w:r>
      <w:r>
        <w:rPr>
          <w:color w:val="000000"/>
          <w:sz w:val="24"/>
          <w:szCs w:val="24"/>
        </w:rPr>
        <w:t xml:space="preserve"> kl. dėstoma kiekvienai klasei atskirai, tikyba 5-</w:t>
      </w:r>
      <w:r w:rsidR="00C86D21">
        <w:rPr>
          <w:color w:val="000000"/>
          <w:sz w:val="24"/>
          <w:szCs w:val="24"/>
        </w:rPr>
        <w:t>7</w:t>
      </w:r>
      <w:r>
        <w:rPr>
          <w:color w:val="000000"/>
          <w:sz w:val="24"/>
          <w:szCs w:val="24"/>
        </w:rPr>
        <w:t xml:space="preserve">, II </w:t>
      </w:r>
      <w:r w:rsidR="00C86D21">
        <w:rPr>
          <w:color w:val="000000"/>
          <w:sz w:val="24"/>
          <w:szCs w:val="24"/>
        </w:rPr>
        <w:t xml:space="preserve">kl. suformuotos grupės iš paralelių klasių mokinių, </w:t>
      </w:r>
      <w:r>
        <w:rPr>
          <w:color w:val="000000"/>
          <w:sz w:val="24"/>
          <w:szCs w:val="24"/>
        </w:rPr>
        <w:t xml:space="preserve">o </w:t>
      </w:r>
      <w:r w:rsidR="00C86D21">
        <w:rPr>
          <w:color w:val="000000"/>
          <w:sz w:val="24"/>
          <w:szCs w:val="24"/>
        </w:rPr>
        <w:t xml:space="preserve">8 ir </w:t>
      </w:r>
      <w:proofErr w:type="spellStart"/>
      <w:r w:rsidR="00C86D21">
        <w:rPr>
          <w:color w:val="000000"/>
          <w:sz w:val="24"/>
          <w:szCs w:val="24"/>
        </w:rPr>
        <w:t>Ib</w:t>
      </w:r>
      <w:proofErr w:type="spellEnd"/>
      <w:r w:rsidR="00C86D21">
        <w:rPr>
          <w:color w:val="000000"/>
          <w:sz w:val="24"/>
          <w:szCs w:val="24"/>
        </w:rPr>
        <w:t xml:space="preserve"> </w:t>
      </w:r>
      <w:r>
        <w:rPr>
          <w:color w:val="000000"/>
          <w:sz w:val="24"/>
          <w:szCs w:val="24"/>
        </w:rPr>
        <w:t xml:space="preserve">kl.- </w:t>
      </w:r>
      <w:r w:rsidR="00C86D21">
        <w:rPr>
          <w:color w:val="000000"/>
          <w:sz w:val="24"/>
          <w:szCs w:val="24"/>
        </w:rPr>
        <w:t>mokoma atskirai</w:t>
      </w:r>
      <w:r>
        <w:rPr>
          <w:color w:val="000000"/>
          <w:sz w:val="24"/>
          <w:szCs w:val="24"/>
        </w:rPr>
        <w:t>;</w:t>
      </w:r>
    </w:p>
    <w:p w14:paraId="75D33507" w14:textId="77777777" w:rsidR="00192877" w:rsidRPr="005E2E61" w:rsidRDefault="00192877" w:rsidP="00192877">
      <w:pPr>
        <w:widowControl w:val="0"/>
        <w:numPr>
          <w:ilvl w:val="1"/>
          <w:numId w:val="1"/>
        </w:numPr>
        <w:pBdr>
          <w:top w:val="nil"/>
          <w:left w:val="nil"/>
          <w:bottom w:val="nil"/>
          <w:right w:val="nil"/>
          <w:between w:val="nil"/>
        </w:pBdr>
        <w:spacing w:line="360" w:lineRule="auto"/>
        <w:ind w:left="0" w:firstLine="567"/>
        <w:jc w:val="both"/>
        <w:rPr>
          <w:sz w:val="24"/>
          <w:szCs w:val="24"/>
        </w:rPr>
      </w:pPr>
      <w:bookmarkStart w:id="16" w:name="_17dp8vu" w:colFirst="0" w:colLast="0"/>
      <w:bookmarkEnd w:id="16"/>
      <w:r w:rsidRPr="005E2E61">
        <w:rPr>
          <w:b/>
          <w:bCs/>
          <w:color w:val="000000"/>
          <w:sz w:val="24"/>
          <w:szCs w:val="24"/>
        </w:rPr>
        <w:t>Per užsienio kalbų pamokas</w:t>
      </w:r>
      <w:r w:rsidRPr="005E2E61">
        <w:rPr>
          <w:color w:val="000000"/>
          <w:sz w:val="24"/>
          <w:szCs w:val="24"/>
        </w:rPr>
        <w:t xml:space="preserve"> vienai kalbai mokyti sudaromos ne didesnės kaip 20 mokinių pradinio ugdymo programoje ir 21 mokinio – pagrindinio ir vidurinio ugdymo programose laikinosios grupės (6b priedas):</w:t>
      </w:r>
    </w:p>
    <w:p w14:paraId="42A65457" w14:textId="25B278E0" w:rsidR="00192877" w:rsidRDefault="005E2E61"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3b, 4b, </w:t>
      </w:r>
      <w:r w:rsidR="00192877">
        <w:rPr>
          <w:color w:val="000000"/>
          <w:sz w:val="24"/>
          <w:szCs w:val="24"/>
        </w:rPr>
        <w:t>5</w:t>
      </w:r>
      <w:r w:rsidR="00B63042">
        <w:rPr>
          <w:color w:val="000000"/>
          <w:sz w:val="24"/>
          <w:szCs w:val="24"/>
        </w:rPr>
        <w:t>-</w:t>
      </w:r>
      <w:r w:rsidR="00192877">
        <w:rPr>
          <w:color w:val="000000"/>
          <w:sz w:val="24"/>
          <w:szCs w:val="24"/>
        </w:rPr>
        <w:t>8,I-II klasėje anglų kalbos mokymui laikinosios grupės sudaromos</w:t>
      </w:r>
      <w:bookmarkStart w:id="17" w:name="_Hlk144039396"/>
      <w:r w:rsidR="00192877">
        <w:rPr>
          <w:color w:val="000000"/>
          <w:sz w:val="24"/>
          <w:szCs w:val="24"/>
        </w:rPr>
        <w:t xml:space="preserve"> iš paralelių klasių mokinių</w:t>
      </w:r>
      <w:bookmarkEnd w:id="17"/>
      <w:r w:rsidR="00192877">
        <w:rPr>
          <w:color w:val="000000"/>
          <w:sz w:val="24"/>
          <w:szCs w:val="24"/>
        </w:rPr>
        <w:t>. Grupės sudaromos pagal gebėjimus atsižvelgiant į dalyko pusmečio (metų) įvertinimus;</w:t>
      </w:r>
    </w:p>
    <w:p w14:paraId="7E7453B5" w14:textId="77777777" w:rsidR="005E2E61" w:rsidRDefault="00192877" w:rsidP="005E2E61">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pagrindinio ugdymo programos pirmosios pakopos pabaigoje (baigus 8 klases) pirmajai užsienio kalbai mokyti mokinių skirstymas į grupes vyksta atsižvelgiant į dalyko metinius įvertinimus. Apskaičiavus visų 8 klasių bendrą dalyko metinių įvertinimų vidurkį, formuojamos dvi užsienio kalbos mokymo grupės. Aukštesnį, negu metinių įvertinimų vidurkis, turintys mokiniai skiriami į aukštesnių mokymosi gebėjimų grupę, žemesnį – į žemesnių mokymosi gebėjimų grupę. Prireikus, gali būti atsižvelgiama ir į pusmečių įvertinimus.</w:t>
      </w:r>
    </w:p>
    <w:p w14:paraId="1685E117" w14:textId="5D40150C" w:rsidR="00192877" w:rsidRPr="005E2E61" w:rsidRDefault="00192877" w:rsidP="005E2E61">
      <w:pPr>
        <w:widowControl w:val="0"/>
        <w:numPr>
          <w:ilvl w:val="2"/>
          <w:numId w:val="1"/>
        </w:numPr>
        <w:pBdr>
          <w:top w:val="nil"/>
          <w:left w:val="nil"/>
          <w:bottom w:val="nil"/>
          <w:right w:val="nil"/>
          <w:between w:val="nil"/>
        </w:pBdr>
        <w:spacing w:line="360" w:lineRule="auto"/>
        <w:ind w:left="0" w:firstLine="567"/>
        <w:jc w:val="both"/>
        <w:rPr>
          <w:sz w:val="24"/>
          <w:szCs w:val="24"/>
        </w:rPr>
      </w:pPr>
      <w:r w:rsidRPr="005E2E61">
        <w:rPr>
          <w:color w:val="000000"/>
          <w:sz w:val="24"/>
          <w:szCs w:val="24"/>
        </w:rPr>
        <w:t>Mokinių adaptacijai naujoje grupėje skiriamas 1 mėnuo. Šiuo laikotarpiu, mokiniui pageidaujant, jam teikiamos dėstančio mokytojo konsultacijos.</w:t>
      </w:r>
    </w:p>
    <w:p w14:paraId="3F44CC6A" w14:textId="09310BD7" w:rsidR="005E2E61" w:rsidRPr="00477245" w:rsidRDefault="005E2E61" w:rsidP="00477245">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Antrosios užsienio kalbos mokymui laikinosios grupės </w:t>
      </w:r>
      <w:bookmarkStart w:id="18" w:name="_Hlk144039479"/>
      <w:r>
        <w:rPr>
          <w:color w:val="000000"/>
          <w:sz w:val="24"/>
          <w:szCs w:val="24"/>
        </w:rPr>
        <w:t>6-8, I-II kl. vokiečių kalbai</w:t>
      </w:r>
      <w:bookmarkEnd w:id="18"/>
      <w:r>
        <w:rPr>
          <w:color w:val="000000"/>
          <w:sz w:val="24"/>
          <w:szCs w:val="24"/>
        </w:rPr>
        <w:t xml:space="preserve">, </w:t>
      </w:r>
      <w:r w:rsidR="00477245">
        <w:rPr>
          <w:color w:val="000000"/>
          <w:sz w:val="24"/>
          <w:szCs w:val="24"/>
        </w:rPr>
        <w:t xml:space="preserve">6 kl. rusų kalbai mokyti </w:t>
      </w:r>
      <w:r>
        <w:rPr>
          <w:color w:val="000000"/>
          <w:sz w:val="24"/>
          <w:szCs w:val="24"/>
        </w:rPr>
        <w:t xml:space="preserve">sudaromos </w:t>
      </w:r>
      <w:r w:rsidR="00477245">
        <w:rPr>
          <w:color w:val="000000"/>
          <w:sz w:val="24"/>
          <w:szCs w:val="24"/>
        </w:rPr>
        <w:t xml:space="preserve">iš </w:t>
      </w:r>
      <w:r w:rsidR="00477245" w:rsidRPr="00477245">
        <w:rPr>
          <w:color w:val="000000"/>
          <w:sz w:val="24"/>
          <w:szCs w:val="24"/>
        </w:rPr>
        <w:t>paralelių klasių mokinių</w:t>
      </w:r>
      <w:r w:rsidR="00477245">
        <w:rPr>
          <w:color w:val="000000"/>
          <w:sz w:val="24"/>
          <w:szCs w:val="24"/>
        </w:rPr>
        <w:t>, o 7</w:t>
      </w:r>
      <w:r w:rsidR="00477245" w:rsidRPr="00477245">
        <w:rPr>
          <w:color w:val="000000"/>
          <w:sz w:val="24"/>
          <w:szCs w:val="24"/>
        </w:rPr>
        <w:t xml:space="preserve">-8, I-II kl. </w:t>
      </w:r>
      <w:r w:rsidR="00477245">
        <w:rPr>
          <w:color w:val="000000"/>
          <w:sz w:val="24"/>
          <w:szCs w:val="24"/>
        </w:rPr>
        <w:t xml:space="preserve">rusų kalba </w:t>
      </w:r>
      <w:r w:rsidR="00477245" w:rsidRPr="00477245">
        <w:rPr>
          <w:color w:val="000000"/>
          <w:sz w:val="24"/>
          <w:szCs w:val="24"/>
        </w:rPr>
        <w:t>dėstoma kiekvienai klasei atskirai</w:t>
      </w:r>
      <w:r w:rsidR="00477245">
        <w:rPr>
          <w:color w:val="000000"/>
          <w:sz w:val="24"/>
          <w:szCs w:val="24"/>
        </w:rPr>
        <w:t>.</w:t>
      </w:r>
    </w:p>
    <w:p w14:paraId="2918F412" w14:textId="0017CC04" w:rsidR="00192877" w:rsidRDefault="00192877" w:rsidP="002E0A7B">
      <w:pPr>
        <w:widowControl w:val="0"/>
        <w:numPr>
          <w:ilvl w:val="1"/>
          <w:numId w:val="1"/>
        </w:numPr>
        <w:pBdr>
          <w:top w:val="nil"/>
          <w:left w:val="nil"/>
          <w:bottom w:val="nil"/>
          <w:right w:val="nil"/>
          <w:between w:val="nil"/>
        </w:pBdr>
        <w:spacing w:line="360" w:lineRule="auto"/>
        <w:ind w:left="0" w:firstLine="567"/>
        <w:jc w:val="both"/>
        <w:rPr>
          <w:sz w:val="24"/>
          <w:szCs w:val="24"/>
        </w:rPr>
      </w:pPr>
      <w:bookmarkStart w:id="19" w:name="_3rdcrjn" w:colFirst="0" w:colLast="0"/>
      <w:bookmarkEnd w:id="19"/>
      <w:r w:rsidRPr="001750DA">
        <w:rPr>
          <w:b/>
          <w:bCs/>
          <w:color w:val="000000"/>
          <w:sz w:val="24"/>
          <w:szCs w:val="24"/>
        </w:rPr>
        <w:t>Per technologijų pamokas</w:t>
      </w:r>
      <w:r>
        <w:rPr>
          <w:color w:val="000000"/>
          <w:sz w:val="24"/>
          <w:szCs w:val="24"/>
        </w:rPr>
        <w:t xml:space="preserve"> 5</w:t>
      </w:r>
      <w:r w:rsidR="00477245">
        <w:rPr>
          <w:color w:val="000000"/>
          <w:sz w:val="24"/>
          <w:szCs w:val="24"/>
        </w:rPr>
        <w:t>-</w:t>
      </w:r>
      <w:r>
        <w:rPr>
          <w:color w:val="000000"/>
          <w:sz w:val="24"/>
          <w:szCs w:val="24"/>
        </w:rPr>
        <w:t>8 klasės dalijamos pusiau, o I-II gimnazijos klasėse – pagal pasirinktas technologijų kryptis. Mokinių dalijimas į grupes priklauso nuo darbo vietų kabinetuose skaičiaus, kurį nustato Higienos norma. (6a priedas).</w:t>
      </w:r>
    </w:p>
    <w:p w14:paraId="3D58104F" w14:textId="481444EE" w:rsidR="00192877" w:rsidRDefault="00192877" w:rsidP="00192877">
      <w:pPr>
        <w:widowControl w:val="0"/>
        <w:numPr>
          <w:ilvl w:val="1"/>
          <w:numId w:val="1"/>
        </w:numPr>
        <w:pBdr>
          <w:top w:val="nil"/>
          <w:left w:val="nil"/>
          <w:bottom w:val="nil"/>
          <w:right w:val="nil"/>
          <w:between w:val="nil"/>
        </w:pBdr>
        <w:spacing w:line="360" w:lineRule="auto"/>
        <w:ind w:left="0" w:firstLine="567"/>
        <w:jc w:val="both"/>
        <w:rPr>
          <w:sz w:val="24"/>
          <w:szCs w:val="24"/>
        </w:rPr>
      </w:pPr>
      <w:bookmarkStart w:id="20" w:name="_26in1rg" w:colFirst="0" w:colLast="0"/>
      <w:bookmarkEnd w:id="20"/>
      <w:r w:rsidRPr="00477245">
        <w:rPr>
          <w:b/>
          <w:bCs/>
          <w:color w:val="000000"/>
          <w:sz w:val="24"/>
          <w:szCs w:val="24"/>
        </w:rPr>
        <w:t>Per informacinių technologijų pamokas</w:t>
      </w:r>
      <w:r>
        <w:rPr>
          <w:color w:val="000000"/>
          <w:sz w:val="24"/>
          <w:szCs w:val="24"/>
        </w:rPr>
        <w:t xml:space="preserve"> 5</w:t>
      </w:r>
      <w:r w:rsidR="00477245">
        <w:rPr>
          <w:color w:val="000000"/>
          <w:sz w:val="24"/>
          <w:szCs w:val="24"/>
        </w:rPr>
        <w:t xml:space="preserve">, </w:t>
      </w:r>
      <w:r>
        <w:rPr>
          <w:color w:val="000000"/>
          <w:sz w:val="24"/>
          <w:szCs w:val="24"/>
        </w:rPr>
        <w:t>7</w:t>
      </w:r>
      <w:r w:rsidR="00477245">
        <w:rPr>
          <w:color w:val="000000"/>
          <w:sz w:val="24"/>
          <w:szCs w:val="24"/>
        </w:rPr>
        <w:t xml:space="preserve">, II </w:t>
      </w:r>
      <w:r>
        <w:rPr>
          <w:color w:val="000000"/>
          <w:sz w:val="24"/>
          <w:szCs w:val="24"/>
        </w:rPr>
        <w:t>klasėse sudaromos laikinosios grupės iš paralelių klasių mokinių. Mokinių dalijimas į grupes priklauso nuo darbo vietų kabinete skaičiaus. (6a priedas)</w:t>
      </w:r>
    </w:p>
    <w:p w14:paraId="76768242" w14:textId="40BFD2D5" w:rsidR="00192877" w:rsidRDefault="00477245"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5</w:t>
      </w:r>
      <w:r w:rsidR="00192877">
        <w:rPr>
          <w:color w:val="000000"/>
          <w:sz w:val="24"/>
          <w:szCs w:val="24"/>
        </w:rPr>
        <w:t>–8 klasių mokiniams lietuvių kalbos ir matematikos mokymui per vieną pamoką sudaromos laikinosios (aukštesniųjų gebėjimų ir žemesniųjų gebėjimų) grupės iš paralelių klasių mokinių. Grupės sudaromos pagal gebėjimus atsižvelgiant į dalyko pusmečio (metų) įvertinimus</w:t>
      </w:r>
      <w:r>
        <w:rPr>
          <w:color w:val="000000"/>
          <w:sz w:val="24"/>
          <w:szCs w:val="24"/>
        </w:rPr>
        <w:t xml:space="preserve">, NMPP rezultatus ir </w:t>
      </w:r>
      <w:r w:rsidR="00192877">
        <w:rPr>
          <w:color w:val="000000"/>
          <w:sz w:val="24"/>
          <w:szCs w:val="24"/>
        </w:rPr>
        <w:t>Nacionalinės švietimo agentūros vykdomo projekto „Mokinių gebėjimų atskleidimo ir jų ugdymo sistemos plėtra“ gebėjimų tyrimo rezultatus.“</w:t>
      </w:r>
    </w:p>
    <w:p w14:paraId="3B701CD5" w14:textId="7B27D86B" w:rsidR="00192877" w:rsidRDefault="00192877"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I</w:t>
      </w:r>
      <w:r w:rsidR="00DF26F7">
        <w:rPr>
          <w:color w:val="000000"/>
          <w:sz w:val="24"/>
          <w:szCs w:val="24"/>
        </w:rPr>
        <w:t xml:space="preserve">-II </w:t>
      </w:r>
      <w:r>
        <w:rPr>
          <w:color w:val="000000"/>
          <w:sz w:val="24"/>
          <w:szCs w:val="24"/>
        </w:rPr>
        <w:t>gimnazijos klasė</w:t>
      </w:r>
      <w:r w:rsidR="00DF26F7">
        <w:rPr>
          <w:color w:val="000000"/>
          <w:sz w:val="24"/>
          <w:szCs w:val="24"/>
        </w:rPr>
        <w:t>s</w:t>
      </w:r>
      <w:r>
        <w:rPr>
          <w:color w:val="000000"/>
          <w:sz w:val="24"/>
          <w:szCs w:val="24"/>
        </w:rPr>
        <w:t>e laikinosios grupės sudaromos lietuvių (gimtosios) kalbos ir matematikos diferencijuotam mokymui. Grupės sudaromos pagal gebėjimus atsižvelgiant į konkretaus dalyko pusmečio (metų) įvertinimus.</w:t>
      </w:r>
    </w:p>
    <w:p w14:paraId="570EDEC9" w14:textId="77777777" w:rsidR="00192877" w:rsidRDefault="00192877" w:rsidP="001F60F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III-IV gimnazijos klasėse laikinosios grupės sudaromos:</w:t>
      </w:r>
    </w:p>
    <w:p w14:paraId="7085A2D4" w14:textId="77777777" w:rsidR="00192877" w:rsidRDefault="00192877" w:rsidP="001F60F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lastRenderedPageBreak/>
        <w:t>mokytis to paties dalyko programos kurso;</w:t>
      </w:r>
    </w:p>
    <w:p w14:paraId="51C488BD" w14:textId="77777777" w:rsidR="00192877" w:rsidRDefault="00192877" w:rsidP="001F60F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iš mokinių, pasirinkusių tą patį dalyką, pasirenkamąjį dalyką arba modulį.</w:t>
      </w:r>
    </w:p>
    <w:p w14:paraId="7BBE9FE3" w14:textId="77777777" w:rsidR="00192877" w:rsidRDefault="00192877" w:rsidP="001F60F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įgyvendinant vidurinio ugdymo programą laikinosios grupės dydis yra:</w:t>
      </w:r>
    </w:p>
    <w:p w14:paraId="5B08B083" w14:textId="39BBBB91" w:rsidR="00192877" w:rsidRDefault="00192877" w:rsidP="001F60F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ne mažiau kaip </w:t>
      </w:r>
      <w:r w:rsidR="001F60F7">
        <w:rPr>
          <w:color w:val="000000"/>
          <w:sz w:val="24"/>
          <w:szCs w:val="24"/>
        </w:rPr>
        <w:t>3</w:t>
      </w:r>
      <w:r>
        <w:rPr>
          <w:color w:val="000000"/>
          <w:sz w:val="24"/>
          <w:szCs w:val="24"/>
        </w:rPr>
        <w:t xml:space="preserve"> mokiniams mokantis dalyko;</w:t>
      </w:r>
    </w:p>
    <w:p w14:paraId="776884E7" w14:textId="77777777" w:rsidR="00192877" w:rsidRDefault="00192877" w:rsidP="001F60F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ne mažiau kaip </w:t>
      </w:r>
      <w:r>
        <w:rPr>
          <w:sz w:val="24"/>
          <w:szCs w:val="24"/>
        </w:rPr>
        <w:t>6</w:t>
      </w:r>
      <w:r>
        <w:rPr>
          <w:color w:val="000000"/>
          <w:sz w:val="24"/>
          <w:szCs w:val="24"/>
        </w:rPr>
        <w:t xml:space="preserve"> mokiniai pasirenkamajam dalykui ar moduliui mokytis;</w:t>
      </w:r>
    </w:p>
    <w:p w14:paraId="7FBF80A9" w14:textId="77777777" w:rsidR="00192877" w:rsidRDefault="00192877" w:rsidP="001F60F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nesant galimybių sudaryti mobiliosios grupės mokiniai mokosi pagal Savarankiško mokymosi tvarką. Į mokinio savarankiško mokymosi krūvį įskaitomas dalyko kursui skirtas pamokų skaičius.</w:t>
      </w:r>
    </w:p>
    <w:p w14:paraId="3AB0320E" w14:textId="77777777" w:rsidR="00192877" w:rsidRDefault="00192877">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b/>
          <w:color w:val="000000"/>
          <w:sz w:val="24"/>
          <w:szCs w:val="24"/>
        </w:rPr>
      </w:pPr>
    </w:p>
    <w:p w14:paraId="059EAD77" w14:textId="22FA343D" w:rsidR="00434D3F" w:rsidRDefault="00434D3F" w:rsidP="00434D3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SEPTINTASIS SKIRSNIS</w:t>
      </w:r>
    </w:p>
    <w:p w14:paraId="337152DF" w14:textId="77777777" w:rsidR="00434D3F" w:rsidRDefault="00434D3F" w:rsidP="00434D3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b/>
          <w:sz w:val="24"/>
          <w:szCs w:val="24"/>
        </w:rPr>
      </w:pPr>
      <w:r>
        <w:rPr>
          <w:b/>
          <w:color w:val="000000"/>
          <w:sz w:val="24"/>
          <w:szCs w:val="24"/>
        </w:rPr>
        <w:t xml:space="preserve">MOKINIŲ MOKYMO NAMIE IR UGDYMOSI ŠEIMOJE ORGANIZAVIMAS </w:t>
      </w:r>
    </w:p>
    <w:p w14:paraId="1D850809" w14:textId="77777777" w:rsidR="00434D3F" w:rsidRDefault="00434D3F" w:rsidP="00434D3F">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b/>
          <w:sz w:val="24"/>
          <w:szCs w:val="24"/>
        </w:rPr>
      </w:pPr>
    </w:p>
    <w:p w14:paraId="1391FEA4" w14:textId="77777777" w:rsidR="00434D3F" w:rsidRDefault="00434D3F" w:rsidP="00434D3F">
      <w:pPr>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Pr>
          <w:color w:val="000000"/>
          <w:sz w:val="24"/>
          <w:szCs w:val="24"/>
        </w:rPr>
        <w:t>Mokinių mokymas namie organizuojamas, vadovaujantis Mokinių mokymo stacionarinėje asmens sveikatos priežiūros įstaigoje ir namuose organizavimo tvarkos aprašu, patvirtintu Lietuvos Respublikos švietimo ir mokslo ministro 2012 m. rugsėjo 26 d. įsakymu Nr. V-1405 „Dėl Mokymo stacionarinėje asmens sveikatos priežiūros įstaigoje ir namuose organizavimo tvarkos aprašo patvirtinimo“, ir Mokymosi formų ir mokymo organizavimo tvarkos aprašu.</w:t>
      </w:r>
    </w:p>
    <w:p w14:paraId="62E283FC" w14:textId="77777777" w:rsidR="00434D3F" w:rsidRDefault="00434D3F" w:rsidP="00434D3F">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Mokiniai namie mokomi savarankišku ar nuotoliniu mokymo proceso organizavimo būdu. Mokiniui, mokomam namie, gimnazija, suderinusi su mokinio tėvais (globėjais, rūpintojais) ir atsižvelgdama į gydytojų konsultacinės komisijos rekomendacijas, parengia individualų ugdymo planą.</w:t>
      </w:r>
    </w:p>
    <w:p w14:paraId="26EE5368" w14:textId="77777777" w:rsidR="00434D3F" w:rsidRDefault="00434D3F" w:rsidP="00434D3F">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Pradinio ugdymo bendroji programa įgyvendinama, ugdymą organizuojant pagal atsirus dalykus.</w:t>
      </w:r>
    </w:p>
    <w:p w14:paraId="20029619" w14:textId="77777777" w:rsidR="00434D3F" w:rsidRDefault="00434D3F" w:rsidP="00434D3F">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Mokiniams, kurie mokosi namie:</w:t>
      </w:r>
    </w:p>
    <w:p w14:paraId="1E450457" w14:textId="77777777" w:rsidR="00434D3F" w:rsidRDefault="00434D3F" w:rsidP="00434D3F">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1-3 klasėse skiriama 9 pamokos per savaitę;</w:t>
      </w:r>
    </w:p>
    <w:p w14:paraId="58C44D7A" w14:textId="77777777" w:rsidR="00434D3F" w:rsidRDefault="00434D3F" w:rsidP="00434D3F">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4 klasėje 11 pamokų per savaitę;</w:t>
      </w:r>
    </w:p>
    <w:p w14:paraId="7DDD3348" w14:textId="77777777" w:rsidR="00434D3F" w:rsidRDefault="00434D3F" w:rsidP="00434D3F">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5-6 klasėse 12 pamokų per savaitę;</w:t>
      </w:r>
    </w:p>
    <w:p w14:paraId="2A055BED" w14:textId="77777777" w:rsidR="00434D3F" w:rsidRDefault="00434D3F" w:rsidP="00434D3F">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7-8 klasėse 13 pamokų per savaitę;</w:t>
      </w:r>
    </w:p>
    <w:p w14:paraId="2AA455DC" w14:textId="77777777" w:rsidR="00434D3F" w:rsidRDefault="00434D3F" w:rsidP="00434D3F">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I-II gimnazijos klasėse  – 15 pamokų per savaitę;</w:t>
      </w:r>
    </w:p>
    <w:p w14:paraId="7D7EACB0" w14:textId="77777777" w:rsidR="00434D3F" w:rsidRDefault="00434D3F" w:rsidP="00434D3F">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III gimnazijos klasėje– 14 pamokų per savaitę;</w:t>
      </w:r>
    </w:p>
    <w:p w14:paraId="7FB3DEFC" w14:textId="77777777" w:rsidR="00434D3F" w:rsidRDefault="00434D3F" w:rsidP="00434D3F">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IV gimnazijos klasėje– 14 pamokų per savaitę.</w:t>
      </w:r>
    </w:p>
    <w:p w14:paraId="327E5DE9" w14:textId="77777777" w:rsidR="00434D3F" w:rsidRDefault="00434D3F" w:rsidP="00434D3F">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Mokyklos sprendimu mokiniui, kuris mokosi namuose, gali būti skiriama iki 2 papildomų pamokų per savaitę. Šias pamokos panaudojamos mokinio pasiekimams gerinti;</w:t>
      </w:r>
    </w:p>
    <w:p w14:paraId="34E590EE" w14:textId="77777777" w:rsidR="00434D3F" w:rsidRDefault="00434D3F" w:rsidP="00434D3F">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Suderinus su mokinio tėvais (globėjais, rūpintojais), mokyklos vadovo įsakymu mokinys gali nesimokyti menų, dailės, muzikos, technologijų ir kūno kultūros. Dienyne ir mokinio individualiame ugdymo plane prie dalykų, kurių mokinys nesimoko, įrašoma „atleista“. Dalis pamokų, gydytojo leidimu lankomų mokykloje, įrašoma į mokinio individualų ugdymo planą.</w:t>
      </w:r>
    </w:p>
    <w:p w14:paraId="65F5D9C5" w14:textId="77777777" w:rsidR="00434D3F" w:rsidRDefault="00434D3F" w:rsidP="00434D3F">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 xml:space="preserve">Suderinus su mokinio tėvais (globėjais, rūpintojais), mokyklos vadovo įsakymu mokinys, </w:t>
      </w:r>
      <w:r>
        <w:rPr>
          <w:color w:val="000000"/>
          <w:sz w:val="24"/>
          <w:szCs w:val="24"/>
        </w:rPr>
        <w:lastRenderedPageBreak/>
        <w:t>kuris gyvena toliau nuo mokymo įstaigos (kaimas, gyvenvietė), gali būti mokomas nuotoliniu būdu.</w:t>
      </w:r>
    </w:p>
    <w:p w14:paraId="23B03635" w14:textId="77777777" w:rsidR="00434D3F" w:rsidRDefault="00434D3F" w:rsidP="00434D3F">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Mokinys gali būti ugdomas šeimoje pagal pradinio, pagrindinio ir vidurinio ugdymo programą, vadovaujantis Ugdymosi šeimoje įgyvendinimo tvarkos aprašu, patvirtintu Lietuvos Respublikos Vyriausybės 2020 m. gegužės 20 d. nutarimu Nr. 504 „Dėl Ugdymosi šeimoje įgyvendinimo tvarkos aprašo patvirtinimo“.</w:t>
      </w:r>
    </w:p>
    <w:p w14:paraId="1C981B1F" w14:textId="77777777" w:rsidR="00192877" w:rsidRDefault="00192877">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b/>
          <w:color w:val="000000"/>
          <w:sz w:val="24"/>
          <w:szCs w:val="24"/>
        </w:rPr>
      </w:pPr>
    </w:p>
    <w:p w14:paraId="44F9C7A1" w14:textId="24866ABA" w:rsidR="00A5032B" w:rsidRPr="00A5032B" w:rsidRDefault="00A5032B" w:rsidP="00A5032B">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color w:val="000000"/>
          <w:sz w:val="24"/>
          <w:szCs w:val="24"/>
        </w:rPr>
      </w:pPr>
      <w:r>
        <w:rPr>
          <w:b/>
          <w:color w:val="000000"/>
          <w:sz w:val="24"/>
          <w:szCs w:val="24"/>
        </w:rPr>
        <w:t>AŠTUNTASIS SKIRSNIS</w:t>
      </w:r>
    </w:p>
    <w:p w14:paraId="0A2665C7" w14:textId="77777777" w:rsidR="00A5032B" w:rsidRDefault="00A5032B" w:rsidP="00A5032B">
      <w:pPr>
        <w:widowControl w:val="0"/>
        <w:spacing w:line="360" w:lineRule="auto"/>
        <w:ind w:left="567"/>
        <w:jc w:val="center"/>
        <w:rPr>
          <w:b/>
          <w:sz w:val="24"/>
          <w:szCs w:val="24"/>
        </w:rPr>
      </w:pPr>
      <w:r>
        <w:rPr>
          <w:b/>
          <w:sz w:val="24"/>
          <w:szCs w:val="24"/>
        </w:rPr>
        <w:t xml:space="preserve">UGDYMO ORGANIZAVIMAS GRUPINE MOKYMOSI FORMA NUOTOLINIU MOKYMO PROCESO ORGANIZAVIMO BŪDU IR KASDIENIU MOKYMO PROCESO ORGANIZAVIMO BŪDU </w:t>
      </w:r>
    </w:p>
    <w:p w14:paraId="4FBBB595" w14:textId="77777777" w:rsidR="002171AE" w:rsidRDefault="002171AE" w:rsidP="00A5032B">
      <w:pPr>
        <w:widowControl w:val="0"/>
        <w:spacing w:line="360" w:lineRule="auto"/>
        <w:ind w:left="567"/>
        <w:jc w:val="center"/>
        <w:rPr>
          <w:sz w:val="24"/>
          <w:szCs w:val="24"/>
        </w:rPr>
      </w:pPr>
    </w:p>
    <w:p w14:paraId="7E1B38A3" w14:textId="77777777" w:rsidR="00A5032B" w:rsidRDefault="00A5032B" w:rsidP="002171AE">
      <w:pPr>
        <w:widowControl w:val="0"/>
        <w:numPr>
          <w:ilvl w:val="0"/>
          <w:numId w:val="1"/>
        </w:numPr>
        <w:spacing w:line="360" w:lineRule="auto"/>
        <w:ind w:left="0" w:firstLine="567"/>
        <w:jc w:val="both"/>
        <w:rPr>
          <w:sz w:val="24"/>
          <w:szCs w:val="24"/>
        </w:rPr>
      </w:pPr>
      <w:r>
        <w:rPr>
          <w:sz w:val="24"/>
          <w:szCs w:val="24"/>
        </w:rPr>
        <w:t>Gimnazija, organizuodama ugdymo procesą kasdieniu mokymo proceso organizavimo būdu derina su nuotoliniu mokymo proceso organizavimo būdu, vadovaujasi Kaišiadorių r. Rumšiškių Antano Baranausko gimnazijos ugdymo proceso organizavimo nuotoliniu mokymo(</w:t>
      </w:r>
      <w:proofErr w:type="spellStart"/>
      <w:r>
        <w:rPr>
          <w:sz w:val="24"/>
          <w:szCs w:val="24"/>
        </w:rPr>
        <w:t>si</w:t>
      </w:r>
      <w:proofErr w:type="spellEnd"/>
      <w:r>
        <w:rPr>
          <w:sz w:val="24"/>
          <w:szCs w:val="24"/>
        </w:rPr>
        <w:t>) proceso organizavimo būdu tvarkos aprašu, patvirtintu gimnazijos direktoriaus 2021 m. rugpjūčio 23 d. įsakymu Nr. V-59 (16 priedas).</w:t>
      </w:r>
    </w:p>
    <w:p w14:paraId="17F52F1F" w14:textId="77777777" w:rsidR="002171AE" w:rsidRDefault="00A5032B" w:rsidP="002171AE">
      <w:pPr>
        <w:numPr>
          <w:ilvl w:val="0"/>
          <w:numId w:val="1"/>
        </w:numPr>
        <w:tabs>
          <w:tab w:val="left" w:pos="8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275" w:hanging="708"/>
        <w:jc w:val="both"/>
        <w:rPr>
          <w:sz w:val="24"/>
          <w:szCs w:val="24"/>
        </w:rPr>
      </w:pPr>
      <w:r>
        <w:rPr>
          <w:sz w:val="24"/>
          <w:szCs w:val="24"/>
        </w:rPr>
        <w:t>Nuotoliniu mokymo proceso organizavimo būdu organizuojama:</w:t>
      </w:r>
    </w:p>
    <w:p w14:paraId="6B7D55E4" w14:textId="56935548" w:rsidR="00A5032B" w:rsidRDefault="00A5032B" w:rsidP="002171AE">
      <w:pPr>
        <w:numPr>
          <w:ilvl w:val="1"/>
          <w:numId w:val="1"/>
        </w:numPr>
        <w:tabs>
          <w:tab w:val="left" w:pos="8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7"/>
        <w:jc w:val="both"/>
        <w:rPr>
          <w:sz w:val="24"/>
          <w:szCs w:val="24"/>
        </w:rPr>
      </w:pPr>
      <w:r w:rsidRPr="002171AE">
        <w:rPr>
          <w:sz w:val="24"/>
          <w:szCs w:val="24"/>
        </w:rPr>
        <w:t>vieno ar kelių dalykų mokymas, kai dėl objektyvių priežasčių nėra galimybės mokyti kasdieniu mokymo proceso organizavimo būdu, grupine mokymosi forma;</w:t>
      </w:r>
      <w:r w:rsidR="002171AE">
        <w:rPr>
          <w:sz w:val="24"/>
          <w:szCs w:val="24"/>
        </w:rPr>
        <w:t xml:space="preserve"> </w:t>
      </w:r>
    </w:p>
    <w:p w14:paraId="4254EA76" w14:textId="34F5071B" w:rsidR="00A5032B" w:rsidRPr="002171AE" w:rsidRDefault="00A5032B" w:rsidP="00A5032B">
      <w:pPr>
        <w:numPr>
          <w:ilvl w:val="1"/>
          <w:numId w:val="1"/>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566"/>
        <w:jc w:val="both"/>
        <w:rPr>
          <w:color w:val="000000"/>
          <w:sz w:val="24"/>
          <w:szCs w:val="24"/>
        </w:rPr>
      </w:pPr>
      <w:r w:rsidRPr="002171AE">
        <w:rPr>
          <w:sz w:val="24"/>
          <w:szCs w:val="24"/>
        </w:rPr>
        <w:t>k</w:t>
      </w:r>
      <w:r w:rsidRPr="002171AE">
        <w:rPr>
          <w:color w:val="000000"/>
          <w:sz w:val="24"/>
          <w:szCs w:val="24"/>
        </w:rPr>
        <w:t>onsultacijos gali būti organizuojamos nuotoliniu ir kasdieniu mokymo proceso organizavimo būdu.</w:t>
      </w:r>
    </w:p>
    <w:p w14:paraId="4EB39A97" w14:textId="77777777" w:rsidR="00A5032B" w:rsidRDefault="00A5032B" w:rsidP="00A5032B">
      <w:pPr>
        <w:widowControl w:val="0"/>
        <w:numPr>
          <w:ilvl w:val="0"/>
          <w:numId w:val="1"/>
        </w:numPr>
        <w:spacing w:line="360" w:lineRule="auto"/>
        <w:ind w:left="0" w:firstLine="566"/>
        <w:jc w:val="both"/>
        <w:rPr>
          <w:sz w:val="24"/>
          <w:szCs w:val="24"/>
        </w:rPr>
      </w:pPr>
      <w:r>
        <w:rPr>
          <w:sz w:val="24"/>
          <w:szCs w:val="24"/>
        </w:rPr>
        <w:t>Organizuojant ugdymo procesą nuotoliniu būdu gimnazija užtikrins visų reikalingų mokymosi išteklių organizavimą.</w:t>
      </w:r>
    </w:p>
    <w:p w14:paraId="68218C7C" w14:textId="77777777" w:rsidR="00192877" w:rsidRDefault="00192877">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b/>
          <w:color w:val="000000"/>
          <w:sz w:val="24"/>
          <w:szCs w:val="24"/>
        </w:rPr>
      </w:pPr>
    </w:p>
    <w:p w14:paraId="164DE60E" w14:textId="1F2A5762" w:rsidR="00192877" w:rsidRPr="002171AE" w:rsidRDefault="002171AE" w:rsidP="005D13B7">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b/>
          <w:color w:val="000000"/>
          <w:sz w:val="24"/>
          <w:szCs w:val="24"/>
        </w:rPr>
      </w:pPr>
      <w:r w:rsidRPr="002171AE">
        <w:rPr>
          <w:b/>
          <w:color w:val="000000"/>
          <w:sz w:val="24"/>
          <w:szCs w:val="24"/>
        </w:rPr>
        <w:t>DEVINTASIS SKIRSNIS</w:t>
      </w:r>
    </w:p>
    <w:p w14:paraId="086C6120" w14:textId="3447331A" w:rsidR="002E5CC8" w:rsidRDefault="004A2A4E" w:rsidP="006F47BE">
      <w:pPr>
        <w:widowControl w:val="0"/>
        <w:pBdr>
          <w:top w:val="nil"/>
          <w:left w:val="nil"/>
          <w:bottom w:val="nil"/>
          <w:right w:val="nil"/>
          <w:between w:val="nil"/>
        </w:pBdr>
        <w:spacing w:line="360" w:lineRule="auto"/>
        <w:ind w:firstLine="567"/>
        <w:jc w:val="center"/>
        <w:rPr>
          <w:b/>
          <w:color w:val="000000"/>
          <w:sz w:val="24"/>
          <w:szCs w:val="24"/>
        </w:rPr>
      </w:pPr>
      <w:r w:rsidRPr="004A2A4E">
        <w:rPr>
          <w:b/>
          <w:color w:val="000000"/>
          <w:sz w:val="24"/>
          <w:szCs w:val="24"/>
        </w:rPr>
        <w:t>UŽSIENIEČIŲ, TURINČIŲ TEISĘ NUOLAT AR LAIKINAI GYVENTI LIETUVOS RESPUBLIKOJE, IR LIETUVOS RESPUBLIKOS PILIEČIŲ, ATVYKUSIŲ AR GRĮŽUSIŲ GYVENTI IR DIRBTI LIETUVOS RESPUBLIKOJE, UGDYMO ORGANIZAVIMAS</w:t>
      </w:r>
    </w:p>
    <w:p w14:paraId="14B0C03B" w14:textId="77777777" w:rsidR="004A2A4E" w:rsidRPr="002171AE" w:rsidRDefault="004A2A4E" w:rsidP="002171AE">
      <w:pPr>
        <w:widowControl w:val="0"/>
        <w:pBdr>
          <w:top w:val="nil"/>
          <w:left w:val="nil"/>
          <w:bottom w:val="nil"/>
          <w:right w:val="nil"/>
          <w:between w:val="nil"/>
        </w:pBdr>
        <w:spacing w:line="360" w:lineRule="auto"/>
        <w:ind w:firstLine="567"/>
        <w:jc w:val="center"/>
        <w:rPr>
          <w:color w:val="000000"/>
          <w:sz w:val="24"/>
          <w:szCs w:val="24"/>
        </w:rPr>
      </w:pPr>
    </w:p>
    <w:p w14:paraId="3B33B181" w14:textId="0EE6994B" w:rsidR="006F47BE" w:rsidRPr="006F47BE" w:rsidRDefault="006F47BE" w:rsidP="006F47BE">
      <w:pPr>
        <w:numPr>
          <w:ilvl w:val="0"/>
          <w:numId w:val="1"/>
        </w:numPr>
        <w:pBdr>
          <w:top w:val="nil"/>
          <w:left w:val="nil"/>
          <w:bottom w:val="nil"/>
          <w:right w:val="nil"/>
          <w:between w:val="nil"/>
        </w:pBdr>
        <w:spacing w:line="360" w:lineRule="auto"/>
        <w:ind w:left="0" w:firstLine="566"/>
        <w:jc w:val="both"/>
        <w:rPr>
          <w:color w:val="000000"/>
          <w:sz w:val="24"/>
          <w:szCs w:val="24"/>
        </w:rPr>
      </w:pPr>
      <w:r w:rsidRPr="006F47BE">
        <w:rPr>
          <w:color w:val="000000"/>
          <w:sz w:val="24"/>
          <w:szCs w:val="24"/>
        </w:rPr>
        <w:t xml:space="preserve">Gimnazija, </w:t>
      </w:r>
      <w:r w:rsidRPr="006F47BE">
        <w:rPr>
          <w:sz w:val="24"/>
          <w:szCs w:val="24"/>
        </w:rPr>
        <w:t>priimdama mokytis pagal pradinio, pagrindinio ar vidurinio ugdymo programą užsieniečius, turinčius teisę nuolat ar laikinai gyventi Lietuvos Respublikoje (toliau – užsieniečiai), Lietuvos Respublikos piliečius, atvykusius ar grįžusius gyventi ir dirbti Lietuvos Respublikoje ( 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tvarkos aprašo patvirtinimo“, ir 2023–2024 ir 2024–2025 mokslo metų pradinio, pagrindinio ir vidurinio ugdymo programų bendraisiais ugdymo planais</w:t>
      </w:r>
      <w:r>
        <w:rPr>
          <w:sz w:val="24"/>
          <w:szCs w:val="24"/>
        </w:rPr>
        <w:t>,:</w:t>
      </w:r>
    </w:p>
    <w:p w14:paraId="492D6FDD" w14:textId="77777777" w:rsidR="006F47BE" w:rsidRPr="006F47BE" w:rsidRDefault="006F47BE" w:rsidP="006F47BE">
      <w:pPr>
        <w:numPr>
          <w:ilvl w:val="1"/>
          <w:numId w:val="1"/>
        </w:numPr>
        <w:pBdr>
          <w:top w:val="nil"/>
          <w:left w:val="nil"/>
          <w:bottom w:val="nil"/>
          <w:right w:val="nil"/>
          <w:between w:val="nil"/>
        </w:pBdr>
        <w:tabs>
          <w:tab w:val="left" w:pos="-426"/>
        </w:tabs>
        <w:spacing w:line="360" w:lineRule="auto"/>
        <w:ind w:left="0" w:firstLine="567"/>
        <w:jc w:val="both"/>
        <w:rPr>
          <w:sz w:val="24"/>
          <w:szCs w:val="24"/>
        </w:rPr>
      </w:pPr>
      <w:r w:rsidRPr="006F47BE">
        <w:rPr>
          <w:color w:val="000000"/>
          <w:sz w:val="24"/>
          <w:szCs w:val="24"/>
        </w:rPr>
        <w:lastRenderedPageBreak/>
        <w:t>apie atvykusį mokinį informuoja Kaišiadorių rajono švietimo, kultūros ir sporto skyrių;</w:t>
      </w:r>
    </w:p>
    <w:p w14:paraId="6F294E7E" w14:textId="77777777" w:rsidR="006F47BE" w:rsidRPr="006F47BE" w:rsidRDefault="006F47BE" w:rsidP="006F47BE">
      <w:pPr>
        <w:numPr>
          <w:ilvl w:val="1"/>
          <w:numId w:val="1"/>
        </w:numPr>
        <w:pBdr>
          <w:top w:val="nil"/>
          <w:left w:val="nil"/>
          <w:bottom w:val="nil"/>
          <w:right w:val="nil"/>
          <w:between w:val="nil"/>
        </w:pBdr>
        <w:tabs>
          <w:tab w:val="left" w:pos="-426"/>
        </w:tabs>
        <w:spacing w:line="360" w:lineRule="auto"/>
        <w:ind w:left="0" w:firstLine="567"/>
        <w:jc w:val="both"/>
        <w:rPr>
          <w:sz w:val="24"/>
          <w:szCs w:val="24"/>
        </w:rPr>
      </w:pPr>
      <w:r w:rsidRPr="006F47BE">
        <w:rPr>
          <w:color w:val="000000"/>
          <w:sz w:val="24"/>
          <w:szCs w:val="24"/>
        </w:rPr>
        <w:t>kartu su mokinio tėvais (globėjais ir rūpintojais) numato atvykusio mokytis asmens tolesnio mokymosi perspektyvą, aptaria švietimo pagalbos poreikį ar poreikį tam tikrą laiko dalį intensyviai mokytis lietuvių kalbos;</w:t>
      </w:r>
    </w:p>
    <w:p w14:paraId="1EB5367B" w14:textId="77777777" w:rsidR="006F47BE" w:rsidRPr="006F47BE" w:rsidRDefault="006F47BE" w:rsidP="006F47BE">
      <w:pPr>
        <w:numPr>
          <w:ilvl w:val="1"/>
          <w:numId w:val="1"/>
        </w:numPr>
        <w:pBdr>
          <w:top w:val="nil"/>
          <w:left w:val="nil"/>
          <w:bottom w:val="nil"/>
          <w:right w:val="nil"/>
          <w:between w:val="nil"/>
        </w:pBdr>
        <w:tabs>
          <w:tab w:val="left" w:pos="-426"/>
        </w:tabs>
        <w:spacing w:line="360" w:lineRule="auto"/>
        <w:ind w:left="0" w:firstLine="567"/>
        <w:jc w:val="both"/>
        <w:rPr>
          <w:sz w:val="24"/>
          <w:szCs w:val="24"/>
        </w:rPr>
      </w:pPr>
      <w:r w:rsidRPr="006F47BE">
        <w:rPr>
          <w:color w:val="000000"/>
          <w:sz w:val="24"/>
          <w:szCs w:val="24"/>
        </w:rPr>
        <w:t>nustačius atvykusio mokinio poreikius mokytis lietuvių kalbos, organizuoja individualų lietuvių kalbos mokymąsi ir švietimo pagalbą, kai atvykęs mokinys per adaptacinį laikotarpį yra pajėgus pasiekti patenkinamą pradinio, pagrindinio ugdymo lietuvių kalbos programos ir vidurinio ugdymo lietuvių kalbos ir literatūros programos pasiekimų lygį;</w:t>
      </w:r>
    </w:p>
    <w:p w14:paraId="28F7C628" w14:textId="21E0EADD" w:rsidR="006F47BE" w:rsidRPr="006F47BE" w:rsidRDefault="006F47BE" w:rsidP="006F47BE">
      <w:pPr>
        <w:numPr>
          <w:ilvl w:val="1"/>
          <w:numId w:val="1"/>
        </w:numPr>
        <w:pBdr>
          <w:top w:val="nil"/>
          <w:left w:val="nil"/>
          <w:bottom w:val="nil"/>
          <w:right w:val="nil"/>
          <w:between w:val="nil"/>
        </w:pBdr>
        <w:tabs>
          <w:tab w:val="left" w:pos="-426"/>
        </w:tabs>
        <w:spacing w:line="360" w:lineRule="auto"/>
        <w:ind w:left="0" w:firstLine="567"/>
        <w:jc w:val="both"/>
        <w:rPr>
          <w:sz w:val="24"/>
          <w:szCs w:val="24"/>
        </w:rPr>
      </w:pPr>
      <w:r w:rsidRPr="006F47BE">
        <w:rPr>
          <w:color w:val="000000"/>
          <w:sz w:val="24"/>
          <w:szCs w:val="24"/>
        </w:rPr>
        <w:t>sudaro mokinio individualų ugdymo planą, kuriame gali būti numatytas ir pamokų skaičiaus perskirstymas tarp dalykų. Numato adaptacinio laikotarpio orientacinę trukmę, prireikus pasitelkia mokytoją - kuratorių, mokinius savanorius, padėsiančius atvykusiam mokiniui sklandžiai įsitraukti į gimnazijos bendruomenės gyvenimą, numato klasės vadovo, mokytojų darbą su atvykusiu mokiniu ir mokinio tėvais (globėjais, rūpintojais)</w:t>
      </w:r>
      <w:r w:rsidR="00E25F8B">
        <w:rPr>
          <w:color w:val="000000"/>
          <w:sz w:val="24"/>
          <w:szCs w:val="24"/>
        </w:rPr>
        <w:t xml:space="preserve"> (19 priedas).</w:t>
      </w:r>
    </w:p>
    <w:p w14:paraId="4479AC38" w14:textId="77777777" w:rsidR="006F47BE" w:rsidRPr="006F47BE" w:rsidRDefault="006F47BE" w:rsidP="006F47BE">
      <w:pPr>
        <w:numPr>
          <w:ilvl w:val="0"/>
          <w:numId w:val="1"/>
        </w:numPr>
        <w:pBdr>
          <w:top w:val="nil"/>
          <w:left w:val="nil"/>
          <w:bottom w:val="nil"/>
          <w:right w:val="nil"/>
          <w:between w:val="nil"/>
        </w:pBdr>
        <w:tabs>
          <w:tab w:val="left" w:pos="-426"/>
        </w:tabs>
        <w:spacing w:line="360" w:lineRule="auto"/>
        <w:ind w:left="0" w:firstLine="566"/>
        <w:jc w:val="both"/>
        <w:rPr>
          <w:color w:val="000000"/>
          <w:sz w:val="24"/>
          <w:szCs w:val="24"/>
        </w:rPr>
      </w:pPr>
      <w:r w:rsidRPr="006F47BE">
        <w:rPr>
          <w:color w:val="000000"/>
          <w:sz w:val="24"/>
          <w:szCs w:val="24"/>
        </w:rPr>
        <w:t>Jeigu mokinys nemoka ar menkai moka lietuvių kalbą, gimnazija organizuoja:</w:t>
      </w:r>
    </w:p>
    <w:p w14:paraId="0AD0C952" w14:textId="77777777" w:rsidR="006F47BE" w:rsidRPr="006F47BE" w:rsidRDefault="006F47BE" w:rsidP="006F47BE">
      <w:pPr>
        <w:numPr>
          <w:ilvl w:val="1"/>
          <w:numId w:val="1"/>
        </w:numPr>
        <w:pBdr>
          <w:top w:val="nil"/>
          <w:left w:val="nil"/>
          <w:bottom w:val="nil"/>
          <w:right w:val="nil"/>
          <w:between w:val="nil"/>
        </w:pBdr>
        <w:spacing w:line="360" w:lineRule="auto"/>
        <w:ind w:left="0" w:firstLine="567"/>
        <w:jc w:val="both"/>
        <w:rPr>
          <w:sz w:val="24"/>
          <w:szCs w:val="24"/>
        </w:rPr>
      </w:pPr>
      <w:r w:rsidRPr="006F47BE">
        <w:rPr>
          <w:color w:val="000000"/>
          <w:sz w:val="24"/>
          <w:szCs w:val="24"/>
        </w:rPr>
        <w:t>lietuvių kalbos mokymąsi intensyviu būdu individualiai kartu užtikrindama, kad kitus dalykus jis mokytųsi kartu su bendraamžiais;</w:t>
      </w:r>
    </w:p>
    <w:p w14:paraId="06C814A0" w14:textId="77777777" w:rsidR="006F47BE" w:rsidRPr="006F47BE" w:rsidRDefault="006F47BE" w:rsidP="006F47BE">
      <w:pPr>
        <w:numPr>
          <w:ilvl w:val="1"/>
          <w:numId w:val="1"/>
        </w:numPr>
        <w:pBdr>
          <w:top w:val="nil"/>
          <w:left w:val="nil"/>
          <w:bottom w:val="nil"/>
          <w:right w:val="nil"/>
          <w:between w:val="nil"/>
        </w:pBdr>
        <w:spacing w:line="360" w:lineRule="auto"/>
        <w:ind w:left="0" w:firstLine="567"/>
        <w:jc w:val="both"/>
        <w:rPr>
          <w:sz w:val="24"/>
          <w:szCs w:val="24"/>
        </w:rPr>
      </w:pPr>
      <w:r w:rsidRPr="006F47BE">
        <w:rPr>
          <w:color w:val="000000"/>
          <w:sz w:val="24"/>
          <w:szCs w:val="24"/>
        </w:rPr>
        <w:t>intensyvų vien lietuvių kalbos mokymąsi iki vienų metų (išimtiniais atvejais ir ilgiau) ar trumpiau ir pagalbos pagal mokinio poreikius teikimą kelerius (2–4) metus;</w:t>
      </w:r>
    </w:p>
    <w:p w14:paraId="44CBFCB1" w14:textId="77777777" w:rsidR="006F47BE" w:rsidRPr="006F47BE" w:rsidRDefault="006F47BE" w:rsidP="006F47BE">
      <w:pPr>
        <w:numPr>
          <w:ilvl w:val="1"/>
          <w:numId w:val="1"/>
        </w:numPr>
        <w:pBdr>
          <w:top w:val="nil"/>
          <w:left w:val="nil"/>
          <w:bottom w:val="nil"/>
          <w:right w:val="nil"/>
          <w:between w:val="nil"/>
        </w:pBdr>
        <w:spacing w:line="360" w:lineRule="auto"/>
        <w:ind w:left="0" w:firstLine="567"/>
        <w:jc w:val="both"/>
        <w:rPr>
          <w:sz w:val="24"/>
          <w:szCs w:val="24"/>
        </w:rPr>
      </w:pPr>
      <w:r w:rsidRPr="006F47BE">
        <w:rPr>
          <w:color w:val="000000"/>
          <w:sz w:val="24"/>
          <w:szCs w:val="24"/>
        </w:rPr>
        <w:t>mokinio mokymąsi kartu su kitais bendraamžiais paskirtoje klasėje, teikiant reikiamą švietimo ir mokymosi pagalbą;</w:t>
      </w:r>
    </w:p>
    <w:p w14:paraId="60A9DF7A" w14:textId="77777777" w:rsidR="006F47BE" w:rsidRPr="006F47BE" w:rsidRDefault="006F47BE" w:rsidP="006F47BE">
      <w:pPr>
        <w:numPr>
          <w:ilvl w:val="1"/>
          <w:numId w:val="1"/>
        </w:numPr>
        <w:pBdr>
          <w:top w:val="nil"/>
          <w:left w:val="nil"/>
          <w:bottom w:val="nil"/>
          <w:right w:val="nil"/>
          <w:between w:val="nil"/>
        </w:pBdr>
        <w:spacing w:line="360" w:lineRule="auto"/>
        <w:ind w:left="0" w:firstLine="567"/>
        <w:jc w:val="both"/>
        <w:rPr>
          <w:sz w:val="24"/>
          <w:szCs w:val="24"/>
        </w:rPr>
      </w:pPr>
      <w:r w:rsidRPr="006F47BE">
        <w:rPr>
          <w:color w:val="000000"/>
          <w:sz w:val="24"/>
          <w:szCs w:val="24"/>
        </w:rPr>
        <w:t>rekomenduoja neformaliojo vaikų švietimo veiklas, konsultuoja dėl jų pasirinkimo.</w:t>
      </w:r>
    </w:p>
    <w:p w14:paraId="6FEF289A" w14:textId="77777777" w:rsidR="006F47BE" w:rsidRPr="006F47BE" w:rsidRDefault="006F47BE" w:rsidP="006F47BE">
      <w:pPr>
        <w:numPr>
          <w:ilvl w:val="0"/>
          <w:numId w:val="1"/>
        </w:numPr>
        <w:pBdr>
          <w:top w:val="nil"/>
          <w:left w:val="nil"/>
          <w:bottom w:val="nil"/>
          <w:right w:val="nil"/>
          <w:between w:val="nil"/>
        </w:pBdr>
        <w:spacing w:line="360" w:lineRule="auto"/>
        <w:ind w:left="0" w:firstLine="566"/>
        <w:jc w:val="both"/>
        <w:rPr>
          <w:color w:val="000000"/>
          <w:sz w:val="24"/>
          <w:szCs w:val="24"/>
        </w:rPr>
      </w:pPr>
      <w:r w:rsidRPr="006F47BE">
        <w:rPr>
          <w:sz w:val="24"/>
          <w:szCs w:val="24"/>
        </w:rPr>
        <w:t xml:space="preserve">Mokinio mokymosi pažanga vertinama formuojamuoju būdu. </w:t>
      </w:r>
      <w:r w:rsidRPr="006F47BE">
        <w:rPr>
          <w:color w:val="000000"/>
          <w:sz w:val="24"/>
          <w:szCs w:val="24"/>
        </w:rPr>
        <w:t>Pasibaigus adaptaciniam laikotarpiui, nustatomas mokinio kalbinės kompetencijos lygmuo, įvertinimas jo pasirengimas toliau mokytis su bendraamžiais mokinio amžių atitinkančioje klasėje arba identifikavus didesnius mokymosi skirtumus, mokiniui gali būti siūloma mokytis metais žemesnėje klasėje. Antraisiais metais, o jei reikia ir ilgiau, mokiniui sudaromos sąlygos toliau plėtoti lietuvių kalbos gebėjimus laikinojoje grupėje arba individualiai.</w:t>
      </w:r>
    </w:p>
    <w:p w14:paraId="44F5A19E" w14:textId="0662182B" w:rsidR="006F47BE" w:rsidRPr="006F47BE" w:rsidRDefault="006F47BE" w:rsidP="006F47BE">
      <w:pPr>
        <w:numPr>
          <w:ilvl w:val="0"/>
          <w:numId w:val="1"/>
        </w:numPr>
        <w:pBdr>
          <w:top w:val="nil"/>
          <w:left w:val="nil"/>
          <w:bottom w:val="nil"/>
          <w:right w:val="nil"/>
          <w:between w:val="nil"/>
        </w:pBdr>
        <w:spacing w:line="360" w:lineRule="auto"/>
        <w:ind w:left="0" w:firstLine="566"/>
        <w:jc w:val="both"/>
        <w:rPr>
          <w:color w:val="000000"/>
          <w:sz w:val="24"/>
          <w:szCs w:val="24"/>
        </w:rPr>
      </w:pPr>
      <w:r w:rsidRPr="006F47BE">
        <w:rPr>
          <w:color w:val="000000"/>
          <w:sz w:val="24"/>
          <w:szCs w:val="24"/>
        </w:rPr>
        <w:t>Klasės vadovas, dalykų mokytojai adaptaciniu laikotarpiu stebi mokini</w:t>
      </w:r>
      <w:r w:rsidR="00E25F8B">
        <w:rPr>
          <w:color w:val="000000"/>
          <w:sz w:val="24"/>
          <w:szCs w:val="24"/>
        </w:rPr>
        <w:t>o</w:t>
      </w:r>
      <w:r w:rsidRPr="006F47BE">
        <w:rPr>
          <w:color w:val="000000"/>
          <w:sz w:val="24"/>
          <w:szCs w:val="24"/>
        </w:rPr>
        <w:t xml:space="preserve"> individualią pažangą. Šiuo laikotarpiu taikomas tik formuojamasis vertinimas. Užsitęsus mokinio adaptacijai ar iškilus sunkumų, susijusių su adaptacija, į adaptacijos procesų valdymą klasės auklėtojas įtraukia gimnazijos Vaiko gerovės komisiją.</w:t>
      </w:r>
    </w:p>
    <w:p w14:paraId="201BAD98" w14:textId="77777777" w:rsidR="002E5CC8" w:rsidRDefault="002E5CC8">
      <w:pPr>
        <w:pBdr>
          <w:top w:val="nil"/>
          <w:left w:val="nil"/>
          <w:bottom w:val="nil"/>
          <w:right w:val="nil"/>
          <w:between w:val="nil"/>
        </w:pBd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sz w:val="24"/>
          <w:szCs w:val="24"/>
        </w:rPr>
      </w:pPr>
    </w:p>
    <w:p w14:paraId="60DF515F" w14:textId="77777777" w:rsidR="002E5CC8" w:rsidRDefault="00000000">
      <w:pPr>
        <w:pBdr>
          <w:top w:val="nil"/>
          <w:left w:val="nil"/>
          <w:bottom w:val="nil"/>
          <w:right w:val="nil"/>
          <w:between w:val="nil"/>
        </w:pBd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color w:val="000000"/>
          <w:sz w:val="24"/>
          <w:szCs w:val="24"/>
        </w:rPr>
      </w:pPr>
      <w:r>
        <w:rPr>
          <w:b/>
          <w:color w:val="000000"/>
          <w:sz w:val="24"/>
          <w:szCs w:val="24"/>
        </w:rPr>
        <w:t>DEŠIMTASIS SKIRSNIS</w:t>
      </w:r>
    </w:p>
    <w:p w14:paraId="72418958" w14:textId="1263440C" w:rsidR="002E5CC8" w:rsidRDefault="00000000">
      <w:pPr>
        <w:pBdr>
          <w:top w:val="nil"/>
          <w:left w:val="nil"/>
          <w:bottom w:val="nil"/>
          <w:right w:val="nil"/>
          <w:between w:val="nil"/>
        </w:pBd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color w:val="000000"/>
          <w:sz w:val="24"/>
          <w:szCs w:val="24"/>
        </w:rPr>
      </w:pPr>
      <w:r>
        <w:rPr>
          <w:b/>
          <w:color w:val="000000"/>
          <w:sz w:val="24"/>
          <w:szCs w:val="24"/>
        </w:rPr>
        <w:t>MOKYKLOS IR MOKINIŲ TĖVŲ (GLOBĖJŲ, RŪPINTOJŲ) BENDRADARBIAVIMAS</w:t>
      </w:r>
    </w:p>
    <w:p w14:paraId="573EDB05" w14:textId="77777777" w:rsidR="002E5CC8" w:rsidRDefault="002E5CC8">
      <w:pPr>
        <w:widowControl w:val="0"/>
        <w:pBdr>
          <w:top w:val="nil"/>
          <w:left w:val="nil"/>
          <w:bottom w:val="nil"/>
          <w:right w:val="nil"/>
          <w:between w:val="nil"/>
        </w:pBdr>
        <w:spacing w:line="360" w:lineRule="auto"/>
        <w:ind w:left="567"/>
        <w:jc w:val="both"/>
        <w:rPr>
          <w:color w:val="000000"/>
          <w:sz w:val="24"/>
          <w:szCs w:val="24"/>
        </w:rPr>
      </w:pPr>
    </w:p>
    <w:p w14:paraId="216537F1"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 xml:space="preserve">Gimnazijoje organizuojamas mokytojų ir tėvų (globėjų, rūpintojų) bendradarbiavimas, </w:t>
      </w:r>
      <w:r>
        <w:rPr>
          <w:color w:val="000000"/>
          <w:sz w:val="24"/>
          <w:szCs w:val="24"/>
        </w:rPr>
        <w:lastRenderedPageBreak/>
        <w:t>siekiant individualios kiekvieno mokinio mokymosi pažangos, sveikatos puoselėjimo, socialumo ir brandos:</w:t>
      </w:r>
    </w:p>
    <w:p w14:paraId="431FEC52"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lapkričio mėnesį organizuojamas „tėvų vakaras“, kurio metu tėvai gauna informaciją iš dalykų mokytojų apie vaikų pažangą ir pasiekimus, taip pat jie gali susitikti su mokyklos administracija, gimnazijoje dėstančiais mokytojais, specialistais;</w:t>
      </w:r>
    </w:p>
    <w:p w14:paraId="3AB9E27A"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sz w:val="24"/>
          <w:szCs w:val="24"/>
        </w:rPr>
        <w:t>klasių vadovai ne mažiau kaip vieną kartą per metus organizuoja individualius pokalbius su auklėjamosios klasės šeimomis, kurių metu sužinomi šeimų lūkesčiai, aptariama mokinių individuali pažanga ir numatomos tolimesnio mokymo strategijos;</w:t>
      </w:r>
    </w:p>
    <w:p w14:paraId="08323040" w14:textId="77777777" w:rsidR="002E5CC8" w:rsidRPr="0054319D"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sidRPr="0054319D">
        <w:rPr>
          <w:color w:val="000000"/>
          <w:sz w:val="24"/>
          <w:szCs w:val="24"/>
        </w:rPr>
        <w:t xml:space="preserve">Kiekvienais metais </w:t>
      </w:r>
      <w:r w:rsidRPr="0054319D">
        <w:rPr>
          <w:sz w:val="24"/>
          <w:szCs w:val="24"/>
        </w:rPr>
        <w:t>gimnazijoje organizuojamas 1,5 klasių mokinių adaptacinio laikotarpio stebėsena. Esant poreikiui gimnazijos specialistai su mokinių tėvais aptaria stebėjimo rezultatus ir teikia rekomendacijas.</w:t>
      </w:r>
    </w:p>
    <w:p w14:paraId="0871B722"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sz w:val="24"/>
          <w:szCs w:val="24"/>
        </w:rPr>
      </w:pPr>
      <w:r w:rsidRPr="0054319D">
        <w:rPr>
          <w:sz w:val="24"/>
          <w:szCs w:val="24"/>
        </w:rPr>
        <w:t>Atsiradus mokymosi sunkumams mokinio tėvai kviečiami į susitikimą su administracija,</w:t>
      </w:r>
      <w:r>
        <w:rPr>
          <w:sz w:val="24"/>
          <w:szCs w:val="24"/>
        </w:rPr>
        <w:t xml:space="preserve"> kurio metu gimnazijos specialistai, mokytojai ir administracija susitaria su tėvais dėl mokymosi pagalbos teikimo jų vaikui.</w:t>
      </w:r>
    </w:p>
    <w:p w14:paraId="0D8B4974"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 xml:space="preserve">Siekiant užtikrinti informacijos mokinių tėvams (globėjams, rūpintojams) perdavimą ir galimybę išsakyti lūkesčius ir pasiūlymus gimnazijos veiklai tobulinti, naudojamas elektroninis. dienynas, internetinė svetainė, </w:t>
      </w:r>
      <w:proofErr w:type="spellStart"/>
      <w:r>
        <w:rPr>
          <w:color w:val="000000"/>
          <w:sz w:val="24"/>
          <w:szCs w:val="24"/>
        </w:rPr>
        <w:t>facebook</w:t>
      </w:r>
      <w:proofErr w:type="spellEnd"/>
      <w:r>
        <w:rPr>
          <w:color w:val="000000"/>
          <w:sz w:val="24"/>
          <w:szCs w:val="24"/>
        </w:rPr>
        <w:t xml:space="preserve"> grupė, klasių susirinkimai, gimnazijos tarybos susirinkimai. E. dienyno priežiūros specialistas nuolat stebi mokinių tėvų prisijungimą ir informuoja apie tai mokyklos administraciją. Esant reikalui direktoriaus pavaduotojas ugdymui kviečia mokinio tėvus pokalbiui, paaiškina prisijungimo prie dienyno svarbą bei primena tėvams jų pareigą (Pagrindinio ugdymo programos sutarties 2.4 punktas).</w:t>
      </w:r>
    </w:p>
    <w:p w14:paraId="338DA02A"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Mokyklos administracija, pagalbos vaikui specialistai ir klasių auklėtojai, tėvų susirinkimų ir tėvų vakarų metu, konsultuoja mokinių tėvus, kaip sukurti tinkamą edukacinę aplinką namuose, motyvuoti vaiką mokytis, padėti mokytis namuose, sudaryti galimybes vaikams dalyvauti neformaliojo švietimo veiklose.</w:t>
      </w:r>
    </w:p>
    <w:p w14:paraId="5B462780"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Rengiant ugdymo planą dalyvauja tėvų atstovai, ugdymo planas derinamas su gimnazijos taryba, kurioje dalyvauja tėvų, mokinių ir mokytojų atstovai.</w:t>
      </w:r>
    </w:p>
    <w:p w14:paraId="5F0CC344" w14:textId="77777777" w:rsidR="0054319D" w:rsidRDefault="0054319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927"/>
        <w:jc w:val="center"/>
        <w:rPr>
          <w:b/>
          <w:sz w:val="24"/>
          <w:szCs w:val="24"/>
        </w:rPr>
      </w:pPr>
    </w:p>
    <w:p w14:paraId="2D6634D7" w14:textId="53076DD1" w:rsidR="002E5CC8" w:rsidRDefault="00000000" w:rsidP="009E337E">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 w:val="24"/>
          <w:szCs w:val="24"/>
        </w:rPr>
      </w:pPr>
      <w:r>
        <w:rPr>
          <w:b/>
          <w:sz w:val="24"/>
          <w:szCs w:val="24"/>
        </w:rPr>
        <w:t>VIENUOLIKTASIS SKIRSNIS</w:t>
      </w:r>
    </w:p>
    <w:p w14:paraId="5497F1EB" w14:textId="77777777" w:rsidR="0029491B" w:rsidRPr="0029491B" w:rsidRDefault="0029491B" w:rsidP="009E337E">
      <w:pPr>
        <w:jc w:val="center"/>
        <w:rPr>
          <w:b/>
          <w:bCs/>
          <w:sz w:val="24"/>
          <w:szCs w:val="24"/>
          <w:lang w:eastAsia="en-US"/>
        </w:rPr>
      </w:pPr>
      <w:r w:rsidRPr="009E337E">
        <w:rPr>
          <w:b/>
          <w:bCs/>
          <w:sz w:val="24"/>
          <w:szCs w:val="24"/>
          <w:lang w:eastAsia="en-US"/>
        </w:rPr>
        <w:t>UGDYMO PROCESO ORGANIZAVIMO YPATUMAI 2023–2024 MOKSLO METAIS</w:t>
      </w:r>
    </w:p>
    <w:p w14:paraId="14E3BF02" w14:textId="77777777" w:rsidR="002E5CC8" w:rsidRDefault="002E5CC8">
      <w:pPr>
        <w:widowControl w:val="0"/>
        <w:pBdr>
          <w:top w:val="nil"/>
          <w:left w:val="nil"/>
          <w:bottom w:val="nil"/>
          <w:right w:val="nil"/>
          <w:between w:val="nil"/>
        </w:pBdr>
        <w:spacing w:line="360" w:lineRule="auto"/>
        <w:jc w:val="both"/>
        <w:rPr>
          <w:color w:val="000000"/>
          <w:sz w:val="24"/>
          <w:szCs w:val="24"/>
        </w:rPr>
      </w:pPr>
    </w:p>
    <w:p w14:paraId="1CA3C1FD" w14:textId="368D40C2" w:rsidR="00CA7FAD" w:rsidRPr="00CA7FAD" w:rsidRDefault="00CA7FAD" w:rsidP="009E337E">
      <w:pPr>
        <w:pStyle w:val="Sraopastraipa"/>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sidRPr="00CA7FAD">
        <w:rPr>
          <w:color w:val="000000"/>
          <w:sz w:val="24"/>
          <w:szCs w:val="24"/>
        </w:rPr>
        <w:t>2023–2024 mokslo metais pradinio, pagrindinio ir vidurinio ugdymo bendrosios programos įgyvendinamos vadovaujantis šio plano 11 punktu.</w:t>
      </w:r>
    </w:p>
    <w:p w14:paraId="5155BF08" w14:textId="32398976" w:rsidR="00CA7FAD" w:rsidRPr="00CA7FAD" w:rsidRDefault="00CA7FAD" w:rsidP="009E337E">
      <w:pPr>
        <w:pStyle w:val="Sraopastraipa"/>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sidRPr="00CA7FAD">
        <w:rPr>
          <w:color w:val="000000"/>
          <w:sz w:val="24"/>
          <w:szCs w:val="24"/>
        </w:rPr>
        <w:t>Gimnazijos ugdymo turinio atnaujinimo (UTA) komanda, įgyvendindama parengtą UTA diegimo planą 2022-2023/2023-2024 m. m., organizuoja pasirengimą įgyvendinti 2022 m. pradinio, pagrindinio ir vidurinio ugdymo bendrąsias programas ir koordinuoja jų įgyvendinimą.</w:t>
      </w:r>
    </w:p>
    <w:p w14:paraId="14AE8916" w14:textId="77777777" w:rsidR="009E337E" w:rsidRDefault="00CA7FAD" w:rsidP="009E337E">
      <w:pPr>
        <w:pStyle w:val="Sraopastraipa"/>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sidRPr="00CA7FAD">
        <w:rPr>
          <w:color w:val="000000"/>
          <w:sz w:val="24"/>
          <w:szCs w:val="24"/>
        </w:rPr>
        <w:t xml:space="preserve">2022 m. Pradinio, pagrindinio ir vidurinio ugdymo bendrųjų programų įgyvendinimas </w:t>
      </w:r>
      <w:r w:rsidRPr="00CA7FAD">
        <w:rPr>
          <w:color w:val="000000"/>
          <w:sz w:val="24"/>
          <w:szCs w:val="24"/>
        </w:rPr>
        <w:lastRenderedPageBreak/>
        <w:t>grindžiamas viso mokyklos personalo dalyvavimu ir remiasi ciklišku planavimo, įgyvendinimo ir refleksijos principu.</w:t>
      </w:r>
    </w:p>
    <w:p w14:paraId="3274D276" w14:textId="46BAD554" w:rsidR="009E337E" w:rsidRDefault="00CA7FAD" w:rsidP="009E337E">
      <w:pPr>
        <w:pStyle w:val="Sraopastraipa"/>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sidRPr="009E337E">
        <w:rPr>
          <w:color w:val="000000"/>
          <w:sz w:val="24"/>
          <w:szCs w:val="24"/>
        </w:rPr>
        <w:t>Gimnazija užtikrina ugdymo turinio perimamumą ir nuoseklumą tarp 2008 m. Pradinio, pagrindinio bendrųjų programų, 2011 m. Vidurinio ugdymo bendrųjų programų ir 2022 m. Pradinio, pagrindinio ir vidurinio ugdymo bendrųjų programų, siekdama, kad mokinių mokymosi procese neliktų mokymosi spragų dėl bendrųjų programų kaitos.</w:t>
      </w:r>
    </w:p>
    <w:p w14:paraId="600E9C00" w14:textId="070F9156" w:rsidR="009E337E" w:rsidRDefault="00CA7FAD" w:rsidP="009E337E">
      <w:pPr>
        <w:pStyle w:val="Sraopastraipa"/>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sidRPr="009E337E">
        <w:rPr>
          <w:color w:val="000000"/>
          <w:sz w:val="24"/>
          <w:szCs w:val="24"/>
        </w:rPr>
        <w:t xml:space="preserve">Pradėdama įgyvendinti mokymosi turinį, </w:t>
      </w:r>
      <w:r w:rsidR="009E337E">
        <w:rPr>
          <w:color w:val="000000"/>
          <w:sz w:val="24"/>
          <w:szCs w:val="24"/>
        </w:rPr>
        <w:t>gimnazijos administracija</w:t>
      </w:r>
      <w:r w:rsidRPr="009E337E">
        <w:rPr>
          <w:color w:val="000000"/>
          <w:sz w:val="24"/>
          <w:szCs w:val="24"/>
        </w:rPr>
        <w:t xml:space="preserve"> supažindina mokinius ir jų tėvus (globėjus, rūpintojus) su dalykų mokymosi turinio pasikeitimais, informuoja apie mokinių pasiekimų vertinimo kaitą.</w:t>
      </w:r>
    </w:p>
    <w:p w14:paraId="5CAF0DEA" w14:textId="77777777" w:rsidR="009E337E" w:rsidRDefault="00CA7FAD" w:rsidP="009E337E">
      <w:pPr>
        <w:pStyle w:val="Sraopastraipa"/>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sidRPr="009E337E">
        <w:rPr>
          <w:color w:val="000000"/>
          <w:sz w:val="24"/>
          <w:szCs w:val="24"/>
        </w:rPr>
        <w:t>Mokytojai, įvertinę dalyko mokymosi turinio pasikeitimus, ugdymo procese kompensuoja mokymosi turinio trūkstamas temas, nurodydami jas ilgalaikiame plane.</w:t>
      </w:r>
    </w:p>
    <w:p w14:paraId="37356365" w14:textId="05850D64" w:rsidR="00CA7FAD" w:rsidRPr="009E337E" w:rsidRDefault="00CA7FAD" w:rsidP="009E337E">
      <w:pPr>
        <w:pStyle w:val="Sraopastraipa"/>
        <w:widowControl w:val="0"/>
        <w:numPr>
          <w:ilvl w:val="0"/>
          <w:numId w:val="1"/>
        </w:numPr>
        <w:pBdr>
          <w:top w:val="nil"/>
          <w:left w:val="nil"/>
          <w:bottom w:val="nil"/>
          <w:right w:val="nil"/>
          <w:between w:val="nil"/>
        </w:pBdr>
        <w:spacing w:line="360" w:lineRule="auto"/>
        <w:ind w:left="0" w:firstLine="567"/>
        <w:jc w:val="both"/>
        <w:rPr>
          <w:color w:val="000000"/>
          <w:sz w:val="24"/>
          <w:szCs w:val="24"/>
        </w:rPr>
      </w:pPr>
      <w:r w:rsidRPr="009E337E">
        <w:rPr>
          <w:color w:val="000000"/>
          <w:sz w:val="24"/>
          <w:szCs w:val="24"/>
        </w:rPr>
        <w:t xml:space="preserve">2022 m. Pradinio, pagrindinio ugdymo bendrųjų programų dalykų mokymosi turinys pateikiamas, apimant 70 proc. Bendruosiuose ugdymo planuose dalykui numatytų metinių pamokų. Likusias pamokas mokytojai užpildo pasirinktu mokymosi turiniu, skiria laiko mokinių žinioms ir gebėjimams įtvirtinti, bendrųjų programų skirtumams likviduoti, integruojamosioms pamokoms ir pan. </w:t>
      </w:r>
      <w:r w:rsidR="009E337E">
        <w:rPr>
          <w:color w:val="000000"/>
          <w:sz w:val="24"/>
          <w:szCs w:val="24"/>
        </w:rPr>
        <w:t>Gimnazijoje</w:t>
      </w:r>
      <w:r w:rsidRPr="009E337E">
        <w:rPr>
          <w:color w:val="000000"/>
          <w:sz w:val="24"/>
          <w:szCs w:val="24"/>
        </w:rPr>
        <w:t xml:space="preserve"> susitarta dėl mokymosi turinio pasirinkimo principų, įgyvendinimo nuostatų ir derinimo su kitais toje klasėje ar gretimose klasėse dirbančiais mokytojais, atsižvelgiant į mokinių mokymosi poreikius.</w:t>
      </w:r>
    </w:p>
    <w:p w14:paraId="28FC164B" w14:textId="77777777" w:rsidR="00CA7FAD" w:rsidRDefault="00CA7FAD">
      <w:pPr>
        <w:widowControl w:val="0"/>
        <w:pBdr>
          <w:top w:val="nil"/>
          <w:left w:val="nil"/>
          <w:bottom w:val="nil"/>
          <w:right w:val="nil"/>
          <w:between w:val="nil"/>
        </w:pBdr>
        <w:spacing w:line="360" w:lineRule="auto"/>
        <w:jc w:val="both"/>
        <w:rPr>
          <w:color w:val="000000"/>
          <w:sz w:val="24"/>
          <w:szCs w:val="24"/>
        </w:rPr>
      </w:pPr>
    </w:p>
    <w:p w14:paraId="00236A1A" w14:textId="77777777" w:rsidR="002E5CC8" w:rsidRDefault="0000000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III SKYRIUS</w:t>
      </w:r>
    </w:p>
    <w:p w14:paraId="3AF4E2A5" w14:textId="56F56444" w:rsidR="002E5CC8" w:rsidRDefault="00000000" w:rsidP="0029491B">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UGDYMO PROGRAMŲ ĮGYVENDINIMAS</w:t>
      </w:r>
    </w:p>
    <w:p w14:paraId="6FC5DAC3" w14:textId="77777777" w:rsidR="0029491B" w:rsidRDefault="0029491B" w:rsidP="0029491B">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p>
    <w:p w14:paraId="5FA7ACA8" w14:textId="77777777" w:rsidR="002E5CC8" w:rsidRDefault="0000000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PIRMASIS SKIRSNIS</w:t>
      </w:r>
    </w:p>
    <w:p w14:paraId="3E978545" w14:textId="15057067" w:rsidR="002E5CC8" w:rsidRDefault="00000000" w:rsidP="00E25F8B">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UGDYMO PROGRAMŲ VYKDYMO BENDROSIOS NUOSTATOS</w:t>
      </w:r>
    </w:p>
    <w:p w14:paraId="55E0728B" w14:textId="77777777" w:rsidR="002E5CC8" w:rsidRDefault="002E5CC8">
      <w:pPr>
        <w:widowControl w:val="0"/>
        <w:pBdr>
          <w:top w:val="nil"/>
          <w:left w:val="nil"/>
          <w:bottom w:val="nil"/>
          <w:right w:val="nil"/>
          <w:between w:val="nil"/>
        </w:pBdr>
        <w:spacing w:line="360" w:lineRule="auto"/>
        <w:ind w:left="567"/>
        <w:jc w:val="both"/>
        <w:rPr>
          <w:color w:val="000000"/>
          <w:sz w:val="24"/>
          <w:szCs w:val="24"/>
        </w:rPr>
      </w:pPr>
    </w:p>
    <w:p w14:paraId="1E972D78"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Pradinio, pagrindinio ir vidurinio ugdymo programos įgyvendinamos vadovaujantis Pradinio, pagrindinio ir vidurinio ugdymo bendrosiomis programomis, Mokymosi formų ir mokymo organizavimo tvarkos aprašu, Geros mokyklos koncepcija, Bendraisiais ugdymo planais.</w:t>
      </w:r>
    </w:p>
    <w:p w14:paraId="28B80872" w14:textId="2132D5F4"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Mokiniui sudaromos sąlygos rinktis dalykų modulius, pasirenkamuosius dalykus, projektų temas pagal polinkius ir gebėjimus.</w:t>
      </w:r>
    </w:p>
    <w:p w14:paraId="3728CB91"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Mokytojai, įgyvendinant pagrindinio ugdymo programos pirmąją dalį, užtikrina kalbėjimo, skaitymo, rašymo ir skaičiavimo gebėjimų ugdymą per visų dalykų pamokas ir yra atsakingi dėl veiksmingų metodų mokinių kalbėjimo, skaitymo, rašymo ir skaičiavimo gebėjimams tobulinimo. (9 priedas)</w:t>
      </w:r>
    </w:p>
    <w:p w14:paraId="33163E76"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Mokytojai rūpinasi, kad mokiniams, kuriems reikalinga pagalba skaitant, rašant, kalbant, skaičiuojant, ji būtų teikiama, ir stebima jų daromą pažangą, tobulintų ir aukštesnius skaitymo, rašymo, kalbėjimo ir skaičiavimo gebėjimus.</w:t>
      </w:r>
    </w:p>
    <w:p w14:paraId="776704F6"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lastRenderedPageBreak/>
        <w:t>Pradedantiems mokytis pagal pradinio ugdymo programą, pagrindinio ugdymo programos pirmąją dalį ir naujai atvykusiems mokiniams skiriamas 1 mėnesio adaptacinis laikotarpis. Per adaptacinį laikotarpį mokinių pažanga ir pasiekimai nepatenkinamais pažymiais nevertinami.</w:t>
      </w:r>
    </w:p>
    <w:p w14:paraId="4636583D" w14:textId="2BCA6D90" w:rsidR="002E5CC8" w:rsidRDefault="001F60F7"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Pradinio ir pagrindinio ugdymo programos valandos, skirtos mokinio ugdymo poreikiams tenkinti, mokymosi pagalbai teikti, trumpalaikėms konsultacijoms, dalykų moduliams ir 1-3 kl. informatikai mokyti.</w:t>
      </w:r>
    </w:p>
    <w:p w14:paraId="2DE3F434" w14:textId="77777777" w:rsidR="002E5CC8" w:rsidRDefault="00000000" w:rsidP="00192877">
      <w:pPr>
        <w:numPr>
          <w:ilvl w:val="0"/>
          <w:numId w:val="1"/>
        </w:numPr>
        <w:pBdr>
          <w:top w:val="nil"/>
          <w:left w:val="nil"/>
          <w:bottom w:val="nil"/>
          <w:right w:val="nil"/>
          <w:between w:val="nil"/>
        </w:pBdr>
        <w:shd w:val="clear" w:color="auto" w:fill="FFFFFF"/>
        <w:spacing w:line="360" w:lineRule="auto"/>
        <w:ind w:left="0" w:firstLine="566"/>
        <w:jc w:val="both"/>
        <w:rPr>
          <w:color w:val="000000"/>
          <w:sz w:val="24"/>
          <w:szCs w:val="24"/>
        </w:rPr>
      </w:pPr>
      <w:r>
        <w:rPr>
          <w:color w:val="000000"/>
          <w:sz w:val="24"/>
          <w:szCs w:val="24"/>
        </w:rPr>
        <w:t>Gimnazijoje mokiniui, besimokančiam pagal vidurinio ugdymo programą, sudaromos sąlygos įgyvendinti individualų ugdymo planą ir siekiama, kad jis pagilintų ir praplėstų žinias, gebėjimus bei kompetencijas pasirinktose srityse, tobulintų tolesniam mokymuisi, darbui būtinas kompetencijas, ugdymo procese tinkamai pasirengtų laikyti brandos egzaminus ir tęstų tolesnį mokymąsi.</w:t>
      </w:r>
    </w:p>
    <w:p w14:paraId="1D1C32C7"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Mokiniai kartu su mokykla pasirengia individualų ugdymo planą, vadovaudamasis Vidurinio ugdymo programų aprašu.</w:t>
      </w:r>
    </w:p>
    <w:p w14:paraId="5DD4C57F"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Mokinys, besimokantis pagal vidurinio ugdymo programą gali keisti individualų ugdymo planą (dalyką, dalyko kursą, kalbos mokėjimo lygį ar modulį) tokia tvarka:</w:t>
      </w:r>
    </w:p>
    <w:p w14:paraId="46A984BC"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mokinys, pageidaujantis keisti dalyką, dalyko kursą, kalbos mokėjimo lygį ar modulį, pateikia prašymą raštu gimnazijos direktoriui, nurodydamas keitimo priežastį ir ką pageidauja keisti, ne vėliau kaip prieš mėnesį iki pusmečio pabaigos;</w:t>
      </w:r>
    </w:p>
    <w:p w14:paraId="7055F3D7"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keisti dalyką ar dalyko programos kursą arba pasirinkti kitą kalbos mokėjimo lygį mokinys gali pusmečio pabaigoje atsiskaitęs iš pasirinkto dalyko, dalyko kurso ar kalbos mokėjimo lygio ir išlaikęs įskaitą iš naujai pasirinkto dalyko programos, kursų ar kalbos mokėjimo lygių skirtumų iki naujo pusmečio pradžios. Mokiniams, keičiantiems dalyką, kursą ar kalbos mokėjimo lygį, suteikiama pedagoginė pagalba. Esant reikalui skiriamos papildomos konsultacijos skirtumams likviduoti;</w:t>
      </w:r>
    </w:p>
    <w:p w14:paraId="2C786D40"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mokiniui, kuris mokėsi pagal išplėstinio kurso programą ir nusprendė mokytis pagal programos bendrąjį kursą ir kurį tenkina išplėstinio kurso įvertinimas, įskaitos laikyti nereikia. Jeigu pažymys jo netenkina, jis gali laikyti įskaitą. Įskaitų pažymiai, prie jų pažymint kursą raidėmis B ar A, įrašomi stulpelyje prie pusmečio ar metinio įvertinimų. Įskaitos įvertinimo pažymys atitinka metinį ar pusmečio pažymį. Keičiant menų, dorinio ugdymo programas įskaitų laikyti nereikia. Mokinys gali pereiti į žemesnį kalbos mokėjimo lygį, jei jam yra per sunku mokytis nustatytame lygyje ir jo užsienio kalbos gebėjimai pagal bendrąsias ugdymo programas neatitinka Bendrųjų Europos kalbų mokymosi, mokymo ir vertinimo metmenų lygio reikalavimų. Pereidamas iš aukštesniojo kalbos mokėjimo lygio į žemesnį mokinys įskaitos nelaiko, jei jį tenkina aukštesniojo lygio pažymys. Jeigu pažymys jo netenkina, jis gali laikyti žemesnio lygio įskaitą. Įskaitos pažymiai, prie jų pažymint kalbos mokėjimo lygį, įrašomi stulpelyje prie pusmečio ar metinio įvertinimų;</w:t>
      </w:r>
    </w:p>
    <w:p w14:paraId="23040AB1"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IV gimnazijos klasėje leidžiama keisti (atsisakyti) dalyką, atsisakyti išplėstinio dalyko kurso ir pasirinkti bendrąjį, keisti modulį ne vėliau kaip iki pirmojo pusmečio pabaigos. Apie ketinimą keisti dalyko programą ar kursą IV klasės mokinys raštu informuoja direktoriaus pavaduotoją ugdymui, atsakingą už vidurinio ugdymo programos vykdymą gimnazijoje, dėstančius mokytojus ir klasės vadovą </w:t>
      </w:r>
      <w:r>
        <w:rPr>
          <w:color w:val="000000"/>
          <w:sz w:val="24"/>
          <w:szCs w:val="24"/>
        </w:rPr>
        <w:lastRenderedPageBreak/>
        <w:t>ne vėliau kaip prieš 1 mėnesį iki pirmojo pusmečio. Antrame pusmetyje IV klasės mokinys keisti/atsisakyti dalyko, kurso ar modulio negali.</w:t>
      </w:r>
    </w:p>
    <w:p w14:paraId="6D1AE4FE"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Gimnazija sudaro sąlygas mokiniams siekti asmeninės ir pilietinės brandos ir ugdytis gyvenime būtinas bendrąsias kompetencijas ir gebėjimus, vykdant šias veiklas:</w:t>
      </w:r>
    </w:p>
    <w:p w14:paraId="3BCFC30F"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savanoriškai užsiimti socialine ar kita visuomenei naudinga veikla;</w:t>
      </w:r>
    </w:p>
    <w:p w14:paraId="2C7AE7BF"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rengti ir įgyvendinti įvairius projektus;</w:t>
      </w:r>
    </w:p>
    <w:p w14:paraId="0219674D"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color w:val="000000"/>
          <w:sz w:val="24"/>
          <w:szCs w:val="24"/>
        </w:rPr>
        <w:t>rengti brandos darbus.</w:t>
      </w:r>
    </w:p>
    <w:p w14:paraId="4D5005EF"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Projektinė veikla organizuojama Kaišiadorių r. Rumšiškių Antano Baranausko gimnazijos projektinės veiklos organizavimo ir vykdymo tvarkos aprašu (13,13a priedai).</w:t>
      </w:r>
    </w:p>
    <w:p w14:paraId="1200700D" w14:textId="12C8129D" w:rsidR="002E5CC8" w:rsidRPr="00E25F8B" w:rsidRDefault="00000000" w:rsidP="00E25F8B">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E25F8B">
        <w:rPr>
          <w:color w:val="000000"/>
          <w:sz w:val="24"/>
          <w:szCs w:val="24"/>
        </w:rPr>
        <w:t>Mokiniui, kuris mokosi savarankišku mokymo proceso organizavimo būdu, individualioms konsultacijoms skiriama iki 15 procentų, o besimokantiems grupinio mokymosi forma – 30 procentų bendrųjų ugdymo planų 1</w:t>
      </w:r>
      <w:r w:rsidR="00E25F8B" w:rsidRPr="00E25F8B">
        <w:rPr>
          <w:color w:val="000000"/>
          <w:sz w:val="24"/>
          <w:szCs w:val="24"/>
        </w:rPr>
        <w:t>04</w:t>
      </w:r>
      <w:r w:rsidRPr="00E25F8B">
        <w:rPr>
          <w:color w:val="000000"/>
          <w:sz w:val="24"/>
          <w:szCs w:val="24"/>
        </w:rPr>
        <w:t xml:space="preserve"> punktu nustatyto savaitinių pamokų skaičiaus.</w:t>
      </w:r>
      <w:r w:rsidR="00E25F8B" w:rsidRPr="00E25F8B">
        <w:rPr>
          <w:color w:val="000000"/>
          <w:sz w:val="24"/>
          <w:szCs w:val="24"/>
          <w:shd w:val="clear" w:color="auto" w:fill="FFFFFF"/>
        </w:rPr>
        <w:t xml:space="preserve"> Konsultacijos gali būti organizuojamos įvairiais mokymo proceso organizavimo būdais. Joms organizuoti sudaromas atskiras tvarkaraštis, kuris tvirtinamas direktoriaus įsakymu.</w:t>
      </w:r>
    </w:p>
    <w:p w14:paraId="35D76E7A"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Nesant galimybių sudaryti atskiros laikinosios grupės, jungiamos skirtingais lygiais besimokančių mokinių grupės, skiriant mokinio ugdymosi reikmėms tenkinti skirtas valandas ugdymo diferencijavimui, arba, mokiniams pageidaujant, jie mokosi savarankiškai, įskaitant skirtas valandas į mokymosi krūvį</w:t>
      </w:r>
      <w:r>
        <w:rPr>
          <w:color w:val="00B050"/>
          <w:sz w:val="24"/>
          <w:szCs w:val="24"/>
        </w:rPr>
        <w:t>.</w:t>
      </w:r>
    </w:p>
    <w:p w14:paraId="24B60A4D" w14:textId="77777777" w:rsidR="002E5CC8" w:rsidRDefault="00000000">
      <w:pPr>
        <w:widowControl w:val="0"/>
        <w:pBdr>
          <w:top w:val="nil"/>
          <w:left w:val="nil"/>
          <w:bottom w:val="nil"/>
          <w:right w:val="nil"/>
          <w:between w:val="nil"/>
        </w:pBdr>
        <w:spacing w:line="360" w:lineRule="auto"/>
        <w:ind w:left="567"/>
        <w:jc w:val="center"/>
        <w:rPr>
          <w:color w:val="000000"/>
          <w:sz w:val="24"/>
          <w:szCs w:val="24"/>
        </w:rPr>
      </w:pPr>
      <w:r>
        <w:rPr>
          <w:b/>
          <w:color w:val="000000"/>
          <w:sz w:val="24"/>
          <w:szCs w:val="24"/>
        </w:rPr>
        <w:t>ANTRASIS SKIRSNIS</w:t>
      </w:r>
    </w:p>
    <w:p w14:paraId="76B5E67D" w14:textId="53FF07D0" w:rsidR="002E5CC8" w:rsidRDefault="00000000" w:rsidP="006820F5">
      <w:pPr>
        <w:widowControl w:val="0"/>
        <w:pBdr>
          <w:top w:val="nil"/>
          <w:left w:val="nil"/>
          <w:bottom w:val="nil"/>
          <w:right w:val="nil"/>
          <w:between w:val="nil"/>
        </w:pBdr>
        <w:spacing w:line="360" w:lineRule="auto"/>
        <w:ind w:left="567"/>
        <w:jc w:val="center"/>
        <w:rPr>
          <w:color w:val="000000"/>
          <w:sz w:val="24"/>
          <w:szCs w:val="24"/>
        </w:rPr>
      </w:pPr>
      <w:r>
        <w:rPr>
          <w:b/>
          <w:color w:val="000000"/>
          <w:sz w:val="24"/>
          <w:szCs w:val="24"/>
        </w:rPr>
        <w:t xml:space="preserve">PRADINIO UGDYMO PROGRAMOS </w:t>
      </w:r>
      <w:r w:rsidR="006820F5">
        <w:rPr>
          <w:b/>
          <w:color w:val="000000"/>
          <w:sz w:val="24"/>
          <w:szCs w:val="24"/>
        </w:rPr>
        <w:t>ĮGYVENDINIMAS</w:t>
      </w:r>
    </w:p>
    <w:p w14:paraId="3B58444B" w14:textId="77777777" w:rsidR="002E5CC8" w:rsidRDefault="002E5CC8">
      <w:pPr>
        <w:widowControl w:val="0"/>
        <w:pBdr>
          <w:top w:val="nil"/>
          <w:left w:val="nil"/>
          <w:bottom w:val="nil"/>
          <w:right w:val="nil"/>
          <w:between w:val="nil"/>
        </w:pBdr>
        <w:spacing w:line="360" w:lineRule="auto"/>
        <w:ind w:left="567"/>
        <w:jc w:val="center"/>
        <w:rPr>
          <w:color w:val="000000"/>
          <w:sz w:val="24"/>
          <w:szCs w:val="24"/>
        </w:rPr>
      </w:pPr>
    </w:p>
    <w:p w14:paraId="78396EEB" w14:textId="280C3F66" w:rsidR="006820F5" w:rsidRPr="006820F5" w:rsidRDefault="006820F5" w:rsidP="006820F5">
      <w:pPr>
        <w:widowControl w:val="0"/>
        <w:numPr>
          <w:ilvl w:val="0"/>
          <w:numId w:val="1"/>
        </w:numPr>
        <w:pBdr>
          <w:top w:val="nil"/>
          <w:left w:val="nil"/>
          <w:bottom w:val="nil"/>
          <w:right w:val="nil"/>
          <w:between w:val="nil"/>
        </w:pBdr>
        <w:spacing w:line="360" w:lineRule="auto"/>
        <w:ind w:left="0" w:firstLine="567"/>
        <w:jc w:val="both"/>
        <w:rPr>
          <w:color w:val="000000"/>
          <w:sz w:val="24"/>
          <w:szCs w:val="24"/>
        </w:rPr>
      </w:pPr>
      <w:bookmarkStart w:id="21" w:name="_Hlk144058364"/>
      <w:r>
        <w:rPr>
          <w:color w:val="000000"/>
          <w:sz w:val="24"/>
          <w:szCs w:val="24"/>
        </w:rPr>
        <w:t>Dalykai ir jiems skiriamų p</w:t>
      </w:r>
      <w:r w:rsidR="00760D5F" w:rsidRPr="00760D5F">
        <w:rPr>
          <w:color w:val="000000"/>
          <w:sz w:val="24"/>
          <w:szCs w:val="24"/>
        </w:rPr>
        <w:t xml:space="preserve">amokų skaičius </w:t>
      </w:r>
      <w:r>
        <w:rPr>
          <w:color w:val="000000"/>
          <w:sz w:val="24"/>
          <w:szCs w:val="24"/>
        </w:rPr>
        <w:t xml:space="preserve">per savaitę </w:t>
      </w:r>
      <w:r w:rsidR="00760D5F" w:rsidRPr="00760D5F">
        <w:rPr>
          <w:color w:val="000000"/>
          <w:sz w:val="24"/>
          <w:szCs w:val="24"/>
        </w:rPr>
        <w:t>2008 m. Pradinio ugdymo bendrosio</w:t>
      </w:r>
      <w:r w:rsidR="00760D5F">
        <w:rPr>
          <w:color w:val="000000"/>
          <w:sz w:val="24"/>
          <w:szCs w:val="24"/>
        </w:rPr>
        <w:t>s</w:t>
      </w:r>
      <w:r w:rsidR="00760D5F" w:rsidRPr="00760D5F">
        <w:rPr>
          <w:color w:val="000000"/>
          <w:sz w:val="24"/>
          <w:szCs w:val="24"/>
        </w:rPr>
        <w:t xml:space="preserve"> programo</w:t>
      </w:r>
      <w:r w:rsidR="00760D5F">
        <w:rPr>
          <w:color w:val="000000"/>
          <w:sz w:val="24"/>
          <w:szCs w:val="24"/>
        </w:rPr>
        <w:t>s</w:t>
      </w:r>
      <w:r w:rsidR="00760D5F" w:rsidRPr="00760D5F">
        <w:rPr>
          <w:color w:val="000000"/>
          <w:sz w:val="24"/>
          <w:szCs w:val="24"/>
        </w:rPr>
        <w:t xml:space="preserve"> ir 2022 m. Pradinio ugdymo </w:t>
      </w:r>
      <w:r w:rsidR="00E5698F">
        <w:rPr>
          <w:color w:val="000000"/>
          <w:sz w:val="24"/>
          <w:szCs w:val="24"/>
        </w:rPr>
        <w:t xml:space="preserve">bendrosios </w:t>
      </w:r>
      <w:r w:rsidR="00760D5F" w:rsidRPr="00760D5F">
        <w:rPr>
          <w:color w:val="000000"/>
          <w:sz w:val="24"/>
          <w:szCs w:val="24"/>
        </w:rPr>
        <w:t>programoms įgyvendin</w:t>
      </w:r>
      <w:r w:rsidR="00E5698F">
        <w:rPr>
          <w:color w:val="000000"/>
          <w:sz w:val="24"/>
          <w:szCs w:val="24"/>
        </w:rPr>
        <w:t>imui</w:t>
      </w:r>
      <w:r>
        <w:rPr>
          <w:color w:val="000000"/>
          <w:sz w:val="24"/>
          <w:szCs w:val="24"/>
        </w:rPr>
        <w:t xml:space="preserve"> išdėstyti 7a priede.</w:t>
      </w:r>
    </w:p>
    <w:bookmarkEnd w:id="21"/>
    <w:p w14:paraId="4440C6E4" w14:textId="78E8EE4A" w:rsidR="002E5CC8" w:rsidRDefault="006820F5" w:rsidP="00192877">
      <w:pPr>
        <w:widowControl w:val="0"/>
        <w:numPr>
          <w:ilvl w:val="0"/>
          <w:numId w:val="1"/>
        </w:numPr>
        <w:pBdr>
          <w:top w:val="nil"/>
          <w:left w:val="nil"/>
          <w:bottom w:val="nil"/>
          <w:right w:val="nil"/>
          <w:between w:val="nil"/>
        </w:pBdr>
        <w:spacing w:line="360" w:lineRule="auto"/>
        <w:jc w:val="both"/>
        <w:rPr>
          <w:color w:val="000000"/>
          <w:sz w:val="24"/>
          <w:szCs w:val="24"/>
        </w:rPr>
      </w:pPr>
      <w:r w:rsidRPr="006820F5">
        <w:rPr>
          <w:b/>
          <w:color w:val="000000"/>
          <w:sz w:val="24"/>
          <w:szCs w:val="24"/>
        </w:rPr>
        <w:t xml:space="preserve">Pradinio ugdymo </w:t>
      </w:r>
      <w:bookmarkStart w:id="22" w:name="_Hlk144058827"/>
      <w:r w:rsidRPr="006820F5">
        <w:rPr>
          <w:b/>
          <w:color w:val="000000"/>
          <w:sz w:val="24"/>
          <w:szCs w:val="24"/>
        </w:rPr>
        <w:t>programos dalykų turinio įgyvendinimo ypatumai</w:t>
      </w:r>
      <w:bookmarkEnd w:id="22"/>
      <w:r w:rsidRPr="006820F5">
        <w:rPr>
          <w:b/>
          <w:color w:val="000000"/>
          <w:sz w:val="24"/>
          <w:szCs w:val="24"/>
        </w:rPr>
        <w:t>:</w:t>
      </w:r>
    </w:p>
    <w:p w14:paraId="041AE3E9"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dorinis ugdymas:</w:t>
      </w:r>
    </w:p>
    <w:p w14:paraId="6CED5794" w14:textId="46BE2F4C" w:rsidR="008153B4" w:rsidRPr="008153B4" w:rsidRDefault="00000000" w:rsidP="008153B4">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tėvai (globėjai) parenka mokiniui vieną iš dorinio ugdymo dalykų – etiką arba </w:t>
      </w:r>
      <w:r w:rsidR="008153B4" w:rsidRPr="008153B4">
        <w:rPr>
          <w:color w:val="000000"/>
          <w:sz w:val="24"/>
          <w:szCs w:val="24"/>
        </w:rPr>
        <w:t xml:space="preserve">tradicinės religinės bendruomenės ar bendrijos </w:t>
      </w:r>
      <w:r>
        <w:rPr>
          <w:color w:val="000000"/>
          <w:sz w:val="24"/>
          <w:szCs w:val="24"/>
        </w:rPr>
        <w:t>tikybą (6a priedas);</w:t>
      </w:r>
    </w:p>
    <w:p w14:paraId="7C8AD7AC"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gimnazijoje nesusidarius mokinių grupei etikai arba tikybai mokytis, sudaroma laikinoji grupė iš paralelių klasių mokinių;</w:t>
      </w:r>
    </w:p>
    <w:p w14:paraId="7580D8FE" w14:textId="20FE9804"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dorinio ugdymo dalyką 1-4 kl. mokinys gali keisti kiekvienais mokslo metais pagal tėvų (globėjų) parašytą prašymą.</w:t>
      </w:r>
      <w:r w:rsidR="008153B4">
        <w:rPr>
          <w:color w:val="000000"/>
          <w:sz w:val="24"/>
          <w:szCs w:val="24"/>
        </w:rPr>
        <w:t xml:space="preserve"> Prasidėjus ugdymo procesui </w:t>
      </w:r>
      <w:r w:rsidR="008153B4" w:rsidRPr="008153B4">
        <w:rPr>
          <w:color w:val="000000"/>
          <w:sz w:val="24"/>
          <w:szCs w:val="24"/>
        </w:rPr>
        <w:t>dorinio ugdymo dalyką mokiniui galima keisti</w:t>
      </w:r>
      <w:r w:rsidR="008153B4">
        <w:rPr>
          <w:color w:val="000000"/>
          <w:sz w:val="24"/>
          <w:szCs w:val="24"/>
        </w:rPr>
        <w:t xml:space="preserve"> tik išimtinais atvejais, sprendimas priimamas </w:t>
      </w:r>
      <w:proofErr w:type="spellStart"/>
      <w:r w:rsidR="008153B4">
        <w:rPr>
          <w:color w:val="000000"/>
          <w:sz w:val="24"/>
          <w:szCs w:val="24"/>
        </w:rPr>
        <w:t>direkciniame</w:t>
      </w:r>
      <w:proofErr w:type="spellEnd"/>
      <w:r w:rsidR="008153B4">
        <w:rPr>
          <w:color w:val="000000"/>
          <w:sz w:val="24"/>
          <w:szCs w:val="24"/>
        </w:rPr>
        <w:t xml:space="preserve"> pasitarime.</w:t>
      </w:r>
    </w:p>
    <w:p w14:paraId="6B117DAF"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kalbinis ugdymas</w:t>
      </w:r>
      <w:r>
        <w:rPr>
          <w:color w:val="000000"/>
          <w:sz w:val="24"/>
          <w:szCs w:val="24"/>
        </w:rPr>
        <w:t>:</w:t>
      </w:r>
    </w:p>
    <w:p w14:paraId="190F94B1"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siekiant gerinti gimnazijos pradinių klasių mokinių lietuvių kalbos (gimtosios) pasiekimus bei skaitymo, rašymo, klausymo ir kalbėjimo gebėjimus, kalbos vartojimo kompetencijos ugdomos įgyvendinant ir kitas (ne lietuvių kalbos) bendrosios programos ugdymo dalykų programas: </w:t>
      </w:r>
      <w:r>
        <w:rPr>
          <w:color w:val="000000"/>
          <w:sz w:val="24"/>
          <w:szCs w:val="24"/>
        </w:rPr>
        <w:lastRenderedPageBreak/>
        <w:t>panaudojamos mokomosios užduotys teksto suvokimo gebėjimams ir mąstymui ugdyti, kreipiant dėmesį į kalbinę raišką ir rašto darbus. Už šių kompetencijų ugdymą yra atsakingos pradinių klasių mokytojos. Ugdymo patirtis aptariama dalykų mokytojų grupėje;</w:t>
      </w:r>
    </w:p>
    <w:p w14:paraId="05C8165B" w14:textId="6860D4E0" w:rsidR="002E5CC8" w:rsidRDefault="000564C8"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sidRPr="000564C8">
        <w:rPr>
          <w:color w:val="000000"/>
          <w:sz w:val="24"/>
          <w:szCs w:val="24"/>
        </w:rPr>
        <w:t xml:space="preserve">atsižvelgiant į nacionalinių mokinių pasiekimų patikrinimų </w:t>
      </w:r>
      <w:r>
        <w:rPr>
          <w:color w:val="000000"/>
          <w:sz w:val="24"/>
          <w:szCs w:val="24"/>
        </w:rPr>
        <w:t>skaitymo ir rašymo</w:t>
      </w:r>
      <w:r w:rsidRPr="000564C8">
        <w:rPr>
          <w:color w:val="000000"/>
          <w:sz w:val="24"/>
          <w:szCs w:val="24"/>
        </w:rPr>
        <w:t xml:space="preserve"> gebėjimų rezultatus ir į </w:t>
      </w:r>
      <w:r w:rsidR="000229A8">
        <w:rPr>
          <w:color w:val="000000"/>
          <w:sz w:val="24"/>
          <w:szCs w:val="24"/>
        </w:rPr>
        <w:t>2-</w:t>
      </w:r>
      <w:r w:rsidRPr="000564C8">
        <w:rPr>
          <w:color w:val="000000"/>
          <w:sz w:val="24"/>
          <w:szCs w:val="24"/>
        </w:rPr>
        <w:t xml:space="preserve">3 kl. mokinių metinius </w:t>
      </w:r>
      <w:r>
        <w:rPr>
          <w:color w:val="000000"/>
          <w:sz w:val="24"/>
          <w:szCs w:val="24"/>
        </w:rPr>
        <w:t xml:space="preserve">lietuvių kalbos </w:t>
      </w:r>
      <w:r w:rsidRPr="000564C8">
        <w:rPr>
          <w:color w:val="000000"/>
          <w:sz w:val="24"/>
          <w:szCs w:val="24"/>
        </w:rPr>
        <w:t xml:space="preserve">pasiekimų įvertinimus, </w:t>
      </w:r>
      <w:r>
        <w:rPr>
          <w:color w:val="000000"/>
          <w:sz w:val="24"/>
          <w:szCs w:val="24"/>
        </w:rPr>
        <w:t>teksto suvokimo ir rašymo</w:t>
      </w:r>
      <w:r w:rsidRPr="000564C8">
        <w:rPr>
          <w:color w:val="000000"/>
          <w:sz w:val="24"/>
          <w:szCs w:val="24"/>
        </w:rPr>
        <w:t xml:space="preserve"> gebėjimams ugdyti 3</w:t>
      </w:r>
      <w:r>
        <w:rPr>
          <w:color w:val="000000"/>
          <w:sz w:val="24"/>
          <w:szCs w:val="24"/>
        </w:rPr>
        <w:t xml:space="preserve">-4 </w:t>
      </w:r>
      <w:r w:rsidRPr="000564C8">
        <w:rPr>
          <w:color w:val="000000"/>
          <w:sz w:val="24"/>
          <w:szCs w:val="24"/>
        </w:rPr>
        <w:t>kl. 1 val. skiriama aukštesniųjų gebėjimų turinčių mokinių ugdymui</w:t>
      </w:r>
      <w:r w:rsidR="000229A8">
        <w:rPr>
          <w:color w:val="000000"/>
          <w:sz w:val="24"/>
          <w:szCs w:val="24"/>
        </w:rPr>
        <w:t>,</w:t>
      </w:r>
      <w:r w:rsidRPr="000564C8">
        <w:rPr>
          <w:color w:val="000000"/>
          <w:sz w:val="24"/>
          <w:szCs w:val="24"/>
        </w:rPr>
        <w:t xml:space="preserve"> </w:t>
      </w:r>
      <w:r w:rsidR="000229A8">
        <w:rPr>
          <w:color w:val="000000"/>
          <w:sz w:val="24"/>
          <w:szCs w:val="24"/>
        </w:rPr>
        <w:t>lietuvių kalbos</w:t>
      </w:r>
      <w:r w:rsidRPr="000564C8">
        <w:rPr>
          <w:color w:val="000000"/>
          <w:sz w:val="24"/>
          <w:szCs w:val="24"/>
        </w:rPr>
        <w:t xml:space="preserve"> modulio </w:t>
      </w:r>
      <w:r w:rsidR="00435661" w:rsidRPr="00435661">
        <w:rPr>
          <w:color w:val="000000"/>
          <w:sz w:val="24"/>
          <w:szCs w:val="24"/>
        </w:rPr>
        <w:t>,,Teksto suvokimas ir kūrimas“</w:t>
      </w:r>
      <w:r w:rsidR="00435661">
        <w:rPr>
          <w:color w:val="000000"/>
          <w:sz w:val="24"/>
          <w:szCs w:val="24"/>
        </w:rPr>
        <w:t xml:space="preserve"> </w:t>
      </w:r>
      <w:r w:rsidRPr="000564C8">
        <w:rPr>
          <w:color w:val="000000"/>
          <w:sz w:val="24"/>
          <w:szCs w:val="24"/>
        </w:rPr>
        <w:t>įgyvendinimui. Valandos skiriamos iš mokinių poreikiams tenkinti skirtų valandų (7</w:t>
      </w:r>
      <w:r w:rsidR="00435661">
        <w:rPr>
          <w:color w:val="000000"/>
          <w:sz w:val="24"/>
          <w:szCs w:val="24"/>
        </w:rPr>
        <w:t>a</w:t>
      </w:r>
      <w:r w:rsidRPr="000564C8">
        <w:rPr>
          <w:color w:val="000000"/>
          <w:sz w:val="24"/>
          <w:szCs w:val="24"/>
        </w:rPr>
        <w:t xml:space="preserve"> priedas, 15 priedas</w:t>
      </w:r>
      <w:r>
        <w:rPr>
          <w:color w:val="000000"/>
          <w:sz w:val="24"/>
          <w:szCs w:val="24"/>
        </w:rPr>
        <w:t>);</w:t>
      </w:r>
    </w:p>
    <w:p w14:paraId="680E628B"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nacionalinių mokinių pasiekimų patikrinimų metu gauti rašymo ir skaitymo gebėjimų rezultatai aptariami pradinių klasių mokytojų susirinkime, numatomi pasiekimų tobulinimo etapai ilgalaikiuose planuose, jei reikia teikiama intensyvi pagalba mokiniui.</w:t>
      </w:r>
    </w:p>
    <w:p w14:paraId="0AE76543"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pirmosios užsienio kalbos mokymas:</w:t>
      </w:r>
    </w:p>
    <w:p w14:paraId="6A246AFE" w14:textId="783CBD3D" w:rsidR="002E5CC8" w:rsidRDefault="001B70E8"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pirmosios užsienio kalbos mokoma(</w:t>
      </w:r>
      <w:proofErr w:type="spellStart"/>
      <w:r>
        <w:rPr>
          <w:color w:val="000000"/>
          <w:sz w:val="24"/>
          <w:szCs w:val="24"/>
        </w:rPr>
        <w:t>si</w:t>
      </w:r>
      <w:proofErr w:type="spellEnd"/>
      <w:r>
        <w:rPr>
          <w:color w:val="000000"/>
          <w:sz w:val="24"/>
          <w:szCs w:val="24"/>
        </w:rPr>
        <w:t>) antraisiais–ketvirtaisiais pradinio ugdymo programos metais;</w:t>
      </w:r>
    </w:p>
    <w:p w14:paraId="12298032" w14:textId="2B131259"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tėvai (globėjai) iš gimnazijos pasiūlytų kalbų (anglų, vokiečių) parinko anglų kalbą;</w:t>
      </w:r>
    </w:p>
    <w:p w14:paraId="5D27C38C"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anglų kalbai mokyti visose 2–4 klasėse skiriama po 2 pamokas per savaitę.</w:t>
      </w:r>
    </w:p>
    <w:p w14:paraId="5985B357" w14:textId="1D05D5CE" w:rsidR="002E5CC8" w:rsidRDefault="001B70E8"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Socialinis/visuomeninis ir gamtamokslinis ugdymas:</w:t>
      </w:r>
    </w:p>
    <w:p w14:paraId="79E4418F" w14:textId="77777777" w:rsidR="00663D36" w:rsidRDefault="006E3F71" w:rsidP="00663D36">
      <w:pPr>
        <w:widowControl w:val="0"/>
        <w:numPr>
          <w:ilvl w:val="2"/>
          <w:numId w:val="1"/>
        </w:numPr>
        <w:pBdr>
          <w:top w:val="nil"/>
          <w:left w:val="nil"/>
          <w:bottom w:val="nil"/>
          <w:right w:val="nil"/>
          <w:between w:val="nil"/>
        </w:pBdr>
        <w:spacing w:line="360" w:lineRule="auto"/>
        <w:ind w:left="0" w:firstLine="567"/>
        <w:jc w:val="both"/>
        <w:rPr>
          <w:sz w:val="24"/>
          <w:szCs w:val="24"/>
        </w:rPr>
      </w:pPr>
      <w:r w:rsidRPr="006E3F71">
        <w:rPr>
          <w:sz w:val="24"/>
          <w:szCs w:val="24"/>
        </w:rPr>
        <w:t>2023–2024 mokslo metais 2 ir 4 klasėje socialiniam ir gamtamoksliniam ugdymui skiriama po pus</w:t>
      </w:r>
      <w:r w:rsidR="00366058">
        <w:rPr>
          <w:sz w:val="24"/>
          <w:szCs w:val="24"/>
        </w:rPr>
        <w:t>ę</w:t>
      </w:r>
      <w:r w:rsidRPr="006E3F71">
        <w:rPr>
          <w:sz w:val="24"/>
          <w:szCs w:val="24"/>
        </w:rPr>
        <w:t xml:space="preserve"> pasaulio pažinimo dalykui skirto ugdymo laiko, iš kurio ne mažiau kaip </w:t>
      </w:r>
      <w:r w:rsidR="00366058">
        <w:rPr>
          <w:sz w:val="24"/>
          <w:szCs w:val="24"/>
        </w:rPr>
        <w:t>1/4</w:t>
      </w:r>
      <w:r w:rsidRPr="006E3F71">
        <w:rPr>
          <w:sz w:val="24"/>
          <w:szCs w:val="24"/>
        </w:rPr>
        <w:t xml:space="preserve"> skiriama praktinei </w:t>
      </w:r>
      <w:proofErr w:type="spellStart"/>
      <w:r w:rsidRPr="006E3F71">
        <w:rPr>
          <w:sz w:val="24"/>
          <w:szCs w:val="24"/>
        </w:rPr>
        <w:t>patyriminei</w:t>
      </w:r>
      <w:proofErr w:type="spellEnd"/>
      <w:r w:rsidRPr="006E3F71">
        <w:rPr>
          <w:sz w:val="24"/>
          <w:szCs w:val="24"/>
        </w:rPr>
        <w:t xml:space="preserve"> veiklai</w:t>
      </w:r>
      <w:r w:rsidR="00663D36">
        <w:rPr>
          <w:sz w:val="24"/>
          <w:szCs w:val="24"/>
        </w:rPr>
        <w:t xml:space="preserve">, tyrinėjant </w:t>
      </w:r>
      <w:r w:rsidR="00663D36" w:rsidRPr="00663D36">
        <w:rPr>
          <w:sz w:val="24"/>
          <w:szCs w:val="24"/>
        </w:rPr>
        <w:t>palankioje aplinkoje, natūralioje gamtinėje aplinkoje (Kauno marių regioniniame parke, prie vandens telkinio ir pan.).</w:t>
      </w:r>
      <w:r w:rsidR="00663D36">
        <w:rPr>
          <w:sz w:val="24"/>
          <w:szCs w:val="24"/>
        </w:rPr>
        <w:t xml:space="preserve"> </w:t>
      </w:r>
      <w:r w:rsidR="00663D36">
        <w:rPr>
          <w:color w:val="000000"/>
          <w:sz w:val="24"/>
          <w:szCs w:val="24"/>
        </w:rPr>
        <w:t>Organizuojamos praktinius gamtamokslinius gebėjimus ugdančios pamokos;</w:t>
      </w:r>
    </w:p>
    <w:p w14:paraId="76765E53" w14:textId="193DDFB5" w:rsidR="001B70E8" w:rsidRPr="001B70E8" w:rsidRDefault="00663D36"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sidRPr="00663D36">
        <w:rPr>
          <w:sz w:val="24"/>
          <w:szCs w:val="24"/>
        </w:rPr>
        <w:t>2023–2024 mokslo metais 1 ir 3 klasėse, o 2024–2025 mokslo metais 1–4 klasėse visuomeninis ugdymas ir gamtos mokslai įgyvendinami atsižvelgiant į bendrųjų programų nuostatas, gamtos mokslų pamokas praplečiant tyrinėjimo veikla</w:t>
      </w:r>
      <w:r w:rsidR="001C55AA">
        <w:rPr>
          <w:sz w:val="24"/>
          <w:szCs w:val="24"/>
        </w:rPr>
        <w:t>.</w:t>
      </w:r>
    </w:p>
    <w:p w14:paraId="3A833058"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matematinis ugdymas</w:t>
      </w:r>
      <w:r>
        <w:rPr>
          <w:color w:val="000000"/>
          <w:sz w:val="24"/>
          <w:szCs w:val="24"/>
        </w:rPr>
        <w:t>:</w:t>
      </w:r>
    </w:p>
    <w:p w14:paraId="55E27011" w14:textId="53ED7065"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organizuojant matematinį ugdymą vadovaujamasi ne tik bendrosios programos matematikos dalyko programa, bet ir Nacionalinių mokinių pasiekimų patikrinimų, tarptautinių mokinių pasiekimų tyrimų TIMSS rekomendacijomis, pagal galimybes naudojamos informacinės komunikacinės technologijos, skaitmeninės mokomosios programos (E</w:t>
      </w:r>
      <w:r w:rsidR="001C55AA">
        <w:rPr>
          <w:color w:val="000000"/>
          <w:sz w:val="24"/>
          <w:szCs w:val="24"/>
        </w:rPr>
        <w:t>DUKA</w:t>
      </w:r>
      <w:r>
        <w:rPr>
          <w:color w:val="000000"/>
          <w:sz w:val="24"/>
          <w:szCs w:val="24"/>
        </w:rPr>
        <w:t xml:space="preserve"> pratybos, interaktyvios pamokos, naudojasi elektronine biblioteka). Už šių veiklų organizavimą ir planavimą atsako dalyko mokytojas.</w:t>
      </w:r>
    </w:p>
    <w:p w14:paraId="6AF21CAE" w14:textId="5555B9DB"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 </w:t>
      </w:r>
      <w:r w:rsidR="00D43C51" w:rsidRPr="00D43C51">
        <w:rPr>
          <w:color w:val="000000"/>
          <w:sz w:val="24"/>
          <w:szCs w:val="24"/>
        </w:rPr>
        <w:t xml:space="preserve">atsižvelgiant į nacionalinių mokinių pasiekimų patikrinimų matematinių gebėjimų rezultatus ir į </w:t>
      </w:r>
      <w:r w:rsidR="00D43C51">
        <w:rPr>
          <w:color w:val="000000"/>
          <w:sz w:val="24"/>
          <w:szCs w:val="24"/>
        </w:rPr>
        <w:t>2-</w:t>
      </w:r>
      <w:r w:rsidR="00D43C51" w:rsidRPr="00D43C51">
        <w:rPr>
          <w:color w:val="000000"/>
          <w:sz w:val="24"/>
          <w:szCs w:val="24"/>
        </w:rPr>
        <w:t>3 kl. mokinių metinius pasiekimų įvertinimus, matematiniams gebėjimams ugdyti 3</w:t>
      </w:r>
      <w:r w:rsidR="00D43C51">
        <w:rPr>
          <w:color w:val="000000"/>
          <w:sz w:val="24"/>
          <w:szCs w:val="24"/>
        </w:rPr>
        <w:t>-4</w:t>
      </w:r>
      <w:r w:rsidR="00D43C51" w:rsidRPr="00D43C51">
        <w:rPr>
          <w:color w:val="000000"/>
          <w:sz w:val="24"/>
          <w:szCs w:val="24"/>
        </w:rPr>
        <w:t xml:space="preserve"> kl. </w:t>
      </w:r>
      <w:r w:rsidR="00D43C51">
        <w:rPr>
          <w:color w:val="000000"/>
          <w:sz w:val="24"/>
          <w:szCs w:val="24"/>
        </w:rPr>
        <w:t>0,5</w:t>
      </w:r>
      <w:r w:rsidR="00D43C51" w:rsidRPr="00D43C51">
        <w:rPr>
          <w:color w:val="000000"/>
          <w:sz w:val="24"/>
          <w:szCs w:val="24"/>
        </w:rPr>
        <w:t xml:space="preserve"> val. skiriama aukštesniųjų gebėjimų turinčių mokinių ugdymui</w:t>
      </w:r>
      <w:r w:rsidR="00D43C51">
        <w:rPr>
          <w:color w:val="000000"/>
          <w:sz w:val="24"/>
          <w:szCs w:val="24"/>
        </w:rPr>
        <w:t>,</w:t>
      </w:r>
      <w:r w:rsidR="00D43C51" w:rsidRPr="00D43C51">
        <w:rPr>
          <w:color w:val="000000"/>
          <w:sz w:val="24"/>
          <w:szCs w:val="24"/>
        </w:rPr>
        <w:t xml:space="preserve"> matematikos moduli</w:t>
      </w:r>
      <w:r w:rsidR="00D43C51">
        <w:rPr>
          <w:color w:val="000000"/>
          <w:sz w:val="24"/>
          <w:szCs w:val="24"/>
        </w:rPr>
        <w:t>o</w:t>
      </w:r>
      <w:r w:rsidR="00D43C51" w:rsidRPr="00D43C51">
        <w:rPr>
          <w:color w:val="000000"/>
          <w:sz w:val="24"/>
          <w:szCs w:val="24"/>
        </w:rPr>
        <w:t xml:space="preserve"> ,,Aukštesniojo lygio uždavinių sprendimas“</w:t>
      </w:r>
      <w:r w:rsidR="00D43C51">
        <w:rPr>
          <w:color w:val="000000"/>
          <w:sz w:val="24"/>
          <w:szCs w:val="24"/>
        </w:rPr>
        <w:t xml:space="preserve"> </w:t>
      </w:r>
      <w:r w:rsidR="00D43C51" w:rsidRPr="00D43C51">
        <w:rPr>
          <w:color w:val="000000"/>
          <w:sz w:val="24"/>
          <w:szCs w:val="24"/>
        </w:rPr>
        <w:t>įgyvendinimui. Valandos skiriamos iš mokinių poreikiams tenkinti skirtų valandų (7</w:t>
      </w:r>
      <w:r w:rsidR="00D43C51">
        <w:rPr>
          <w:color w:val="000000"/>
          <w:sz w:val="24"/>
          <w:szCs w:val="24"/>
        </w:rPr>
        <w:t>a</w:t>
      </w:r>
      <w:r w:rsidR="00D43C51" w:rsidRPr="00D43C51">
        <w:rPr>
          <w:color w:val="000000"/>
          <w:sz w:val="24"/>
          <w:szCs w:val="24"/>
        </w:rPr>
        <w:t xml:space="preserve"> priedas, 15 priedas)</w:t>
      </w:r>
    </w:p>
    <w:p w14:paraId="65433D9D"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fizinis ugdymas:</w:t>
      </w:r>
    </w:p>
    <w:p w14:paraId="5F9F9A5B" w14:textId="43758418"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lastRenderedPageBreak/>
        <w:t xml:space="preserve">specialiosios medicininės fizinio pajėgumo grupės organizuojamos taip: mokiniai dalyvauja </w:t>
      </w:r>
      <w:r w:rsidR="00D43C51">
        <w:rPr>
          <w:color w:val="000000"/>
          <w:sz w:val="24"/>
          <w:szCs w:val="24"/>
        </w:rPr>
        <w:t>ugdymo veiklose</w:t>
      </w:r>
      <w:r>
        <w:rPr>
          <w:color w:val="000000"/>
          <w:sz w:val="24"/>
          <w:szCs w:val="24"/>
        </w:rPr>
        <w:t xml:space="preserve"> su pagrindine grupe, bet pratimai ir krūvis jiems skiriami pagal gydytojo rekomendacijas;</w:t>
      </w:r>
    </w:p>
    <w:p w14:paraId="08F18B99"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sportuoti negalintys mokiniai taip pat įtraukiami į pamokos organizavimą, siūlomi stalo žaidimai (šaškės, šachmatai) ar savišvieta apie sveiką gyvenseną, kūno kultūrą. Už minėtų veiklų planavimą ir organizavimą atsako dalyko mokytojas;</w:t>
      </w:r>
    </w:p>
    <w:p w14:paraId="35852DB2"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tėvų, (globėjų, rūpintojų) pageidavimu (raštu) mokiniai gali lankyti sveikatos grupes ne gimnazijoje;</w:t>
      </w:r>
    </w:p>
    <w:p w14:paraId="5136D995" w14:textId="7AFEDBE0" w:rsidR="002E5CC8" w:rsidRDefault="00D43C51"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1 klasėse kiekvieną dieną organizuojama papildoma judrioji pertrauka;</w:t>
      </w:r>
    </w:p>
    <w:p w14:paraId="404613C1"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2-3 klasių mokiniams organizuojamos plaukimo pamokos.</w:t>
      </w:r>
    </w:p>
    <w:p w14:paraId="5B7098CC" w14:textId="77777777" w:rsidR="002E5CC8" w:rsidRDefault="00000000" w:rsidP="00F71C66">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meninis ugdymas (dailė ir technologijos, muzika, šokis, teatras):</w:t>
      </w:r>
    </w:p>
    <w:p w14:paraId="404E651C" w14:textId="191E67B1" w:rsidR="00EF6CF7" w:rsidRPr="00EF6CF7" w:rsidRDefault="00DD5013" w:rsidP="00EF6CF7">
      <w:pPr>
        <w:widowControl w:val="0"/>
        <w:numPr>
          <w:ilvl w:val="2"/>
          <w:numId w:val="1"/>
        </w:numPr>
        <w:pBdr>
          <w:top w:val="nil"/>
          <w:left w:val="nil"/>
          <w:bottom w:val="nil"/>
          <w:right w:val="nil"/>
          <w:between w:val="nil"/>
        </w:pBdr>
        <w:spacing w:line="360" w:lineRule="auto"/>
        <w:ind w:left="0" w:firstLine="567"/>
        <w:jc w:val="both"/>
        <w:rPr>
          <w:sz w:val="24"/>
          <w:szCs w:val="24"/>
        </w:rPr>
      </w:pPr>
      <w:r w:rsidRPr="00DD5013">
        <w:rPr>
          <w:color w:val="000000"/>
          <w:sz w:val="24"/>
          <w:szCs w:val="24"/>
        </w:rPr>
        <w:t xml:space="preserve">2023–2024 mokslo metais 2 ir 4 klasėse, kai valandos skiriamos dailės ir technologijų dalykui, technologiniam ugdymui </w:t>
      </w:r>
      <w:r>
        <w:rPr>
          <w:color w:val="000000"/>
          <w:sz w:val="24"/>
          <w:szCs w:val="24"/>
        </w:rPr>
        <w:t>skiriama</w:t>
      </w:r>
      <w:r w:rsidRPr="00DD5013">
        <w:rPr>
          <w:color w:val="000000"/>
          <w:sz w:val="24"/>
          <w:szCs w:val="24"/>
        </w:rPr>
        <w:t xml:space="preserve"> ne mažiau kaip 1/3 dailės ir technologijų dalykui skiriamo laik</w:t>
      </w:r>
      <w:r>
        <w:rPr>
          <w:color w:val="000000"/>
          <w:sz w:val="24"/>
          <w:szCs w:val="24"/>
        </w:rPr>
        <w:t xml:space="preserve">u. </w:t>
      </w:r>
      <w:r w:rsidRPr="00DD5013">
        <w:rPr>
          <w:color w:val="000000"/>
          <w:sz w:val="24"/>
          <w:szCs w:val="24"/>
        </w:rPr>
        <w:t>Už minėtų veiklų planavimą ir organizavimą atsako dalyko mokytojas;</w:t>
      </w:r>
    </w:p>
    <w:p w14:paraId="1DFAC59A" w14:textId="7B3AD5B9" w:rsidR="00943F6B" w:rsidRDefault="00EF6CF7" w:rsidP="00192877">
      <w:pPr>
        <w:widowControl w:val="0"/>
        <w:numPr>
          <w:ilvl w:val="2"/>
          <w:numId w:val="1"/>
        </w:numPr>
        <w:pBdr>
          <w:top w:val="nil"/>
          <w:left w:val="nil"/>
          <w:bottom w:val="nil"/>
          <w:right w:val="nil"/>
          <w:between w:val="nil"/>
        </w:pBdr>
        <w:spacing w:line="360" w:lineRule="auto"/>
        <w:ind w:left="0" w:firstLine="567"/>
        <w:jc w:val="both"/>
        <w:rPr>
          <w:sz w:val="24"/>
          <w:szCs w:val="24"/>
        </w:rPr>
      </w:pPr>
      <w:bookmarkStart w:id="23" w:name="_35nkun2" w:colFirst="0" w:colLast="0"/>
      <w:bookmarkEnd w:id="23"/>
      <w:r>
        <w:rPr>
          <w:sz w:val="24"/>
          <w:szCs w:val="24"/>
        </w:rPr>
        <w:t>t</w:t>
      </w:r>
      <w:r w:rsidR="00943F6B">
        <w:rPr>
          <w:sz w:val="24"/>
          <w:szCs w:val="24"/>
        </w:rPr>
        <w:t>eatro dalyk</w:t>
      </w:r>
      <w:r w:rsidR="004A2A6F">
        <w:rPr>
          <w:sz w:val="24"/>
          <w:szCs w:val="24"/>
        </w:rPr>
        <w:t>o</w:t>
      </w:r>
      <w:r w:rsidR="00943F6B">
        <w:rPr>
          <w:sz w:val="24"/>
          <w:szCs w:val="24"/>
        </w:rPr>
        <w:t xml:space="preserve"> mokoma 2</w:t>
      </w:r>
      <w:r w:rsidR="00943F6B" w:rsidRPr="00943F6B">
        <w:rPr>
          <w:sz w:val="24"/>
          <w:szCs w:val="24"/>
        </w:rPr>
        <w:t xml:space="preserve"> ir </w:t>
      </w:r>
      <w:r w:rsidR="00943F6B">
        <w:rPr>
          <w:sz w:val="24"/>
          <w:szCs w:val="24"/>
        </w:rPr>
        <w:t>4</w:t>
      </w:r>
      <w:r w:rsidR="00943F6B" w:rsidRPr="00943F6B">
        <w:rPr>
          <w:sz w:val="24"/>
          <w:szCs w:val="24"/>
        </w:rPr>
        <w:t xml:space="preserve"> klasėse</w:t>
      </w:r>
      <w:r w:rsidR="00943F6B">
        <w:rPr>
          <w:sz w:val="24"/>
          <w:szCs w:val="24"/>
        </w:rPr>
        <w:t xml:space="preserve">. 1-3 kl. teatro programa įgyvendinama veiklas integruojant į neformalųjį švietimą. </w:t>
      </w:r>
      <w:r w:rsidR="00943F6B" w:rsidRPr="00943F6B">
        <w:rPr>
          <w:sz w:val="24"/>
          <w:szCs w:val="24"/>
        </w:rPr>
        <w:t>Mokiniai turi galimybę lankyti teatro užsiėmimus teatro studijoje „Obuolys“</w:t>
      </w:r>
      <w:r w:rsidR="00943F6B">
        <w:rPr>
          <w:sz w:val="24"/>
          <w:szCs w:val="24"/>
        </w:rPr>
        <w:t xml:space="preserve"> (4a priedas). </w:t>
      </w:r>
    </w:p>
    <w:p w14:paraId="44B03744" w14:textId="2A9D5994" w:rsidR="00943F6B" w:rsidRPr="00943F6B" w:rsidRDefault="00943F6B"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sidRPr="00943F6B">
        <w:rPr>
          <w:sz w:val="24"/>
          <w:szCs w:val="24"/>
        </w:rPr>
        <w:t xml:space="preserve">2023–2024 mokslo metais </w:t>
      </w:r>
      <w:r>
        <w:rPr>
          <w:sz w:val="24"/>
          <w:szCs w:val="24"/>
        </w:rPr>
        <w:t xml:space="preserve">papildomai </w:t>
      </w:r>
      <w:r w:rsidRPr="00943F6B">
        <w:rPr>
          <w:sz w:val="24"/>
          <w:szCs w:val="24"/>
        </w:rPr>
        <w:t xml:space="preserve">teatro mokoma taikant jo elementus per įvairių dalykų pamokas </w:t>
      </w:r>
      <w:r>
        <w:rPr>
          <w:sz w:val="24"/>
          <w:szCs w:val="24"/>
        </w:rPr>
        <w:t>i</w:t>
      </w:r>
      <w:r w:rsidRPr="00943F6B">
        <w:rPr>
          <w:sz w:val="24"/>
          <w:szCs w:val="24"/>
        </w:rPr>
        <w:t xml:space="preserve">r </w:t>
      </w:r>
      <w:r>
        <w:rPr>
          <w:sz w:val="24"/>
          <w:szCs w:val="24"/>
        </w:rPr>
        <w:t>kitas ugdymo(</w:t>
      </w:r>
      <w:proofErr w:type="spellStart"/>
      <w:r>
        <w:rPr>
          <w:sz w:val="24"/>
          <w:szCs w:val="24"/>
        </w:rPr>
        <w:t>si</w:t>
      </w:r>
      <w:proofErr w:type="spellEnd"/>
      <w:r>
        <w:rPr>
          <w:sz w:val="24"/>
          <w:szCs w:val="24"/>
        </w:rPr>
        <w:t xml:space="preserve">) veiklas, įgyvendinant </w:t>
      </w:r>
      <w:r w:rsidRPr="00943F6B">
        <w:rPr>
          <w:sz w:val="24"/>
          <w:szCs w:val="24"/>
        </w:rPr>
        <w:t>„Tūkstantmečio mokyklos I“</w:t>
      </w:r>
      <w:r>
        <w:rPr>
          <w:sz w:val="24"/>
          <w:szCs w:val="24"/>
        </w:rPr>
        <w:t xml:space="preserve"> projektą. Projekto metu bus sukurta ir įgyvendinama kultūrinio ugdymo</w:t>
      </w:r>
      <w:r w:rsidR="00625427">
        <w:rPr>
          <w:sz w:val="24"/>
          <w:szCs w:val="24"/>
        </w:rPr>
        <w:t xml:space="preserve"> teatro</w:t>
      </w:r>
      <w:r>
        <w:rPr>
          <w:sz w:val="24"/>
          <w:szCs w:val="24"/>
        </w:rPr>
        <w:t xml:space="preserve"> programa „</w:t>
      </w:r>
      <w:r w:rsidR="00625427" w:rsidRPr="00625427">
        <w:rPr>
          <w:sz w:val="24"/>
          <w:szCs w:val="24"/>
        </w:rPr>
        <w:t>Teatras–kūrybos laboratorija“</w:t>
      </w:r>
      <w:r w:rsidR="00625427">
        <w:rPr>
          <w:sz w:val="24"/>
          <w:szCs w:val="24"/>
        </w:rPr>
        <w:t xml:space="preserve">, </w:t>
      </w:r>
      <w:r w:rsidR="00625427" w:rsidRPr="00625427">
        <w:rPr>
          <w:sz w:val="24"/>
          <w:szCs w:val="24"/>
        </w:rPr>
        <w:t>pritaikyt</w:t>
      </w:r>
      <w:r w:rsidR="00625427">
        <w:rPr>
          <w:sz w:val="24"/>
          <w:szCs w:val="24"/>
        </w:rPr>
        <w:t>a</w:t>
      </w:r>
      <w:r w:rsidR="00625427" w:rsidRPr="00625427">
        <w:rPr>
          <w:sz w:val="24"/>
          <w:szCs w:val="24"/>
        </w:rPr>
        <w:t xml:space="preserve"> integraliam mokymo(</w:t>
      </w:r>
      <w:proofErr w:type="spellStart"/>
      <w:r w:rsidR="00625427" w:rsidRPr="00625427">
        <w:rPr>
          <w:sz w:val="24"/>
          <w:szCs w:val="24"/>
        </w:rPr>
        <w:t>si</w:t>
      </w:r>
      <w:proofErr w:type="spellEnd"/>
      <w:r w:rsidR="00625427" w:rsidRPr="00625427">
        <w:rPr>
          <w:sz w:val="24"/>
          <w:szCs w:val="24"/>
        </w:rPr>
        <w:t>) procesu</w:t>
      </w:r>
      <w:r w:rsidR="00625427">
        <w:rPr>
          <w:sz w:val="24"/>
          <w:szCs w:val="24"/>
        </w:rPr>
        <w:t>i.</w:t>
      </w:r>
    </w:p>
    <w:p w14:paraId="3F0B37DD" w14:textId="1DB0B869" w:rsidR="002E5CC8" w:rsidRDefault="00EF6CF7"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šokio</w:t>
      </w:r>
      <w:r w:rsidRPr="00EF6CF7">
        <w:rPr>
          <w:color w:val="000000"/>
          <w:sz w:val="24"/>
          <w:szCs w:val="24"/>
        </w:rPr>
        <w:t xml:space="preserve"> dalyko mokoma </w:t>
      </w:r>
      <w:r>
        <w:rPr>
          <w:color w:val="000000"/>
          <w:sz w:val="24"/>
          <w:szCs w:val="24"/>
        </w:rPr>
        <w:t>1</w:t>
      </w:r>
      <w:r w:rsidRPr="00EF6CF7">
        <w:rPr>
          <w:color w:val="000000"/>
          <w:sz w:val="24"/>
          <w:szCs w:val="24"/>
        </w:rPr>
        <w:t xml:space="preserve"> ir </w:t>
      </w:r>
      <w:r>
        <w:rPr>
          <w:color w:val="000000"/>
          <w:sz w:val="24"/>
          <w:szCs w:val="24"/>
        </w:rPr>
        <w:t>3</w:t>
      </w:r>
      <w:r w:rsidRPr="00EF6CF7">
        <w:rPr>
          <w:color w:val="000000"/>
          <w:sz w:val="24"/>
          <w:szCs w:val="24"/>
        </w:rPr>
        <w:t xml:space="preserve"> klasėse. </w:t>
      </w:r>
      <w:r>
        <w:rPr>
          <w:color w:val="000000"/>
          <w:sz w:val="24"/>
          <w:szCs w:val="24"/>
        </w:rPr>
        <w:t>2</w:t>
      </w:r>
      <w:r w:rsidRPr="00EF6CF7">
        <w:rPr>
          <w:color w:val="000000"/>
          <w:sz w:val="24"/>
          <w:szCs w:val="24"/>
        </w:rPr>
        <w:t>-</w:t>
      </w:r>
      <w:r>
        <w:rPr>
          <w:color w:val="000000"/>
          <w:sz w:val="24"/>
          <w:szCs w:val="24"/>
        </w:rPr>
        <w:t>4</w:t>
      </w:r>
      <w:r w:rsidRPr="00EF6CF7">
        <w:rPr>
          <w:color w:val="000000"/>
          <w:sz w:val="24"/>
          <w:szCs w:val="24"/>
        </w:rPr>
        <w:t xml:space="preserve"> kl. </w:t>
      </w:r>
      <w:r>
        <w:rPr>
          <w:color w:val="000000"/>
          <w:sz w:val="24"/>
          <w:szCs w:val="24"/>
        </w:rPr>
        <w:t>mokiniai turi galimybę lankyti sportinių šokių užsiėmimus po pamokų;</w:t>
      </w:r>
    </w:p>
    <w:p w14:paraId="2C6AF5D3" w14:textId="3D32FFDD" w:rsidR="002E5CC8" w:rsidRDefault="00000000" w:rsidP="00C21336">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informacinės technologijos</w:t>
      </w:r>
      <w:r w:rsidR="00F71C66">
        <w:rPr>
          <w:b/>
          <w:color w:val="000000"/>
          <w:sz w:val="24"/>
          <w:szCs w:val="24"/>
        </w:rPr>
        <w:t>/informatika</w:t>
      </w:r>
      <w:r>
        <w:rPr>
          <w:b/>
          <w:color w:val="000000"/>
          <w:sz w:val="24"/>
          <w:szCs w:val="24"/>
        </w:rPr>
        <w:t>:</w:t>
      </w:r>
    </w:p>
    <w:p w14:paraId="1E655FA5" w14:textId="5C9BEBE1"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 </w:t>
      </w:r>
      <w:r w:rsidR="00F71C66" w:rsidRPr="00F71C66">
        <w:rPr>
          <w:color w:val="000000"/>
          <w:sz w:val="24"/>
          <w:szCs w:val="24"/>
        </w:rPr>
        <w:t>skaitmeninei mokinių kompetencijai ugdyti per visus dalykus ugdymo procese naudojamos šiuolaikinės skaitmeninės technologijos</w:t>
      </w:r>
      <w:r>
        <w:rPr>
          <w:color w:val="000000"/>
          <w:sz w:val="24"/>
          <w:szCs w:val="24"/>
        </w:rPr>
        <w:t>;</w:t>
      </w:r>
    </w:p>
    <w:p w14:paraId="3212F510" w14:textId="4BD8F495"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1</w:t>
      </w:r>
      <w:r w:rsidR="00C75F30">
        <w:rPr>
          <w:color w:val="000000"/>
          <w:sz w:val="24"/>
          <w:szCs w:val="24"/>
        </w:rPr>
        <w:t>-2</w:t>
      </w:r>
      <w:r>
        <w:rPr>
          <w:color w:val="000000"/>
          <w:sz w:val="24"/>
          <w:szCs w:val="24"/>
        </w:rPr>
        <w:t xml:space="preserve"> </w:t>
      </w:r>
      <w:proofErr w:type="spellStart"/>
      <w:r>
        <w:rPr>
          <w:color w:val="000000"/>
          <w:sz w:val="24"/>
          <w:szCs w:val="24"/>
        </w:rPr>
        <w:t>kl</w:t>
      </w:r>
      <w:proofErr w:type="spellEnd"/>
      <w:r>
        <w:rPr>
          <w:color w:val="000000"/>
          <w:sz w:val="24"/>
          <w:szCs w:val="24"/>
        </w:rPr>
        <w:t xml:space="preserve"> skiriama atskira</w:t>
      </w:r>
      <w:r w:rsidR="00C75F30">
        <w:rPr>
          <w:color w:val="000000"/>
          <w:sz w:val="24"/>
          <w:szCs w:val="24"/>
        </w:rPr>
        <w:t xml:space="preserve"> informatikos </w:t>
      </w:r>
      <w:r>
        <w:rPr>
          <w:color w:val="000000"/>
          <w:sz w:val="24"/>
          <w:szCs w:val="24"/>
        </w:rPr>
        <w:t>pamoka iš pamokų</w:t>
      </w:r>
      <w:r w:rsidR="00C75F30">
        <w:rPr>
          <w:color w:val="000000"/>
          <w:sz w:val="24"/>
          <w:szCs w:val="24"/>
        </w:rPr>
        <w:t>,</w:t>
      </w:r>
      <w:r>
        <w:rPr>
          <w:color w:val="000000"/>
          <w:sz w:val="24"/>
          <w:szCs w:val="24"/>
        </w:rPr>
        <w:t xml:space="preserve"> skirtų mokinių poreikiams tenkinti, o </w:t>
      </w:r>
      <w:r w:rsidR="00C75F30">
        <w:rPr>
          <w:color w:val="000000"/>
          <w:sz w:val="24"/>
          <w:szCs w:val="24"/>
        </w:rPr>
        <w:t>3</w:t>
      </w:r>
      <w:r>
        <w:rPr>
          <w:color w:val="000000"/>
          <w:sz w:val="24"/>
          <w:szCs w:val="24"/>
        </w:rPr>
        <w:t>-4 kl. integruota į kitus dalykus</w:t>
      </w:r>
      <w:r w:rsidR="00C75F30">
        <w:rPr>
          <w:color w:val="000000"/>
          <w:sz w:val="24"/>
          <w:szCs w:val="24"/>
        </w:rPr>
        <w:t xml:space="preserve"> ir</w:t>
      </w:r>
      <w:r>
        <w:rPr>
          <w:color w:val="000000"/>
          <w:sz w:val="24"/>
          <w:szCs w:val="24"/>
        </w:rPr>
        <w:t xml:space="preserve"> skiriant neformaliojo švietimo valandas</w:t>
      </w:r>
      <w:r w:rsidR="00C75F30">
        <w:rPr>
          <w:color w:val="000000"/>
          <w:sz w:val="24"/>
          <w:szCs w:val="24"/>
        </w:rPr>
        <w:t xml:space="preserve"> (4a priedas)</w:t>
      </w:r>
      <w:r>
        <w:rPr>
          <w:color w:val="000000"/>
          <w:sz w:val="24"/>
          <w:szCs w:val="24"/>
        </w:rPr>
        <w:t xml:space="preserve">. Ugdomas mokinių </w:t>
      </w:r>
      <w:proofErr w:type="spellStart"/>
      <w:r>
        <w:rPr>
          <w:color w:val="000000"/>
          <w:sz w:val="24"/>
          <w:szCs w:val="24"/>
        </w:rPr>
        <w:t>informatinis</w:t>
      </w:r>
      <w:proofErr w:type="spellEnd"/>
      <w:r>
        <w:rPr>
          <w:color w:val="000000"/>
          <w:sz w:val="24"/>
          <w:szCs w:val="24"/>
        </w:rPr>
        <w:t xml:space="preserve"> mąstymas, mokoma kūrybiško ir atsakingo šiuolaikinių technologijų naudojimo, saugaus ir atsakingo elgesio internetinėje aplinkoje, skaitmeninio turinio kūrimo</w:t>
      </w:r>
      <w:r w:rsidR="00C21336">
        <w:rPr>
          <w:color w:val="000000"/>
          <w:sz w:val="24"/>
          <w:szCs w:val="24"/>
        </w:rPr>
        <w:t xml:space="preserve">, </w:t>
      </w:r>
      <w:r w:rsidR="00C21336" w:rsidRPr="00C21336">
        <w:rPr>
          <w:color w:val="000000"/>
          <w:sz w:val="24"/>
          <w:szCs w:val="24"/>
        </w:rPr>
        <w:t>įgyvendinama Informatikos bendroji programa</w:t>
      </w:r>
      <w:r>
        <w:rPr>
          <w:color w:val="000000"/>
          <w:sz w:val="24"/>
          <w:szCs w:val="24"/>
        </w:rPr>
        <w:t>;</w:t>
      </w:r>
    </w:p>
    <w:p w14:paraId="1C504287" w14:textId="2E07221F" w:rsidR="002E5CC8" w:rsidRDefault="00C21336" w:rsidP="00192877">
      <w:pPr>
        <w:widowControl w:val="0"/>
        <w:numPr>
          <w:ilvl w:val="1"/>
          <w:numId w:val="1"/>
        </w:numPr>
        <w:pBdr>
          <w:top w:val="nil"/>
          <w:left w:val="nil"/>
          <w:bottom w:val="nil"/>
          <w:right w:val="nil"/>
          <w:between w:val="nil"/>
        </w:pBdr>
        <w:spacing w:line="360" w:lineRule="auto"/>
        <w:ind w:left="0" w:firstLine="567"/>
        <w:jc w:val="both"/>
        <w:rPr>
          <w:sz w:val="24"/>
          <w:szCs w:val="24"/>
        </w:rPr>
      </w:pPr>
      <w:bookmarkStart w:id="24" w:name="_Hlk144050190"/>
      <w:r w:rsidRPr="00C21336">
        <w:rPr>
          <w:color w:val="000000"/>
          <w:sz w:val="24"/>
          <w:szCs w:val="24"/>
        </w:rPr>
        <w:t>Etninės kultūros</w:t>
      </w:r>
      <w:r>
        <w:rPr>
          <w:color w:val="000000"/>
          <w:sz w:val="24"/>
          <w:szCs w:val="24"/>
        </w:rPr>
        <w:t>,</w:t>
      </w:r>
      <w:r w:rsidRPr="00C21336">
        <w:rPr>
          <w:color w:val="000000"/>
          <w:sz w:val="24"/>
          <w:szCs w:val="24"/>
        </w:rPr>
        <w:t xml:space="preserve"> Gyvenimo įgūdžių bendr</w:t>
      </w:r>
      <w:r>
        <w:rPr>
          <w:color w:val="000000"/>
          <w:sz w:val="24"/>
          <w:szCs w:val="24"/>
        </w:rPr>
        <w:t xml:space="preserve">ųjų programų įgyvendinimas </w:t>
      </w:r>
      <w:bookmarkStart w:id="25" w:name="_Hlk144059602"/>
      <w:r w:rsidR="00B24F90">
        <w:rPr>
          <w:color w:val="000000"/>
          <w:sz w:val="24"/>
          <w:szCs w:val="24"/>
        </w:rPr>
        <w:t>aprašytas trečiojo skirsnio 22.3. ir 22.5. punktuose</w:t>
      </w:r>
      <w:bookmarkEnd w:id="25"/>
      <w:r w:rsidR="00B24F90">
        <w:rPr>
          <w:color w:val="000000"/>
          <w:sz w:val="24"/>
          <w:szCs w:val="24"/>
        </w:rPr>
        <w:t>.</w:t>
      </w:r>
    </w:p>
    <w:bookmarkEnd w:id="24"/>
    <w:p w14:paraId="4E14F51B" w14:textId="77777777" w:rsidR="002E5CC8" w:rsidRDefault="002E5CC8">
      <w:pPr>
        <w:widowControl w:val="0"/>
        <w:pBdr>
          <w:top w:val="nil"/>
          <w:left w:val="nil"/>
          <w:bottom w:val="nil"/>
          <w:right w:val="nil"/>
          <w:between w:val="nil"/>
        </w:pBdr>
        <w:spacing w:line="360" w:lineRule="auto"/>
        <w:ind w:left="567"/>
        <w:jc w:val="both"/>
        <w:rPr>
          <w:color w:val="000000"/>
          <w:sz w:val="24"/>
          <w:szCs w:val="24"/>
        </w:rPr>
      </w:pPr>
    </w:p>
    <w:p w14:paraId="150BF244" w14:textId="77777777" w:rsidR="002E5CC8" w:rsidRDefault="00000000" w:rsidP="0045206B">
      <w:pPr>
        <w:widowControl w:val="0"/>
        <w:pBdr>
          <w:top w:val="nil"/>
          <w:left w:val="nil"/>
          <w:bottom w:val="nil"/>
          <w:right w:val="nil"/>
          <w:between w:val="nil"/>
        </w:pBdr>
        <w:spacing w:line="360" w:lineRule="auto"/>
        <w:jc w:val="center"/>
        <w:rPr>
          <w:color w:val="000000"/>
          <w:sz w:val="24"/>
          <w:szCs w:val="24"/>
        </w:rPr>
      </w:pPr>
      <w:r>
        <w:rPr>
          <w:b/>
          <w:color w:val="000000"/>
          <w:sz w:val="24"/>
          <w:szCs w:val="24"/>
        </w:rPr>
        <w:t>TREČIASIS SKIRSNIS</w:t>
      </w:r>
    </w:p>
    <w:p w14:paraId="0659CBEF" w14:textId="36B409C4" w:rsidR="002E5CC8" w:rsidRDefault="00000000" w:rsidP="0045206B">
      <w:pPr>
        <w:widowControl w:val="0"/>
        <w:pBdr>
          <w:top w:val="nil"/>
          <w:left w:val="nil"/>
          <w:bottom w:val="nil"/>
          <w:right w:val="nil"/>
          <w:between w:val="nil"/>
        </w:pBdr>
        <w:spacing w:line="360" w:lineRule="auto"/>
        <w:jc w:val="center"/>
        <w:rPr>
          <w:color w:val="000000"/>
          <w:sz w:val="24"/>
          <w:szCs w:val="24"/>
        </w:rPr>
      </w:pPr>
      <w:r>
        <w:rPr>
          <w:b/>
          <w:color w:val="000000"/>
          <w:sz w:val="24"/>
          <w:szCs w:val="24"/>
        </w:rPr>
        <w:t>PAGRINDINIO UGDYMO PROGRAMOS ĮGYVENDINIMAS</w:t>
      </w:r>
    </w:p>
    <w:p w14:paraId="3DF15043" w14:textId="77777777" w:rsidR="002E5CC8" w:rsidRDefault="002E5CC8">
      <w:pPr>
        <w:widowControl w:val="0"/>
        <w:pBdr>
          <w:top w:val="nil"/>
          <w:left w:val="nil"/>
          <w:bottom w:val="nil"/>
          <w:right w:val="nil"/>
          <w:between w:val="nil"/>
        </w:pBdr>
        <w:spacing w:line="360" w:lineRule="auto"/>
        <w:ind w:left="567"/>
        <w:jc w:val="both"/>
        <w:rPr>
          <w:color w:val="000000"/>
          <w:sz w:val="24"/>
          <w:szCs w:val="24"/>
        </w:rPr>
      </w:pPr>
    </w:p>
    <w:p w14:paraId="3A389C23" w14:textId="12DE38BD" w:rsidR="00F97FBB" w:rsidRPr="00746870" w:rsidRDefault="00645DAE" w:rsidP="00746870">
      <w:pPr>
        <w:pStyle w:val="Sraopastraipa"/>
        <w:numPr>
          <w:ilvl w:val="0"/>
          <w:numId w:val="1"/>
        </w:numPr>
        <w:spacing w:line="360" w:lineRule="auto"/>
        <w:ind w:left="0" w:firstLine="567"/>
        <w:jc w:val="both"/>
        <w:rPr>
          <w:bCs/>
          <w:color w:val="000000"/>
          <w:sz w:val="24"/>
          <w:szCs w:val="24"/>
        </w:rPr>
      </w:pPr>
      <w:r>
        <w:rPr>
          <w:bCs/>
          <w:color w:val="000000"/>
          <w:sz w:val="24"/>
          <w:szCs w:val="24"/>
        </w:rPr>
        <w:lastRenderedPageBreak/>
        <w:t xml:space="preserve">Dalykai ir </w:t>
      </w:r>
      <w:r w:rsidRPr="00645DAE">
        <w:rPr>
          <w:bCs/>
          <w:color w:val="000000"/>
          <w:sz w:val="24"/>
          <w:szCs w:val="24"/>
        </w:rPr>
        <w:t xml:space="preserve">jiems skiriamų pamokų skaičius per savaitę </w:t>
      </w:r>
      <w:r>
        <w:rPr>
          <w:bCs/>
          <w:color w:val="000000"/>
          <w:sz w:val="24"/>
          <w:szCs w:val="24"/>
        </w:rPr>
        <w:t xml:space="preserve">2008 m. </w:t>
      </w:r>
      <w:r w:rsidR="00F97FBB" w:rsidRPr="00F97FBB">
        <w:rPr>
          <w:bCs/>
          <w:color w:val="000000"/>
          <w:sz w:val="24"/>
          <w:szCs w:val="24"/>
        </w:rPr>
        <w:t>Pagrindinio ugdymo bendrosioms programoms įgyvendinti 6, 8, 10 klasėse ir II gimnazijos klasėse</w:t>
      </w:r>
      <w:r>
        <w:rPr>
          <w:bCs/>
          <w:color w:val="000000"/>
          <w:sz w:val="24"/>
          <w:szCs w:val="24"/>
        </w:rPr>
        <w:t xml:space="preserve"> ir </w:t>
      </w:r>
      <w:r w:rsidRPr="00645DAE">
        <w:rPr>
          <w:bCs/>
          <w:color w:val="000000"/>
          <w:sz w:val="24"/>
          <w:szCs w:val="24"/>
        </w:rPr>
        <w:t>2022 m. Pagrindinio ugdymo bendrosioms programoms įgyvendinti 5, 7, 9 klasėse ir I gimnazijos klasėje 2023–2024 mokslo metais ir 2024–2025 mokslo metais 5–10 klasėje ir I–II gimnazijos klasėje</w:t>
      </w:r>
      <w:r>
        <w:rPr>
          <w:bCs/>
          <w:color w:val="000000"/>
          <w:sz w:val="24"/>
          <w:szCs w:val="24"/>
        </w:rPr>
        <w:t xml:space="preserve"> išdėstyti 7b</w:t>
      </w:r>
      <w:r w:rsidR="00F17C8E">
        <w:rPr>
          <w:bCs/>
          <w:color w:val="000000"/>
          <w:sz w:val="24"/>
          <w:szCs w:val="24"/>
        </w:rPr>
        <w:t xml:space="preserve">, 7c </w:t>
      </w:r>
      <w:r>
        <w:rPr>
          <w:bCs/>
          <w:color w:val="000000"/>
          <w:sz w:val="24"/>
          <w:szCs w:val="24"/>
        </w:rPr>
        <w:t>pried</w:t>
      </w:r>
      <w:r w:rsidR="00F17C8E">
        <w:rPr>
          <w:bCs/>
          <w:color w:val="000000"/>
          <w:sz w:val="24"/>
          <w:szCs w:val="24"/>
        </w:rPr>
        <w:t>uose.</w:t>
      </w:r>
    </w:p>
    <w:p w14:paraId="6DA0FC45" w14:textId="044DCE1A" w:rsidR="002E5CC8" w:rsidRDefault="00645DAE" w:rsidP="00192877">
      <w:pPr>
        <w:widowControl w:val="0"/>
        <w:numPr>
          <w:ilvl w:val="0"/>
          <w:numId w:val="1"/>
        </w:numPr>
        <w:pBdr>
          <w:top w:val="nil"/>
          <w:left w:val="nil"/>
          <w:bottom w:val="nil"/>
          <w:right w:val="nil"/>
          <w:between w:val="nil"/>
        </w:pBdr>
        <w:spacing w:line="360" w:lineRule="auto"/>
        <w:jc w:val="both"/>
        <w:rPr>
          <w:color w:val="000000"/>
          <w:sz w:val="24"/>
          <w:szCs w:val="24"/>
        </w:rPr>
      </w:pPr>
      <w:r>
        <w:rPr>
          <w:b/>
          <w:color w:val="000000"/>
          <w:sz w:val="24"/>
          <w:szCs w:val="24"/>
        </w:rPr>
        <w:t>Pagrindinio ugdymo</w:t>
      </w:r>
      <w:r w:rsidRPr="00645DAE">
        <w:t xml:space="preserve"> </w:t>
      </w:r>
      <w:r w:rsidRPr="00645DAE">
        <w:rPr>
          <w:b/>
          <w:color w:val="000000"/>
          <w:sz w:val="24"/>
          <w:szCs w:val="24"/>
        </w:rPr>
        <w:t xml:space="preserve">programos </w:t>
      </w:r>
      <w:r>
        <w:rPr>
          <w:b/>
          <w:color w:val="000000"/>
          <w:sz w:val="24"/>
          <w:szCs w:val="24"/>
        </w:rPr>
        <w:t xml:space="preserve">organizavimo </w:t>
      </w:r>
      <w:r w:rsidRPr="00645DAE">
        <w:rPr>
          <w:b/>
          <w:color w:val="000000"/>
          <w:sz w:val="24"/>
          <w:szCs w:val="24"/>
        </w:rPr>
        <w:t>ypatumai</w:t>
      </w:r>
      <w:r>
        <w:rPr>
          <w:b/>
          <w:color w:val="000000"/>
          <w:sz w:val="24"/>
          <w:szCs w:val="24"/>
        </w:rPr>
        <w:t>:</w:t>
      </w:r>
    </w:p>
    <w:p w14:paraId="7227F65F" w14:textId="25F35A9D" w:rsidR="00746870" w:rsidRPr="00746870" w:rsidRDefault="0074687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Socialinė</w:t>
      </w:r>
      <w:r w:rsidR="00E63000">
        <w:rPr>
          <w:b/>
          <w:color w:val="000000"/>
          <w:sz w:val="24"/>
          <w:szCs w:val="24"/>
        </w:rPr>
        <w:t>s</w:t>
      </w:r>
      <w:r>
        <w:rPr>
          <w:b/>
          <w:color w:val="000000"/>
          <w:sz w:val="24"/>
          <w:szCs w:val="24"/>
        </w:rPr>
        <w:t>-pilietinė</w:t>
      </w:r>
      <w:r w:rsidR="00E63000">
        <w:rPr>
          <w:b/>
          <w:color w:val="000000"/>
          <w:sz w:val="24"/>
          <w:szCs w:val="24"/>
        </w:rPr>
        <w:t>s</w:t>
      </w:r>
      <w:r>
        <w:rPr>
          <w:b/>
          <w:color w:val="000000"/>
          <w:sz w:val="24"/>
          <w:szCs w:val="24"/>
        </w:rPr>
        <w:t xml:space="preserve"> veiklos</w:t>
      </w:r>
      <w:r w:rsidRPr="00746870">
        <w:rPr>
          <w:bCs/>
          <w:color w:val="000000"/>
          <w:sz w:val="24"/>
          <w:szCs w:val="24"/>
        </w:rPr>
        <w:t xml:space="preserve"> organizavimas</w:t>
      </w:r>
      <w:r>
        <w:rPr>
          <w:bCs/>
          <w:color w:val="000000"/>
          <w:sz w:val="24"/>
          <w:szCs w:val="24"/>
        </w:rPr>
        <w:t xml:space="preserve"> </w:t>
      </w:r>
      <w:r w:rsidRPr="00746870">
        <w:rPr>
          <w:bCs/>
          <w:color w:val="000000"/>
          <w:sz w:val="24"/>
          <w:szCs w:val="24"/>
        </w:rPr>
        <w:t xml:space="preserve">aprašytas trečiojo skirsnio </w:t>
      </w:r>
      <w:r>
        <w:rPr>
          <w:bCs/>
          <w:color w:val="000000"/>
          <w:sz w:val="24"/>
          <w:szCs w:val="24"/>
        </w:rPr>
        <w:t>25</w:t>
      </w:r>
      <w:r w:rsidRPr="00746870">
        <w:rPr>
          <w:bCs/>
          <w:color w:val="000000"/>
          <w:sz w:val="24"/>
          <w:szCs w:val="24"/>
        </w:rPr>
        <w:t xml:space="preserve"> punkt</w:t>
      </w:r>
      <w:r w:rsidR="001D6859">
        <w:rPr>
          <w:bCs/>
          <w:color w:val="000000"/>
          <w:sz w:val="24"/>
          <w:szCs w:val="24"/>
        </w:rPr>
        <w:t xml:space="preserve">e. Veikla </w:t>
      </w:r>
      <w:r w:rsidR="001D6859" w:rsidRPr="001D6859">
        <w:rPr>
          <w:bCs/>
          <w:color w:val="000000"/>
          <w:sz w:val="24"/>
          <w:szCs w:val="24"/>
        </w:rPr>
        <w:t xml:space="preserve">organizuojama vadovaujantis Bendrųjų ugdymo planų 9 </w:t>
      </w:r>
      <w:r w:rsidR="001D6859" w:rsidRPr="00825F8F">
        <w:rPr>
          <w:bCs/>
          <w:color w:val="000000"/>
          <w:sz w:val="24"/>
          <w:szCs w:val="24"/>
        </w:rPr>
        <w:t>priedu (</w:t>
      </w:r>
      <w:r w:rsidR="00825F8F" w:rsidRPr="00825F8F">
        <w:rPr>
          <w:bCs/>
          <w:color w:val="000000"/>
          <w:sz w:val="24"/>
          <w:szCs w:val="24"/>
        </w:rPr>
        <w:t>11 priedas)</w:t>
      </w:r>
    </w:p>
    <w:p w14:paraId="53FACC6A" w14:textId="7D925731"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Dorinis ugdymas:</w:t>
      </w:r>
    </w:p>
    <w:p w14:paraId="5780E755"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dalyką (etiką arba tikybą) mokiniui iki 14 metų parenka tėvai (globėjai, rūpintojai), o nuo 14 metų mokinys savarankiškai renkasi pats;</w:t>
      </w:r>
    </w:p>
    <w:p w14:paraId="07378624"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siekiant užtikrinti mokymosi tęstinumą ir nuoseklumą, etiką arba tikybą 5-8, I klasių mokiniai renkasi dvejiems mokslo meta</w:t>
      </w:r>
      <w:r>
        <w:rPr>
          <w:sz w:val="24"/>
          <w:szCs w:val="24"/>
        </w:rPr>
        <w:t>ms (2023-2024 ir 2024-2025 m. m.),</w:t>
      </w:r>
      <w:r>
        <w:rPr>
          <w:color w:val="000000"/>
          <w:sz w:val="24"/>
          <w:szCs w:val="24"/>
        </w:rPr>
        <w:t xml:space="preserve"> o II klasių mokiniai – vieneriems metams.</w:t>
      </w:r>
    </w:p>
    <w:p w14:paraId="7821D9E2"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Lietuvių kalba ir literatūra</w:t>
      </w:r>
      <w:r>
        <w:rPr>
          <w:color w:val="000000"/>
          <w:sz w:val="24"/>
          <w:szCs w:val="24"/>
        </w:rPr>
        <w:t>:</w:t>
      </w:r>
    </w:p>
    <w:p w14:paraId="45B0A5E4" w14:textId="01245FA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sz w:val="24"/>
          <w:szCs w:val="24"/>
        </w:rPr>
        <w:t xml:space="preserve">5-8, I-II klasėse </w:t>
      </w:r>
      <w:r w:rsidR="00D41D8B">
        <w:rPr>
          <w:sz w:val="24"/>
          <w:szCs w:val="24"/>
        </w:rPr>
        <w:t xml:space="preserve">įgūdžiams formuoti ir pasiekimų rezultatams gerinti </w:t>
      </w:r>
      <w:bookmarkStart w:id="26" w:name="_Hlk144061974"/>
      <w:r>
        <w:rPr>
          <w:sz w:val="24"/>
          <w:szCs w:val="24"/>
        </w:rPr>
        <w:t>mokiniams siūlom</w:t>
      </w:r>
      <w:r w:rsidR="00D41D8B">
        <w:rPr>
          <w:sz w:val="24"/>
          <w:szCs w:val="24"/>
        </w:rPr>
        <w:t xml:space="preserve">i du </w:t>
      </w:r>
      <w:r>
        <w:rPr>
          <w:sz w:val="24"/>
          <w:szCs w:val="24"/>
        </w:rPr>
        <w:t>modulia</w:t>
      </w:r>
      <w:r w:rsidR="00D41D8B">
        <w:rPr>
          <w:sz w:val="24"/>
          <w:szCs w:val="24"/>
        </w:rPr>
        <w:t>i: a</w:t>
      </w:r>
      <w:r w:rsidR="00D41D8B" w:rsidRPr="00D41D8B">
        <w:rPr>
          <w:sz w:val="24"/>
          <w:szCs w:val="24"/>
        </w:rPr>
        <w:t>ukštesniųjų gebėjimų ugdymo lietuvių kalbos modulis ,,Teksto suvokimas ir kūrimas“</w:t>
      </w:r>
      <w:r w:rsidR="00D41D8B">
        <w:rPr>
          <w:sz w:val="24"/>
          <w:szCs w:val="24"/>
        </w:rPr>
        <w:t xml:space="preserve"> ir ž</w:t>
      </w:r>
      <w:r w:rsidR="00D41D8B" w:rsidRPr="00D41D8B">
        <w:rPr>
          <w:sz w:val="24"/>
          <w:szCs w:val="24"/>
        </w:rPr>
        <w:t>emesniųjų gebėjimų mokini</w:t>
      </w:r>
      <w:r w:rsidR="00D41D8B">
        <w:rPr>
          <w:sz w:val="24"/>
          <w:szCs w:val="24"/>
        </w:rPr>
        <w:t>ams</w:t>
      </w:r>
      <w:r w:rsidR="00D41D8B" w:rsidRPr="00D41D8B">
        <w:rPr>
          <w:sz w:val="24"/>
          <w:szCs w:val="24"/>
        </w:rPr>
        <w:t xml:space="preserve"> lietuvių kalbos modulis ,,Raštingumo gilinimas“</w:t>
      </w:r>
    </w:p>
    <w:bookmarkEnd w:id="26"/>
    <w:p w14:paraId="24D90029" w14:textId="23ADEE6D"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mokiniams, kurie nepasiekia lietuvių kalbos ir literatūros Pagrindinio ugdymo bendrojoje programoje numatyto patenkinamo lygio, sudaromos sąlygas pašalinti mokymosi spragas</w:t>
      </w:r>
      <w:r w:rsidR="00E63000">
        <w:rPr>
          <w:color w:val="000000"/>
          <w:sz w:val="24"/>
          <w:szCs w:val="24"/>
        </w:rPr>
        <w:t xml:space="preserve"> (</w:t>
      </w:r>
      <w:r w:rsidR="00D41D8B">
        <w:rPr>
          <w:color w:val="000000"/>
          <w:sz w:val="24"/>
          <w:szCs w:val="24"/>
        </w:rPr>
        <w:t xml:space="preserve">Žiūrėti </w:t>
      </w:r>
      <w:r w:rsidR="00E63000">
        <w:rPr>
          <w:color w:val="000000"/>
          <w:sz w:val="24"/>
          <w:szCs w:val="24"/>
        </w:rPr>
        <w:t>41 punktą).</w:t>
      </w:r>
    </w:p>
    <w:p w14:paraId="33E7E0B0" w14:textId="134384D8"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Užsienio kalb</w:t>
      </w:r>
      <w:r w:rsidR="00E63000">
        <w:rPr>
          <w:b/>
          <w:color w:val="000000"/>
          <w:sz w:val="24"/>
          <w:szCs w:val="24"/>
        </w:rPr>
        <w:t>a</w:t>
      </w:r>
      <w:r>
        <w:rPr>
          <w:color w:val="000000"/>
          <w:sz w:val="24"/>
          <w:szCs w:val="24"/>
        </w:rPr>
        <w:t>:</w:t>
      </w:r>
    </w:p>
    <w:p w14:paraId="61A397D4"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5-8 klasėse aukštesnių gebėjimų mokiniams siūloma laikinoje grupėje anglų kalbos mokytis pagal jų </w:t>
      </w:r>
      <w:r>
        <w:rPr>
          <w:sz w:val="24"/>
          <w:szCs w:val="24"/>
        </w:rPr>
        <w:t xml:space="preserve">gebėjimus atitinkančią </w:t>
      </w:r>
      <w:r>
        <w:rPr>
          <w:color w:val="000000"/>
          <w:sz w:val="24"/>
          <w:szCs w:val="24"/>
        </w:rPr>
        <w:t xml:space="preserve">anglų kalbos modulio programą, skiriant po 1 papildomą valandą iš valandų, skiriamų mokinių ugdymosi poreikiams tenkinti, mokymosi pagalbai teikti; </w:t>
      </w:r>
    </w:p>
    <w:p w14:paraId="5C047C53"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Užsienio (anglų) kalbos, pradėtos mokytis pagal pradinio ugdymo programą, toliau mokomasi kaip pirmosios iki pagrindinio ugdymo programos pabaigos.</w:t>
      </w:r>
    </w:p>
    <w:p w14:paraId="332273F7"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Antrosios užsienio kalbos (rusų arba vokiečių) mokyti privaloma nuo 6 klasės. Tėvai (globėjai, rūpintojai) mokiniui iki 14 metų parenka, o mokinys nuo 14 iki 16 metų tėvų (rūpintojų) sutikimu pats renkasi antrąją užsienio kalbą: rusų arba vokiečių;</w:t>
      </w:r>
    </w:p>
    <w:p w14:paraId="4BC78F37"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pagrindinio ugdymo programoje užtikrinamas pradėtų mokytis užsienio kalbų (anglų, rusų, vokiečių) mokymosi tęstinumas. Keisti užsienio kalbą, nebaigus pagrindinio ugdymo programos, galima tik tokiu atveju, jeigu mokinio norimos mokytis užsienio kalbos pasiekimų lygis ne žemesnis, nei patenkinamas lygis numatytas tos kalbos dalyko Bendrojoje programoje, arba jei mokinys yra atvykęs iš kitos Lietuvos ar užsienio mokyklos ir gimnazija negali sudaryti mokiniui galimybės toliau mokytis pradėtą kalbą. Gavus mokinio tėvų (globėjų, rūpintojų) sutikimą raštu, mokiniui sudaromos sąlygos pradėti mokytis užsienio kalbos, kurios mokosi klasė, ir įveikti programų skirtumus vienerius mokslo metus jam skiriant ne mažiau nei vieną papildomą užsienio kalbos pamoką per savaitę.</w:t>
      </w:r>
    </w:p>
    <w:p w14:paraId="41CE0B92"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lastRenderedPageBreak/>
        <w:t>Matematika:</w:t>
      </w:r>
    </w:p>
    <w:p w14:paraId="189EAAAC"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Organizuojant matematinį ugdymą mokytojas vadovaujasi ne tik bendrosios programos matematikos dalyko programa, bet ir nacionalinių ir tarptautinių mokinių pasiekimų tyrimų TIMSS, nacionalinių mokinių pasiekimų patikrinimo testų rezultatais ir rekomendacijomis. Nuolat stebi mokinių matematikos pasiekimus ir individualią pažangą, remiantis duomenimis numato pagalbą mokiniams, kurių mokymosi pasiekimai žemi.</w:t>
      </w:r>
    </w:p>
    <w:p w14:paraId="1A0638AA" w14:textId="136BDA24" w:rsidR="002E5CC8" w:rsidRPr="00E63000"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sidRPr="00E63000">
        <w:rPr>
          <w:color w:val="000000"/>
          <w:sz w:val="24"/>
          <w:szCs w:val="24"/>
        </w:rPr>
        <w:t xml:space="preserve">5-8, </w:t>
      </w:r>
      <w:r w:rsidRPr="00E63000">
        <w:rPr>
          <w:sz w:val="24"/>
          <w:szCs w:val="24"/>
        </w:rPr>
        <w:t>I-II</w:t>
      </w:r>
      <w:r w:rsidRPr="00E63000">
        <w:rPr>
          <w:color w:val="000000"/>
          <w:sz w:val="24"/>
          <w:szCs w:val="24"/>
        </w:rPr>
        <w:t xml:space="preserve"> klasė</w:t>
      </w:r>
      <w:r w:rsidRPr="00E63000">
        <w:rPr>
          <w:sz w:val="24"/>
          <w:szCs w:val="24"/>
        </w:rPr>
        <w:t>se</w:t>
      </w:r>
      <w:r w:rsidRPr="00E63000">
        <w:rPr>
          <w:color w:val="000000"/>
          <w:sz w:val="24"/>
          <w:szCs w:val="24"/>
        </w:rPr>
        <w:t xml:space="preserve"> įgūdžiams formuoti ir pasiekimų rezultatams gerinti</w:t>
      </w:r>
      <w:r w:rsidR="00E63000" w:rsidRPr="00E63000">
        <w:rPr>
          <w:color w:val="000000"/>
          <w:sz w:val="24"/>
          <w:szCs w:val="24"/>
        </w:rPr>
        <w:t xml:space="preserve"> </w:t>
      </w:r>
      <w:r w:rsidR="00E63000" w:rsidRPr="00E63000">
        <w:rPr>
          <w:sz w:val="24"/>
          <w:szCs w:val="24"/>
        </w:rPr>
        <w:t xml:space="preserve">mokiniams siūlomi du moduliai: aukštesniųjų gebėjimų ugdymo matematikos modulis ,,Aukštesniojo lygio uždavinių sprendimas“ ir </w:t>
      </w:r>
      <w:r w:rsidR="00E63000">
        <w:rPr>
          <w:sz w:val="24"/>
          <w:szCs w:val="24"/>
        </w:rPr>
        <w:t>ž</w:t>
      </w:r>
      <w:r w:rsidR="00E63000" w:rsidRPr="00E63000">
        <w:rPr>
          <w:sz w:val="24"/>
          <w:szCs w:val="24"/>
        </w:rPr>
        <w:t>emesniųjų gebėjimų mokinių matematikos modulis ,,Matematinių uždavinių sprendimas</w:t>
      </w:r>
      <w:r w:rsidR="00E63000">
        <w:rPr>
          <w:sz w:val="24"/>
          <w:szCs w:val="24"/>
        </w:rPr>
        <w:t>“</w:t>
      </w:r>
    </w:p>
    <w:p w14:paraId="7BB8A3BA"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Ugdant gabius matematikai mokinius mokytojas privalo ugdymo procesą labiau individualizuoti, diferencijuoti, atsižvelgiant į mokinių gebėjimus pateikiant įvairesnių, įdomesnių, įvairaus sunkumo ir sudėtingumo užduočių. Gabiems mokiniams organizuojama mokyklinė matematikos olimpiada, mokytojas skatina mokinius dalyvauti įvairiuose rajoninėse olimpiadose, respublikiniuose, tarptautiniuose matematikos konkursuose.</w:t>
      </w:r>
    </w:p>
    <w:p w14:paraId="756E0BD5"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Informacinės technologijos</w:t>
      </w:r>
      <w:r>
        <w:rPr>
          <w:color w:val="000000"/>
          <w:sz w:val="24"/>
          <w:szCs w:val="24"/>
        </w:rPr>
        <w:t>.</w:t>
      </w:r>
    </w:p>
    <w:p w14:paraId="19C8CE90"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7–8 klasėse skiriamos 37 dalyko pamokos. Siekiant mažinti mokinių mokymosi krūvį, organizuojamas integruotas informacinių technologijų mokymas, 7 klasėje pamokas skirti informacinių technologijų bendrosios programos kursui, o 8 klasėje informacinių technologijų mokyti integruotai su kitais dalykais. </w:t>
      </w:r>
    </w:p>
    <w:p w14:paraId="47A9183E"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Integruojant dalyko ir informacinių technologijų programas, kai pamoką planuoja ir dalyko mokytoją konsultuoja informacinių technologijų mokytojas ar kai pamokoje gali dirbti du mokytojai (dalyko ir informacinių technologijų)</w:t>
      </w:r>
      <w:r>
        <w:rPr>
          <w:sz w:val="24"/>
          <w:szCs w:val="24"/>
        </w:rPr>
        <w:t>.</w:t>
      </w:r>
    </w:p>
    <w:p w14:paraId="3D13E9A0"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I–II gimnazijos klasių informacinių technologijų kursą sudaro privalomoji dalis ir vienas iš pasirenkamųjų programavimo pradmenų, kompiuterinės leidybos pradmenų arba tinklalapių kūrimo pradmenų modulių. </w:t>
      </w:r>
    </w:p>
    <w:p w14:paraId="3FF67691" w14:textId="77777777" w:rsidR="002E5CC8" w:rsidRDefault="00000000" w:rsidP="00192877">
      <w:pPr>
        <w:widowControl w:val="0"/>
        <w:numPr>
          <w:ilvl w:val="1"/>
          <w:numId w:val="1"/>
        </w:numPr>
        <w:pBdr>
          <w:top w:val="nil"/>
          <w:left w:val="nil"/>
          <w:bottom w:val="nil"/>
          <w:right w:val="nil"/>
          <w:between w:val="nil"/>
        </w:pBdr>
        <w:tabs>
          <w:tab w:val="left" w:pos="710"/>
        </w:tabs>
        <w:spacing w:line="360" w:lineRule="auto"/>
        <w:ind w:left="0" w:firstLine="567"/>
        <w:jc w:val="both"/>
        <w:rPr>
          <w:sz w:val="24"/>
          <w:szCs w:val="24"/>
        </w:rPr>
      </w:pPr>
      <w:r>
        <w:rPr>
          <w:b/>
          <w:color w:val="000000"/>
          <w:sz w:val="24"/>
          <w:szCs w:val="24"/>
        </w:rPr>
        <w:t>Socialinis ugdymas</w:t>
      </w:r>
      <w:r>
        <w:rPr>
          <w:color w:val="000000"/>
          <w:sz w:val="24"/>
          <w:szCs w:val="24"/>
        </w:rPr>
        <w:t>.</w:t>
      </w:r>
    </w:p>
    <w:p w14:paraId="6D2F718A"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Per socialinio ugdymo dalykų pamokas mokymąsi mokytojai grindžia tiriamojo pobūdžio metodais, diskusijomis, bendradarbiavimu, savarankiškai atliekamu darbu ir informacinėmis technologijomis.</w:t>
      </w:r>
    </w:p>
    <w:p w14:paraId="5023A54E"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Siekiant gerinti gimtojo krašto ir Lietuvos valstybės pažinimą, atsižvelgiant į esamas galimybes, dalį istorijos ir geografijos pamokų mokytojas organizuoja netradicinėse aplinkose (muziejuose, lankytinose istorinėse vietose ir pan.), naudojasi virtualiosiomis mokymosi aplinkomis.</w:t>
      </w:r>
    </w:p>
    <w:p w14:paraId="02898A04"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Mokytojas, gimnazijos I–II klasių mokinių projektinio darbo (tyrimo, kūrybinių darbų, socialinės veiklos) gebėjimams ugdyti skiria 20–30 procentų dalykui skirtų pamokų laiko per mokslo metus.</w:t>
      </w:r>
    </w:p>
    <w:p w14:paraId="71806569"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Laisvės kovų istorijai mokyti skiriama ne mažiau kaip 18 pamokų, integruojant temas į pilietiškumo pagrindų pamokas. (3g priedas)</w:t>
      </w:r>
    </w:p>
    <w:p w14:paraId="65BF628F"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lastRenderedPageBreak/>
        <w:t xml:space="preserve">Mokytojas į istorijos, geografijos, pilietiškumo ugdymo pagrindų dalykų turinį integruoja: Lietuvos ir pasaulio realijas, nacionalinio saugumo ir gynybos pagrindų temas. </w:t>
      </w:r>
    </w:p>
    <w:p w14:paraId="7A34EAA0"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Gamtamokslinis ugdymas.</w:t>
      </w:r>
    </w:p>
    <w:p w14:paraId="5B1A04CB"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Siekiant gerinti gamtamokslinį raštingumą, mokytojai tobulina mokinių pasiekimus Žemės ir visatos bei gyvųjų sistemų ugdymo turinio srityse.</w:t>
      </w:r>
    </w:p>
    <w:p w14:paraId="1036C594"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Mokytojai (ypač fizikos ir biologijos) planuodami gamtos mokslų pamokas numato, kad mokymas(</w:t>
      </w:r>
      <w:proofErr w:type="spellStart"/>
      <w:r>
        <w:rPr>
          <w:color w:val="000000"/>
          <w:sz w:val="24"/>
          <w:szCs w:val="24"/>
        </w:rPr>
        <w:t>is</w:t>
      </w:r>
      <w:proofErr w:type="spellEnd"/>
      <w:r>
        <w:rPr>
          <w:color w:val="000000"/>
          <w:sz w:val="24"/>
          <w:szCs w:val="24"/>
        </w:rPr>
        <w:t xml:space="preserve">) būtų </w:t>
      </w:r>
      <w:r>
        <w:rPr>
          <w:sz w:val="24"/>
          <w:szCs w:val="24"/>
        </w:rPr>
        <w:t>organizuojamas</w:t>
      </w:r>
      <w:r>
        <w:rPr>
          <w:color w:val="000000"/>
          <w:sz w:val="24"/>
          <w:szCs w:val="24"/>
        </w:rPr>
        <w:t xml:space="preserve"> tiriant, gamtos mokslų dalykų turinys apimtų mokinių gebėjimus analizuoti ir interpretuoti gamtamokslinių tyrimų ir duomenų rinkimo procedūras bei sąvokas, taip pat gebėjimų mąstyti ir diskutuoti gamtos temomis ugdymą.</w:t>
      </w:r>
    </w:p>
    <w:p w14:paraId="20466C79"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Atsižvelgiant į mokinių gebėjimus ugdymo procesas pamokoje yra individualizuojamas, diferencijuojamas. </w:t>
      </w:r>
    </w:p>
    <w:p w14:paraId="48BC3027"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Įgyvendinant numatytą gamtos mokslų turinį mokytojas deramai dėmesio skiria gamtamoksliniams tyrimams. Esant galimybėms gamtamoksliniams tyrimams atlikti mokytojai naudojasi KTU laboratorijomis. </w:t>
      </w:r>
      <w:r>
        <w:rPr>
          <w:sz w:val="24"/>
          <w:szCs w:val="24"/>
        </w:rPr>
        <w:t>Rekomenduojama, kad e</w:t>
      </w:r>
      <w:r>
        <w:rPr>
          <w:color w:val="000000"/>
          <w:sz w:val="24"/>
          <w:szCs w:val="24"/>
        </w:rPr>
        <w:t>ksperimentiniams ir praktiniams įgūdžiams ugdyti būtų skiriama ne mažiau kaip 30 procentų dalykui skirtų pamokų per mokslo metus.</w:t>
      </w:r>
    </w:p>
    <w:p w14:paraId="76902BF8"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Mokytojai skatina mokinius įsitraukti į gamtos mokslų klubų, būrelių veiklas, dalyvauti įvairiuose gamtamokslinio raštingumo konkursuose, olimpiadose.</w:t>
      </w:r>
    </w:p>
    <w:p w14:paraId="13F3C733"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Organizuojant gamtos mokslų dalykų mokymą, vadovaujamasi nacionalinių mokinių pasiekimų patikrinimų ir tarptautinių mokinių pasiekimų tyrimų rezultatais bei rekomendacijomis.</w:t>
      </w:r>
    </w:p>
    <w:p w14:paraId="0A2DBDFB" w14:textId="77777777" w:rsidR="002E5CC8" w:rsidRDefault="00000000" w:rsidP="00192877">
      <w:pPr>
        <w:widowControl w:val="0"/>
        <w:numPr>
          <w:ilvl w:val="1"/>
          <w:numId w:val="1"/>
        </w:numPr>
        <w:pBdr>
          <w:top w:val="nil"/>
          <w:left w:val="nil"/>
          <w:bottom w:val="nil"/>
          <w:right w:val="nil"/>
          <w:between w:val="nil"/>
        </w:pBdr>
        <w:tabs>
          <w:tab w:val="left" w:pos="710"/>
        </w:tabs>
        <w:spacing w:line="360" w:lineRule="auto"/>
        <w:ind w:left="0" w:firstLine="567"/>
        <w:jc w:val="both"/>
        <w:rPr>
          <w:sz w:val="24"/>
          <w:szCs w:val="24"/>
        </w:rPr>
      </w:pPr>
      <w:r>
        <w:rPr>
          <w:b/>
          <w:color w:val="000000"/>
          <w:sz w:val="24"/>
          <w:szCs w:val="24"/>
        </w:rPr>
        <w:t>Meninis ugdymas.</w:t>
      </w:r>
    </w:p>
    <w:p w14:paraId="17DE007B"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Gimnazijoje pagrindinio ugdymo meninio ugdymo dalykus sudaro dailės ir muzikos dalykai.</w:t>
      </w:r>
    </w:p>
    <w:p w14:paraId="3AC52E4C"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Mokiniai turi galimybę lankyti teatro užsiėmimus (teatro studijoje „Obuolys“), kuriems valandos skirtos iš neformaliojo švietimo valandų.(4a priedas)</w:t>
      </w:r>
    </w:p>
    <w:p w14:paraId="398DFB9E"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Technologijos.</w:t>
      </w:r>
    </w:p>
    <w:p w14:paraId="16FAA65B"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Mokiniai, kurie mokosi pagal pagrindinio ugdymo programos pirmąją dalį (5–8 klasėse), kiekvienoje klasėje mokomi, proporcingai paskirstant laiką tarp: mitybos, tekstilės, konstrukcinių medžiagų ir elektronikos technologijų programų.</w:t>
      </w:r>
    </w:p>
    <w:p w14:paraId="28CCAF40"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Mokinius, besimokančius pagal pagrindinio ugdymo programos antrąją dalį, pradedama mokyti technologijų dalyko pagal privalomą 17 valandų integruoto technologijų kurso programą. Šio kurso programa organizuojama rengiant ekskursijas į įmones, rengiant susitikimus su įvairių profesijų atstovais mokykloje ir darbo vietose, rengiant Lietuvos ūkio sričių pristatymus pasitelkus informacines technologijas. Po programos mokiniai renkasi vieną iš penkių: mityba, konstrukcinės medžiagos, tekstilė, elektronika, gaminių dizainas ir technologijos programų. Mokiniai pasirinko šias programas: konstrukcines medžiagos ir tekstilė.</w:t>
      </w:r>
    </w:p>
    <w:p w14:paraId="4F6BFAF2" w14:textId="77777777" w:rsidR="002E5CC8" w:rsidRDefault="00000000" w:rsidP="00192877">
      <w:pPr>
        <w:widowControl w:val="0"/>
        <w:numPr>
          <w:ilvl w:val="1"/>
          <w:numId w:val="1"/>
        </w:numPr>
        <w:pBdr>
          <w:top w:val="nil"/>
          <w:left w:val="nil"/>
          <w:bottom w:val="nil"/>
          <w:right w:val="nil"/>
          <w:between w:val="nil"/>
        </w:pBdr>
        <w:spacing w:line="360" w:lineRule="auto"/>
        <w:ind w:left="0" w:firstLine="567"/>
        <w:jc w:val="both"/>
        <w:rPr>
          <w:sz w:val="24"/>
          <w:szCs w:val="24"/>
        </w:rPr>
      </w:pPr>
      <w:r>
        <w:rPr>
          <w:b/>
          <w:color w:val="000000"/>
          <w:sz w:val="24"/>
          <w:szCs w:val="24"/>
        </w:rPr>
        <w:t>Fizinis ugdymas.</w:t>
      </w:r>
    </w:p>
    <w:p w14:paraId="7C8707CD"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 xml:space="preserve">Sudaromos sąlygos visiems mokiniams papildomai rinktis jų pomėgius </w:t>
      </w:r>
      <w:r>
        <w:rPr>
          <w:color w:val="000000"/>
          <w:sz w:val="24"/>
          <w:szCs w:val="24"/>
        </w:rPr>
        <w:lastRenderedPageBreak/>
        <w:t>atitinkančias aktyvaus judėjimo pratybas per neformaliojo švietimo veiklą gimnazijoje ar kitoje neformaliojo vaikų švietimo įstaigoje. Neformaliojo švietimo veiklos lankymo apskaita gimnazijoje tvarkoma e. dienyne.</w:t>
      </w:r>
    </w:p>
    <w:p w14:paraId="63434745" w14:textId="77777777" w:rsidR="002E5CC8" w:rsidRDefault="00000000" w:rsidP="00192877">
      <w:pPr>
        <w:widowControl w:val="0"/>
        <w:numPr>
          <w:ilvl w:val="2"/>
          <w:numId w:val="1"/>
        </w:numPr>
        <w:pBdr>
          <w:top w:val="nil"/>
          <w:left w:val="nil"/>
          <w:bottom w:val="nil"/>
          <w:right w:val="nil"/>
          <w:between w:val="nil"/>
        </w:pBdr>
        <w:spacing w:line="360" w:lineRule="auto"/>
        <w:ind w:left="0" w:firstLine="567"/>
        <w:jc w:val="both"/>
        <w:rPr>
          <w:sz w:val="24"/>
          <w:szCs w:val="24"/>
        </w:rPr>
      </w:pPr>
      <w:r>
        <w:rPr>
          <w:color w:val="000000"/>
          <w:sz w:val="24"/>
          <w:szCs w:val="24"/>
        </w:rPr>
        <w:t>Organizuojant fizinio ugdymo pamokas patalpose, atsižvelgiama į Higienos normos reikalavimus.</w:t>
      </w:r>
    </w:p>
    <w:p w14:paraId="27120F63" w14:textId="77777777" w:rsidR="002E5CC8" w:rsidRDefault="00000000" w:rsidP="00192877">
      <w:pPr>
        <w:widowControl w:val="0"/>
        <w:numPr>
          <w:ilvl w:val="2"/>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Specialiosios medicininės fizinio pajėgumo grupės mokiniai dalyvauja su pagrindine grupe, bet pratimai ir krūvis jiems skiriami pagal gydytojų rekomendacijas ir atsižvelgus į savijautą.</w:t>
      </w:r>
    </w:p>
    <w:p w14:paraId="7AE52353" w14:textId="77777777" w:rsidR="002E5CC8" w:rsidRDefault="00000000" w:rsidP="00192877">
      <w:pPr>
        <w:widowControl w:val="0"/>
        <w:numPr>
          <w:ilvl w:val="2"/>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Gimnazija mokiniams, atleistiems nuo kūno kultūros pamokų dėl sveikatos ir laikinai dėl ligos, siūlo kitą veiklą (pvz.: stalo žaidimus, šaškes, šachmatus, veiklą kompiuterių klasėje, bibliotekoje, konsultacijas, socialinę-pilietinę veiklą ir pan.).</w:t>
      </w:r>
    </w:p>
    <w:p w14:paraId="4389299A" w14:textId="77777777" w:rsidR="002E5CC8" w:rsidRDefault="00000000" w:rsidP="00192877">
      <w:pPr>
        <w:widowControl w:val="0"/>
        <w:numPr>
          <w:ilvl w:val="2"/>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Parengiamosios medicininės fizinio pajėgumo grupės mokiniams krūvis ir pratimai skiriami atsižvelgus į jų ligų pobūdį ir sveikatos būklę. Neskiriama ir neatliekama pratimų, galinčių skatinti ligų paūmėjimą. Dėl ligos pobūdžio negalintiesiems atlikti įprastų užduočių mokytojas taiko alternatyvias atsiskaitymo užduotis, kurios atitinka mokinių fizines galimybes ir gydytojo rekomendacijas.</w:t>
      </w:r>
    </w:p>
    <w:p w14:paraId="2EBAEAEA" w14:textId="77777777" w:rsidR="002E5CC8" w:rsidRDefault="002E5CC8">
      <w:pPr>
        <w:widowControl w:val="0"/>
        <w:pBdr>
          <w:top w:val="nil"/>
          <w:left w:val="nil"/>
          <w:bottom w:val="nil"/>
          <w:right w:val="nil"/>
          <w:between w:val="nil"/>
        </w:pBdr>
        <w:tabs>
          <w:tab w:val="left" w:pos="1418"/>
        </w:tabs>
        <w:spacing w:line="360" w:lineRule="auto"/>
        <w:ind w:left="567"/>
        <w:jc w:val="both"/>
        <w:rPr>
          <w:color w:val="000000"/>
          <w:sz w:val="24"/>
          <w:szCs w:val="24"/>
        </w:rPr>
      </w:pPr>
    </w:p>
    <w:p w14:paraId="53D2E85A" w14:textId="77777777" w:rsidR="002E5CC8" w:rsidRDefault="00000000">
      <w:pPr>
        <w:widowControl w:val="0"/>
        <w:pBdr>
          <w:top w:val="nil"/>
          <w:left w:val="nil"/>
          <w:bottom w:val="nil"/>
          <w:right w:val="nil"/>
          <w:between w:val="nil"/>
        </w:pBdr>
        <w:tabs>
          <w:tab w:val="left" w:pos="1418"/>
        </w:tabs>
        <w:spacing w:line="360" w:lineRule="auto"/>
        <w:ind w:left="567"/>
        <w:jc w:val="center"/>
        <w:rPr>
          <w:color w:val="000000"/>
          <w:sz w:val="24"/>
          <w:szCs w:val="24"/>
        </w:rPr>
      </w:pPr>
      <w:r>
        <w:rPr>
          <w:b/>
          <w:color w:val="000000"/>
          <w:sz w:val="24"/>
          <w:szCs w:val="24"/>
        </w:rPr>
        <w:t>KETVIRTASIS SKIRSNIS</w:t>
      </w:r>
    </w:p>
    <w:p w14:paraId="5D28A7E6" w14:textId="77777777" w:rsidR="002E5CC8" w:rsidRDefault="00000000">
      <w:pPr>
        <w:widowControl w:val="0"/>
        <w:pBdr>
          <w:top w:val="nil"/>
          <w:left w:val="nil"/>
          <w:bottom w:val="nil"/>
          <w:right w:val="nil"/>
          <w:between w:val="nil"/>
        </w:pBdr>
        <w:tabs>
          <w:tab w:val="left" w:pos="1418"/>
        </w:tabs>
        <w:spacing w:line="360" w:lineRule="auto"/>
        <w:ind w:left="567"/>
        <w:jc w:val="center"/>
        <w:rPr>
          <w:b/>
          <w:sz w:val="24"/>
          <w:szCs w:val="24"/>
        </w:rPr>
      </w:pPr>
      <w:r>
        <w:rPr>
          <w:b/>
          <w:color w:val="000000"/>
          <w:sz w:val="24"/>
          <w:szCs w:val="24"/>
        </w:rPr>
        <w:t xml:space="preserve">VIDURINIO UGDYMO PROGRAMOS ĮGYVENDINIMAS </w:t>
      </w:r>
    </w:p>
    <w:p w14:paraId="7BBE0F46" w14:textId="77777777" w:rsidR="002E5CC8" w:rsidRDefault="002E5CC8">
      <w:pPr>
        <w:widowControl w:val="0"/>
        <w:pBdr>
          <w:top w:val="nil"/>
          <w:left w:val="nil"/>
          <w:bottom w:val="nil"/>
          <w:right w:val="nil"/>
          <w:between w:val="nil"/>
        </w:pBdr>
        <w:tabs>
          <w:tab w:val="left" w:pos="1418"/>
        </w:tabs>
        <w:spacing w:line="360" w:lineRule="auto"/>
        <w:ind w:left="567"/>
        <w:jc w:val="center"/>
        <w:rPr>
          <w:b/>
          <w:sz w:val="24"/>
          <w:szCs w:val="24"/>
        </w:rPr>
      </w:pPr>
    </w:p>
    <w:p w14:paraId="455CDFC6" w14:textId="77777777" w:rsidR="002E5CC8" w:rsidRDefault="00000000" w:rsidP="00192877">
      <w:pPr>
        <w:widowControl w:val="0"/>
        <w:numPr>
          <w:ilvl w:val="0"/>
          <w:numId w:val="1"/>
        </w:numPr>
        <w:tabs>
          <w:tab w:val="left" w:pos="1418"/>
        </w:tabs>
        <w:spacing w:line="360" w:lineRule="auto"/>
        <w:ind w:left="0" w:firstLine="566"/>
        <w:jc w:val="both"/>
        <w:rPr>
          <w:sz w:val="24"/>
          <w:szCs w:val="24"/>
        </w:rPr>
      </w:pPr>
      <w:r>
        <w:rPr>
          <w:sz w:val="24"/>
          <w:szCs w:val="24"/>
        </w:rPr>
        <w:t>2023–2024 mokslo metais IV gimnazijos klasės mokiniai tęsia 2022–2023 mokslo metais pradėtą mokymąsi pagal individualų mokymosi planą, kuriame turi būti ne mažiau nei 8 privalomi mokytis dalykai ir minimalus pamokų skaičius per savaitę – 28. Maksimalus pamokų skaičius IV gimnazijos klasėje – ne daugiau nei 35 pamokos per savaitę.</w:t>
      </w:r>
    </w:p>
    <w:p w14:paraId="170185C6" w14:textId="77777777" w:rsidR="002E5CC8" w:rsidRDefault="00000000" w:rsidP="00192877">
      <w:pPr>
        <w:widowControl w:val="0"/>
        <w:numPr>
          <w:ilvl w:val="0"/>
          <w:numId w:val="1"/>
        </w:numPr>
        <w:tabs>
          <w:tab w:val="left" w:pos="1418"/>
        </w:tabs>
        <w:spacing w:line="360" w:lineRule="auto"/>
        <w:ind w:left="0" w:firstLine="566"/>
        <w:jc w:val="both"/>
        <w:rPr>
          <w:sz w:val="24"/>
          <w:szCs w:val="24"/>
          <w:highlight w:val="white"/>
        </w:rPr>
      </w:pPr>
      <w:r>
        <w:rPr>
          <w:sz w:val="24"/>
          <w:szCs w:val="24"/>
          <w:highlight w:val="white"/>
        </w:rPr>
        <w:t xml:space="preserve">2023–2024 mokslo metais III gimnazijos klasėje, 2024–2025 mokslo metais III ir IV gimnazijos klasėse besimokantiesiems pagal vidurinio ugdymo programą minimalus pamokų skaičius – 25 pamokos per savaitę. </w:t>
      </w:r>
      <w:r>
        <w:rPr>
          <w:sz w:val="24"/>
          <w:szCs w:val="24"/>
        </w:rPr>
        <w:t>Maksimalus pamokų skaičius IV gimnazijos klasėje – ne daugiau nei 35 pamokos per savaitę.</w:t>
      </w:r>
    </w:p>
    <w:p w14:paraId="3075C46A" w14:textId="181DD875" w:rsidR="002E5CC8" w:rsidRDefault="00000000" w:rsidP="00192877">
      <w:pPr>
        <w:widowControl w:val="0"/>
        <w:numPr>
          <w:ilvl w:val="0"/>
          <w:numId w:val="1"/>
        </w:numPr>
        <w:tabs>
          <w:tab w:val="left" w:pos="1418"/>
        </w:tabs>
        <w:spacing w:line="360" w:lineRule="auto"/>
        <w:jc w:val="both"/>
        <w:rPr>
          <w:sz w:val="24"/>
          <w:szCs w:val="24"/>
          <w:highlight w:val="white"/>
        </w:rPr>
      </w:pPr>
      <w:r>
        <w:rPr>
          <w:sz w:val="24"/>
          <w:szCs w:val="24"/>
          <w:highlight w:val="white"/>
        </w:rPr>
        <w:t>Mokinys privalo mokytis:</w:t>
      </w:r>
    </w:p>
    <w:p w14:paraId="64C538E0" w14:textId="77777777" w:rsidR="00F17C8E" w:rsidRDefault="00F17C8E" w:rsidP="00F17C8E">
      <w:pPr>
        <w:widowControl w:val="0"/>
        <w:numPr>
          <w:ilvl w:val="1"/>
          <w:numId w:val="1"/>
        </w:numPr>
        <w:tabs>
          <w:tab w:val="left" w:pos="1418"/>
        </w:tabs>
        <w:spacing w:line="360" w:lineRule="auto"/>
        <w:ind w:left="0" w:firstLine="567"/>
        <w:jc w:val="both"/>
        <w:rPr>
          <w:sz w:val="24"/>
          <w:szCs w:val="24"/>
          <w:highlight w:val="white"/>
        </w:rPr>
      </w:pPr>
      <w:r>
        <w:rPr>
          <w:sz w:val="24"/>
          <w:szCs w:val="24"/>
          <w:highlight w:val="white"/>
        </w:rPr>
        <w:t>lietuvių kalbos ir literatūros bendruoju arba išplėstiniu kursu;</w:t>
      </w:r>
    </w:p>
    <w:p w14:paraId="690E1813" w14:textId="77777777" w:rsidR="00F17C8E" w:rsidRDefault="00000000" w:rsidP="00F17C8E">
      <w:pPr>
        <w:widowControl w:val="0"/>
        <w:numPr>
          <w:ilvl w:val="1"/>
          <w:numId w:val="1"/>
        </w:numPr>
        <w:tabs>
          <w:tab w:val="left" w:pos="1418"/>
        </w:tabs>
        <w:spacing w:line="360" w:lineRule="auto"/>
        <w:ind w:left="0" w:firstLine="567"/>
        <w:jc w:val="both"/>
        <w:rPr>
          <w:sz w:val="24"/>
          <w:szCs w:val="24"/>
          <w:highlight w:val="white"/>
        </w:rPr>
      </w:pPr>
      <w:r w:rsidRPr="00F17C8E">
        <w:rPr>
          <w:sz w:val="24"/>
          <w:szCs w:val="24"/>
          <w:highlight w:val="white"/>
        </w:rPr>
        <w:t>matematikos bendruoju arba išplėstiniu kursu;</w:t>
      </w:r>
    </w:p>
    <w:p w14:paraId="3F059480" w14:textId="77777777" w:rsidR="00F17C8E" w:rsidRDefault="00000000" w:rsidP="00F17C8E">
      <w:pPr>
        <w:widowControl w:val="0"/>
        <w:numPr>
          <w:ilvl w:val="1"/>
          <w:numId w:val="1"/>
        </w:numPr>
        <w:tabs>
          <w:tab w:val="left" w:pos="1418"/>
        </w:tabs>
        <w:spacing w:line="360" w:lineRule="auto"/>
        <w:ind w:left="0" w:firstLine="567"/>
        <w:jc w:val="both"/>
        <w:rPr>
          <w:sz w:val="24"/>
          <w:szCs w:val="24"/>
          <w:highlight w:val="white"/>
        </w:rPr>
      </w:pPr>
      <w:r w:rsidRPr="00F17C8E">
        <w:rPr>
          <w:sz w:val="24"/>
          <w:szCs w:val="24"/>
          <w:highlight w:val="white"/>
        </w:rPr>
        <w:t>fizinio ugdymo;</w:t>
      </w:r>
    </w:p>
    <w:p w14:paraId="55ED7E51" w14:textId="77777777" w:rsidR="00F17C8E" w:rsidRDefault="00000000" w:rsidP="00F17C8E">
      <w:pPr>
        <w:widowControl w:val="0"/>
        <w:numPr>
          <w:ilvl w:val="1"/>
          <w:numId w:val="1"/>
        </w:numPr>
        <w:tabs>
          <w:tab w:val="left" w:pos="1418"/>
        </w:tabs>
        <w:spacing w:line="360" w:lineRule="auto"/>
        <w:ind w:left="0" w:firstLine="567"/>
        <w:jc w:val="both"/>
        <w:rPr>
          <w:sz w:val="24"/>
          <w:szCs w:val="24"/>
          <w:highlight w:val="white"/>
        </w:rPr>
      </w:pPr>
      <w:r w:rsidRPr="00F17C8E">
        <w:rPr>
          <w:sz w:val="24"/>
          <w:szCs w:val="24"/>
          <w:highlight w:val="white"/>
        </w:rPr>
        <w:t>privalo pasirinkti mokytis bent vieno dalyko iš kiekvienos dalykų grupės. Mokinys dalykų gali rinktis ir daugiau, jei dalykų grupėje yra daugiau nei du:</w:t>
      </w:r>
    </w:p>
    <w:p w14:paraId="5B3266B3" w14:textId="77777777" w:rsidR="00F17C8E" w:rsidRDefault="00000000" w:rsidP="00F17C8E">
      <w:pPr>
        <w:widowControl w:val="0"/>
        <w:numPr>
          <w:ilvl w:val="1"/>
          <w:numId w:val="1"/>
        </w:numPr>
        <w:tabs>
          <w:tab w:val="left" w:pos="1418"/>
        </w:tabs>
        <w:spacing w:line="360" w:lineRule="auto"/>
        <w:ind w:left="0" w:firstLine="567"/>
        <w:jc w:val="both"/>
        <w:rPr>
          <w:sz w:val="24"/>
          <w:szCs w:val="24"/>
          <w:highlight w:val="white"/>
        </w:rPr>
      </w:pPr>
      <w:r w:rsidRPr="00F17C8E">
        <w:rPr>
          <w:sz w:val="24"/>
          <w:szCs w:val="24"/>
          <w:highlight w:val="white"/>
        </w:rPr>
        <w:t>užsienio kalbos (anglų), užsienio kalbos (prancūzų), užsienio kalbos (vokiečių);</w:t>
      </w:r>
    </w:p>
    <w:p w14:paraId="1994D077" w14:textId="77777777" w:rsidR="00F17C8E" w:rsidRDefault="00000000" w:rsidP="00F17C8E">
      <w:pPr>
        <w:widowControl w:val="0"/>
        <w:numPr>
          <w:ilvl w:val="1"/>
          <w:numId w:val="1"/>
        </w:numPr>
        <w:tabs>
          <w:tab w:val="left" w:pos="1418"/>
        </w:tabs>
        <w:spacing w:line="360" w:lineRule="auto"/>
        <w:ind w:left="0" w:firstLine="567"/>
        <w:jc w:val="both"/>
        <w:rPr>
          <w:sz w:val="24"/>
          <w:szCs w:val="24"/>
          <w:highlight w:val="white"/>
        </w:rPr>
      </w:pPr>
      <w:r w:rsidRPr="00F17C8E">
        <w:rPr>
          <w:sz w:val="24"/>
          <w:szCs w:val="24"/>
          <w:highlight w:val="white"/>
        </w:rPr>
        <w:t>biologijos, chemijos, fizikos, informatikos, inžinerinių technologijų;</w:t>
      </w:r>
    </w:p>
    <w:p w14:paraId="6EEDBE96" w14:textId="77777777" w:rsidR="00F17C8E" w:rsidRDefault="00000000" w:rsidP="00F17C8E">
      <w:pPr>
        <w:widowControl w:val="0"/>
        <w:numPr>
          <w:ilvl w:val="1"/>
          <w:numId w:val="1"/>
        </w:numPr>
        <w:tabs>
          <w:tab w:val="left" w:pos="1418"/>
        </w:tabs>
        <w:spacing w:line="360" w:lineRule="auto"/>
        <w:ind w:left="0" w:firstLine="567"/>
        <w:jc w:val="both"/>
        <w:rPr>
          <w:sz w:val="24"/>
          <w:szCs w:val="24"/>
          <w:highlight w:val="white"/>
        </w:rPr>
      </w:pPr>
      <w:r w:rsidRPr="00F17C8E">
        <w:rPr>
          <w:sz w:val="24"/>
          <w:szCs w:val="24"/>
          <w:highlight w:val="white"/>
        </w:rPr>
        <w:t>istorijos, geografijos, ekonomikos ir verslumo, filosofijos;</w:t>
      </w:r>
    </w:p>
    <w:p w14:paraId="5A8B2E81" w14:textId="6995C048" w:rsidR="00F17C8E" w:rsidRDefault="00000000" w:rsidP="00F17C8E">
      <w:pPr>
        <w:widowControl w:val="0"/>
        <w:numPr>
          <w:ilvl w:val="1"/>
          <w:numId w:val="1"/>
        </w:numPr>
        <w:tabs>
          <w:tab w:val="left" w:pos="1418"/>
        </w:tabs>
        <w:spacing w:line="360" w:lineRule="auto"/>
        <w:ind w:left="0" w:firstLine="567"/>
        <w:jc w:val="both"/>
        <w:rPr>
          <w:sz w:val="24"/>
          <w:szCs w:val="24"/>
          <w:highlight w:val="white"/>
        </w:rPr>
      </w:pPr>
      <w:r w:rsidRPr="00F17C8E">
        <w:rPr>
          <w:sz w:val="24"/>
          <w:szCs w:val="24"/>
          <w:highlight w:val="white"/>
        </w:rPr>
        <w:lastRenderedPageBreak/>
        <w:t>etikos, tikybos. Mokinys renkasi vieną dalyką – tikybą arba etiką. Siekiant užtikrinti dorinio ugdymo dalyko mokymosi programos tęstinumą ir nuoseklumą  pagal vidurinio ugdymo programą pasiūlyta III gimnazijos klasės mokiniams rinktis etiką ar tikybą dvejiems mokslo metams ir šio dalyko mokytis III klasėje 2 val. per savaitę</w:t>
      </w:r>
      <w:r w:rsidR="00F17C8E">
        <w:rPr>
          <w:sz w:val="24"/>
          <w:szCs w:val="24"/>
          <w:highlight w:val="white"/>
        </w:rPr>
        <w:t>;</w:t>
      </w:r>
    </w:p>
    <w:p w14:paraId="69A34EC2" w14:textId="04415CA1" w:rsidR="002E5CC8" w:rsidRPr="00F17C8E" w:rsidRDefault="00000000" w:rsidP="00F17C8E">
      <w:pPr>
        <w:widowControl w:val="0"/>
        <w:numPr>
          <w:ilvl w:val="1"/>
          <w:numId w:val="1"/>
        </w:numPr>
        <w:tabs>
          <w:tab w:val="left" w:pos="1418"/>
        </w:tabs>
        <w:spacing w:line="360" w:lineRule="auto"/>
        <w:ind w:left="0" w:firstLine="567"/>
        <w:jc w:val="both"/>
        <w:rPr>
          <w:sz w:val="24"/>
          <w:szCs w:val="24"/>
          <w:highlight w:val="white"/>
        </w:rPr>
      </w:pPr>
      <w:r w:rsidRPr="00F17C8E">
        <w:rPr>
          <w:sz w:val="24"/>
          <w:szCs w:val="24"/>
          <w:highlight w:val="white"/>
        </w:rPr>
        <w:t>dailės, muzikos, šokio, teatro, medijų meno, taikomųjų technologijų;</w:t>
      </w:r>
    </w:p>
    <w:p w14:paraId="6A20B872" w14:textId="41C70039" w:rsidR="002E5CC8" w:rsidRPr="00F17C8E" w:rsidRDefault="00000000" w:rsidP="00F17C8E">
      <w:pPr>
        <w:widowControl w:val="0"/>
        <w:numPr>
          <w:ilvl w:val="0"/>
          <w:numId w:val="1"/>
        </w:numPr>
        <w:tabs>
          <w:tab w:val="left" w:pos="1418"/>
        </w:tabs>
        <w:spacing w:line="360" w:lineRule="auto"/>
        <w:ind w:left="0" w:firstLine="566"/>
        <w:jc w:val="both"/>
        <w:rPr>
          <w:sz w:val="24"/>
          <w:szCs w:val="24"/>
          <w:highlight w:val="white"/>
        </w:rPr>
      </w:pPr>
      <w:r>
        <w:rPr>
          <w:sz w:val="24"/>
          <w:szCs w:val="24"/>
          <w:highlight w:val="white"/>
        </w:rPr>
        <w:t>Mokiniai gali pasirinkti mokytis dalykus ne tik iš privalomai pasirenkamųjų mokytis dalykų grupių bet ir</w:t>
      </w:r>
      <w:r w:rsidR="00F17C8E">
        <w:rPr>
          <w:sz w:val="24"/>
          <w:szCs w:val="24"/>
          <w:highlight w:val="white"/>
        </w:rPr>
        <w:t xml:space="preserve"> </w:t>
      </w:r>
      <w:r w:rsidRPr="00F17C8E">
        <w:rPr>
          <w:sz w:val="24"/>
          <w:szCs w:val="24"/>
          <w:highlight w:val="white"/>
        </w:rPr>
        <w:t>iš laisvai pasirenkamųjų dalykų grupės (etninė kultūra, nacionalinis saugumas ir krašto gynyba, psichologija, teisė, menų istorija, geografinės informacinės sistemos, astronomija, užsienio kalba (tęsiama pagrindiniame ugdyme pradėta mokytis antroji užsienio kalba arba naujai pradėta mokytis laisvai pasirenkama kalba);</w:t>
      </w:r>
    </w:p>
    <w:p w14:paraId="63EFB1C5" w14:textId="77777777" w:rsidR="00F23D17" w:rsidRDefault="00000000" w:rsidP="00F23D17">
      <w:pPr>
        <w:widowControl w:val="0"/>
        <w:numPr>
          <w:ilvl w:val="0"/>
          <w:numId w:val="1"/>
        </w:numPr>
        <w:tabs>
          <w:tab w:val="left" w:pos="1418"/>
        </w:tabs>
        <w:spacing w:line="360" w:lineRule="auto"/>
        <w:jc w:val="both"/>
        <w:rPr>
          <w:sz w:val="24"/>
          <w:szCs w:val="24"/>
          <w:highlight w:val="white"/>
        </w:rPr>
      </w:pPr>
      <w:r>
        <w:rPr>
          <w:sz w:val="24"/>
          <w:szCs w:val="24"/>
          <w:highlight w:val="white"/>
        </w:rPr>
        <w:t>privalo mokytis šių modulių:</w:t>
      </w:r>
    </w:p>
    <w:p w14:paraId="5C07BC7E" w14:textId="77777777" w:rsidR="00F23D17" w:rsidRDefault="00000000" w:rsidP="00F23D17">
      <w:pPr>
        <w:widowControl w:val="0"/>
        <w:numPr>
          <w:ilvl w:val="1"/>
          <w:numId w:val="1"/>
        </w:numPr>
        <w:tabs>
          <w:tab w:val="left" w:pos="1418"/>
        </w:tabs>
        <w:spacing w:line="360" w:lineRule="auto"/>
        <w:ind w:left="0" w:firstLine="567"/>
        <w:jc w:val="both"/>
        <w:rPr>
          <w:sz w:val="24"/>
          <w:szCs w:val="24"/>
          <w:highlight w:val="white"/>
        </w:rPr>
      </w:pPr>
      <w:r w:rsidRPr="00F23D17">
        <w:rPr>
          <w:sz w:val="24"/>
          <w:szCs w:val="24"/>
          <w:highlight w:val="white"/>
        </w:rPr>
        <w:t>„Planimetrija“, matematikos modulis, nepriklausomai nuo mokytis pasirinkto dalyko programos kurso;</w:t>
      </w:r>
    </w:p>
    <w:p w14:paraId="4C073155" w14:textId="3F5C8930" w:rsidR="002E5CC8" w:rsidRPr="00F23D17" w:rsidRDefault="00000000" w:rsidP="00F23D17">
      <w:pPr>
        <w:widowControl w:val="0"/>
        <w:numPr>
          <w:ilvl w:val="1"/>
          <w:numId w:val="1"/>
        </w:numPr>
        <w:tabs>
          <w:tab w:val="left" w:pos="1418"/>
        </w:tabs>
        <w:spacing w:line="360" w:lineRule="auto"/>
        <w:ind w:left="0" w:firstLine="567"/>
        <w:jc w:val="both"/>
        <w:rPr>
          <w:sz w:val="24"/>
          <w:szCs w:val="24"/>
          <w:highlight w:val="white"/>
        </w:rPr>
      </w:pPr>
      <w:r w:rsidRPr="00F23D17">
        <w:rPr>
          <w:sz w:val="24"/>
          <w:szCs w:val="24"/>
          <w:highlight w:val="white"/>
        </w:rPr>
        <w:t xml:space="preserve">„Duomenų </w:t>
      </w:r>
      <w:proofErr w:type="spellStart"/>
      <w:r w:rsidRPr="00F23D17">
        <w:rPr>
          <w:sz w:val="24"/>
          <w:szCs w:val="24"/>
          <w:highlight w:val="white"/>
        </w:rPr>
        <w:t>tyrybos</w:t>
      </w:r>
      <w:proofErr w:type="spellEnd"/>
      <w:r w:rsidRPr="00F23D17">
        <w:rPr>
          <w:sz w:val="24"/>
          <w:szCs w:val="24"/>
          <w:highlight w:val="white"/>
        </w:rPr>
        <w:t>, programavimo ir saugaus elgesio pradmenys“ (70 pamokų), jeigu pasirinko mokytis informatiką;</w:t>
      </w:r>
    </w:p>
    <w:p w14:paraId="4AFC5E3F" w14:textId="05DE1780" w:rsidR="002E5CC8" w:rsidRDefault="00000000" w:rsidP="00192877">
      <w:pPr>
        <w:widowControl w:val="0"/>
        <w:numPr>
          <w:ilvl w:val="0"/>
          <w:numId w:val="1"/>
        </w:numPr>
        <w:tabs>
          <w:tab w:val="left" w:pos="1418"/>
        </w:tabs>
        <w:spacing w:line="360" w:lineRule="auto"/>
        <w:ind w:left="0" w:firstLine="566"/>
        <w:jc w:val="both"/>
        <w:rPr>
          <w:sz w:val="24"/>
          <w:szCs w:val="24"/>
          <w:highlight w:val="white"/>
        </w:rPr>
      </w:pPr>
      <w:r>
        <w:rPr>
          <w:sz w:val="24"/>
          <w:szCs w:val="24"/>
          <w:highlight w:val="white"/>
        </w:rPr>
        <w:t>Socialinė-pilietinė veikla besimokančiajam pagal vidurinio ugdymo programą yra privaloma, jos trukmė ne mažesnė nei 70 val. Socialinė-pilietinė veikla organizuojama vadovaujantis Bendrųjų ugdymo planų 9 priedu</w:t>
      </w:r>
      <w:r w:rsidR="00F23D17">
        <w:rPr>
          <w:sz w:val="24"/>
          <w:szCs w:val="24"/>
          <w:highlight w:val="white"/>
        </w:rPr>
        <w:t xml:space="preserve"> (11 priedas).</w:t>
      </w:r>
    </w:p>
    <w:p w14:paraId="4EB884F5" w14:textId="34384AFC" w:rsidR="002E5CC8" w:rsidRDefault="00000000" w:rsidP="00192877">
      <w:pPr>
        <w:widowControl w:val="0"/>
        <w:numPr>
          <w:ilvl w:val="0"/>
          <w:numId w:val="1"/>
        </w:numPr>
        <w:tabs>
          <w:tab w:val="left" w:pos="1418"/>
        </w:tabs>
        <w:spacing w:line="360" w:lineRule="auto"/>
        <w:ind w:left="0" w:firstLine="566"/>
        <w:jc w:val="both"/>
        <w:rPr>
          <w:sz w:val="24"/>
          <w:szCs w:val="24"/>
          <w:highlight w:val="white"/>
        </w:rPr>
      </w:pPr>
      <w:r>
        <w:rPr>
          <w:sz w:val="24"/>
          <w:szCs w:val="24"/>
          <w:highlight w:val="white"/>
        </w:rPr>
        <w:t>Brandos darbas yra laisvai pasirenkamas, mokinys jį gali pasirinkti rengti iš bet kurio jo individualaus ugdymo plano dalyko. 2023–2024 mokslo metais IV gimnazijos klasėje jis vykdomas vadovaujantis Brandos darbo programa, patvirtinta Lietuvos Respublikos švietimo, mokslo ir sporto ministro 2015 m. rugpjūčio 13 d. įsakymu Nr. V-893 „Dėl Brandos darbo programos patvirtinimo“, o 2023–2024 mokslo metais III gimnazijos klasėje ir 2024–2025 mokslo metais IV gimnazijos klasėje – švietimo, mokslo ir sporto ministro tvirtinamu brandos darbo organizavimo ir vykdymo tvarkos aprašu.</w:t>
      </w:r>
    </w:p>
    <w:p w14:paraId="477A2B00" w14:textId="77777777" w:rsidR="00F23D17" w:rsidRDefault="00000000" w:rsidP="00F23D17">
      <w:pPr>
        <w:widowControl w:val="0"/>
        <w:numPr>
          <w:ilvl w:val="0"/>
          <w:numId w:val="1"/>
        </w:numPr>
        <w:tabs>
          <w:tab w:val="left" w:pos="1418"/>
        </w:tabs>
        <w:spacing w:line="360" w:lineRule="auto"/>
        <w:ind w:left="0" w:firstLine="566"/>
        <w:jc w:val="both"/>
        <w:rPr>
          <w:sz w:val="24"/>
          <w:szCs w:val="24"/>
          <w:highlight w:val="white"/>
        </w:rPr>
      </w:pPr>
      <w:r>
        <w:rPr>
          <w:sz w:val="24"/>
          <w:szCs w:val="24"/>
          <w:highlight w:val="white"/>
        </w:rPr>
        <w:t>Mokinys, besimokydamas pagal vidurinio ugdymo programą, prireikus pagal mokyklos nustatytus reikalavimus gali keisti:</w:t>
      </w:r>
    </w:p>
    <w:p w14:paraId="7230D488" w14:textId="77777777" w:rsidR="00F23D17" w:rsidRDefault="00000000" w:rsidP="00F23D17">
      <w:pPr>
        <w:widowControl w:val="0"/>
        <w:numPr>
          <w:ilvl w:val="1"/>
          <w:numId w:val="1"/>
        </w:numPr>
        <w:tabs>
          <w:tab w:val="left" w:pos="1418"/>
        </w:tabs>
        <w:spacing w:line="360" w:lineRule="auto"/>
        <w:ind w:left="0" w:firstLine="567"/>
        <w:jc w:val="both"/>
        <w:rPr>
          <w:sz w:val="24"/>
          <w:szCs w:val="24"/>
          <w:highlight w:val="white"/>
        </w:rPr>
      </w:pPr>
      <w:r w:rsidRPr="00F23D17">
        <w:rPr>
          <w:sz w:val="24"/>
          <w:szCs w:val="24"/>
          <w:highlight w:val="white"/>
        </w:rPr>
        <w:t>dalyko programos kursą: lietuvių kalbos ir literatūros ir (ar) matematikos pasirinktą mokymosi kursą. Bendrąjį kursą keisdamas į išplėstinį arba išplėstinį kursą į bendrąjį kursą, mokinys privalo per mokyklos nurodytą laiką atsiskaityti už atitinkamo dalyko bendrosios programos skirtumus ir išlaikyti dalyko atitinkamo kurso tarpinį patikrinimą;</w:t>
      </w:r>
    </w:p>
    <w:p w14:paraId="13A355FC" w14:textId="5656556C" w:rsidR="002E5CC8" w:rsidRPr="00F23D17" w:rsidRDefault="00000000" w:rsidP="00F23D17">
      <w:pPr>
        <w:widowControl w:val="0"/>
        <w:numPr>
          <w:ilvl w:val="1"/>
          <w:numId w:val="1"/>
        </w:numPr>
        <w:tabs>
          <w:tab w:val="left" w:pos="1418"/>
        </w:tabs>
        <w:spacing w:line="360" w:lineRule="auto"/>
        <w:ind w:left="0" w:firstLine="567"/>
        <w:jc w:val="both"/>
        <w:rPr>
          <w:sz w:val="24"/>
          <w:szCs w:val="24"/>
          <w:highlight w:val="white"/>
        </w:rPr>
      </w:pPr>
      <w:r w:rsidRPr="00F23D17">
        <w:rPr>
          <w:sz w:val="24"/>
          <w:szCs w:val="24"/>
          <w:highlight w:val="white"/>
        </w:rPr>
        <w:t>dalykų pasirinkimus III gimnazijos klasėje ir IV gimnazijos klasėje iki einamųjų metų lapkričio 15 d. pagal mokyklos nustatytus individualaus ugdymo plano keitimo reikalavimus ir galimą keitimo laiką. Sprendimą dėl dalyko keitimo galimybių priima gimnazijos direktorius</w:t>
      </w:r>
      <w:r w:rsidR="00F23D17">
        <w:rPr>
          <w:sz w:val="24"/>
          <w:szCs w:val="24"/>
          <w:highlight w:val="white"/>
        </w:rPr>
        <w:t>;</w:t>
      </w:r>
    </w:p>
    <w:p w14:paraId="7C26522D" w14:textId="39669B58" w:rsidR="002E5CC8" w:rsidRDefault="00000000" w:rsidP="00192877">
      <w:pPr>
        <w:widowControl w:val="0"/>
        <w:numPr>
          <w:ilvl w:val="0"/>
          <w:numId w:val="1"/>
        </w:numPr>
        <w:tabs>
          <w:tab w:val="left" w:pos="1418"/>
        </w:tabs>
        <w:spacing w:line="360" w:lineRule="auto"/>
        <w:ind w:left="0" w:firstLine="566"/>
        <w:jc w:val="both"/>
        <w:rPr>
          <w:sz w:val="24"/>
          <w:szCs w:val="24"/>
          <w:highlight w:val="white"/>
        </w:rPr>
      </w:pPr>
      <w:r>
        <w:rPr>
          <w:sz w:val="24"/>
          <w:szCs w:val="24"/>
          <w:highlight w:val="white"/>
        </w:rPr>
        <w:t>Mokiniui, atvykusiam iš kitos mokyklos, sudaroma galimybė toliau tęsti individualaus ugdymo plano įgyvendinimą. Mokiniui gali būti pasiūloma keisti pasirinktus mokytis dalykus, dalykų modulius, jei mokykla negali užtikrinti jų mokymosi tęstinumo.</w:t>
      </w:r>
    </w:p>
    <w:p w14:paraId="652B79F0" w14:textId="479A2EC3" w:rsidR="002E5CC8" w:rsidRDefault="00000000" w:rsidP="00192877">
      <w:pPr>
        <w:widowControl w:val="0"/>
        <w:numPr>
          <w:ilvl w:val="0"/>
          <w:numId w:val="1"/>
        </w:numPr>
        <w:tabs>
          <w:tab w:val="left" w:pos="1418"/>
        </w:tabs>
        <w:spacing w:line="360" w:lineRule="auto"/>
        <w:ind w:left="0" w:firstLine="566"/>
        <w:jc w:val="both"/>
        <w:rPr>
          <w:sz w:val="24"/>
          <w:szCs w:val="24"/>
          <w:highlight w:val="white"/>
        </w:rPr>
      </w:pPr>
      <w:r>
        <w:rPr>
          <w:sz w:val="24"/>
          <w:szCs w:val="24"/>
          <w:highlight w:val="white"/>
        </w:rPr>
        <w:t xml:space="preserve">Vidurinio ugdymo programai grupine mokymosi forma kasdieniu mokymo proceso </w:t>
      </w:r>
      <w:r>
        <w:rPr>
          <w:sz w:val="24"/>
          <w:szCs w:val="24"/>
          <w:highlight w:val="white"/>
        </w:rPr>
        <w:lastRenderedPageBreak/>
        <w:t>organizavimo būdu įgyvendinti skiriamų pamokų skaičius per savaitę ir per dvejus metus nurodytas priede (7d</w:t>
      </w:r>
      <w:r w:rsidR="00F23D17">
        <w:rPr>
          <w:sz w:val="24"/>
          <w:szCs w:val="24"/>
          <w:highlight w:val="white"/>
        </w:rPr>
        <w:t>, 7e</w:t>
      </w:r>
      <w:r>
        <w:rPr>
          <w:sz w:val="24"/>
          <w:szCs w:val="24"/>
          <w:highlight w:val="white"/>
        </w:rPr>
        <w:t xml:space="preserve"> pried</w:t>
      </w:r>
      <w:r w:rsidR="00F23D17">
        <w:rPr>
          <w:sz w:val="24"/>
          <w:szCs w:val="24"/>
          <w:highlight w:val="white"/>
        </w:rPr>
        <w:t>ai</w:t>
      </w:r>
      <w:r>
        <w:rPr>
          <w:sz w:val="24"/>
          <w:szCs w:val="24"/>
          <w:highlight w:val="white"/>
        </w:rPr>
        <w:t>).</w:t>
      </w:r>
    </w:p>
    <w:p w14:paraId="4FF1D41D" w14:textId="77777777" w:rsidR="002E5CC8" w:rsidRDefault="00000000" w:rsidP="00192877">
      <w:pPr>
        <w:widowControl w:val="0"/>
        <w:numPr>
          <w:ilvl w:val="0"/>
          <w:numId w:val="1"/>
        </w:numPr>
        <w:tabs>
          <w:tab w:val="left" w:pos="1418"/>
        </w:tabs>
        <w:spacing w:line="360" w:lineRule="auto"/>
        <w:ind w:left="0" w:firstLine="566"/>
        <w:jc w:val="both"/>
        <w:rPr>
          <w:sz w:val="24"/>
          <w:szCs w:val="24"/>
          <w:highlight w:val="white"/>
        </w:rPr>
      </w:pPr>
      <w:r>
        <w:rPr>
          <w:sz w:val="24"/>
          <w:szCs w:val="24"/>
          <w:highlight w:val="white"/>
        </w:rPr>
        <w:t>Ugdymo karjerai III-IV klasėse programa integruojama į bendruosius dalykus, klasės vadovo veiklą. Ugdymo karjerai grupės nariai teikia individualias konsultacijas karjeros klausimais mokiniams ir jų tėvams, organizuoja susitikimus su aukštųjų mokyklų atstovais, rengia atvirų durų dienas, planuoja išvykas. (1a, 3b priedai)</w:t>
      </w:r>
    </w:p>
    <w:p w14:paraId="0B6333E8" w14:textId="77777777" w:rsidR="002E5CC8" w:rsidRDefault="00000000" w:rsidP="00192877">
      <w:pPr>
        <w:widowControl w:val="0"/>
        <w:numPr>
          <w:ilvl w:val="0"/>
          <w:numId w:val="1"/>
        </w:numPr>
        <w:tabs>
          <w:tab w:val="left" w:pos="1418"/>
        </w:tabs>
        <w:spacing w:line="360" w:lineRule="auto"/>
        <w:jc w:val="both"/>
        <w:rPr>
          <w:sz w:val="24"/>
          <w:szCs w:val="24"/>
          <w:highlight w:val="white"/>
        </w:rPr>
      </w:pPr>
      <w:r>
        <w:rPr>
          <w:sz w:val="24"/>
          <w:szCs w:val="24"/>
          <w:highlight w:val="white"/>
        </w:rPr>
        <w:t>Žmogaus saugos dalykas integruojamas į kitų dalykų mokymosi turinį.</w:t>
      </w:r>
    </w:p>
    <w:p w14:paraId="77CAF6D0" w14:textId="77777777" w:rsidR="002E5CC8" w:rsidRDefault="002E5CC8">
      <w:pPr>
        <w:widowControl w:val="0"/>
        <w:pBdr>
          <w:top w:val="nil"/>
          <w:left w:val="nil"/>
          <w:bottom w:val="nil"/>
          <w:right w:val="nil"/>
          <w:between w:val="nil"/>
        </w:pBdr>
        <w:tabs>
          <w:tab w:val="left" w:pos="1418"/>
        </w:tabs>
        <w:spacing w:line="360" w:lineRule="auto"/>
        <w:ind w:left="567"/>
        <w:jc w:val="both"/>
        <w:rPr>
          <w:sz w:val="24"/>
          <w:szCs w:val="24"/>
          <w:highlight w:val="white"/>
        </w:rPr>
      </w:pPr>
    </w:p>
    <w:p w14:paraId="406B77DB" w14:textId="77777777" w:rsidR="002E5CC8" w:rsidRDefault="00000000" w:rsidP="00DE5B61">
      <w:pPr>
        <w:widowControl w:val="0"/>
        <w:pBdr>
          <w:top w:val="nil"/>
          <w:left w:val="nil"/>
          <w:bottom w:val="nil"/>
          <w:right w:val="nil"/>
          <w:between w:val="nil"/>
        </w:pBdr>
        <w:tabs>
          <w:tab w:val="left" w:pos="1418"/>
        </w:tabs>
        <w:spacing w:line="360" w:lineRule="auto"/>
        <w:jc w:val="center"/>
        <w:rPr>
          <w:color w:val="000000"/>
          <w:sz w:val="24"/>
          <w:szCs w:val="24"/>
        </w:rPr>
      </w:pPr>
      <w:r>
        <w:rPr>
          <w:b/>
          <w:color w:val="000000"/>
          <w:sz w:val="24"/>
          <w:szCs w:val="24"/>
        </w:rPr>
        <w:t>IV SKYRIUS</w:t>
      </w:r>
    </w:p>
    <w:p w14:paraId="75E1F4C8" w14:textId="77777777" w:rsidR="002E5CC8" w:rsidRDefault="00000000" w:rsidP="00DE5B61">
      <w:pPr>
        <w:widowControl w:val="0"/>
        <w:pBdr>
          <w:top w:val="nil"/>
          <w:left w:val="nil"/>
          <w:bottom w:val="nil"/>
          <w:right w:val="nil"/>
          <w:between w:val="nil"/>
        </w:pBdr>
        <w:tabs>
          <w:tab w:val="left" w:pos="1418"/>
        </w:tabs>
        <w:spacing w:line="360" w:lineRule="auto"/>
        <w:jc w:val="center"/>
        <w:rPr>
          <w:color w:val="000000"/>
          <w:sz w:val="24"/>
          <w:szCs w:val="24"/>
        </w:rPr>
      </w:pPr>
      <w:r>
        <w:rPr>
          <w:b/>
          <w:color w:val="000000"/>
          <w:sz w:val="24"/>
          <w:szCs w:val="24"/>
        </w:rPr>
        <w:t>MOKINIŲ, TURINČIŲ SPECIALIŲJŲ UGDYMOSI POREIKIŲ (IŠSKYRUS ATSIRANDANČIUS DĖL IŠSKIRTINIŲ GABUMŲ), UGDYMO ORGANIZAVIMAS</w:t>
      </w:r>
    </w:p>
    <w:p w14:paraId="78788FE5" w14:textId="77777777" w:rsidR="002E5CC8" w:rsidRDefault="002E5CC8">
      <w:pPr>
        <w:widowControl w:val="0"/>
        <w:pBdr>
          <w:top w:val="nil"/>
          <w:left w:val="nil"/>
          <w:bottom w:val="nil"/>
          <w:right w:val="nil"/>
          <w:between w:val="nil"/>
        </w:pBdr>
        <w:tabs>
          <w:tab w:val="left" w:pos="1418"/>
        </w:tabs>
        <w:spacing w:line="360" w:lineRule="auto"/>
        <w:ind w:left="567"/>
        <w:jc w:val="center"/>
        <w:rPr>
          <w:color w:val="000000"/>
          <w:sz w:val="24"/>
          <w:szCs w:val="24"/>
        </w:rPr>
      </w:pPr>
    </w:p>
    <w:p w14:paraId="44352C1E" w14:textId="0459B50F" w:rsidR="002E5CC8" w:rsidRDefault="00000000" w:rsidP="00DE5B61">
      <w:pPr>
        <w:widowControl w:val="0"/>
        <w:pBdr>
          <w:top w:val="nil"/>
          <w:left w:val="nil"/>
          <w:bottom w:val="nil"/>
          <w:right w:val="nil"/>
          <w:between w:val="nil"/>
        </w:pBdr>
        <w:tabs>
          <w:tab w:val="left" w:pos="1418"/>
        </w:tabs>
        <w:spacing w:line="360" w:lineRule="auto"/>
        <w:jc w:val="center"/>
        <w:rPr>
          <w:color w:val="000000"/>
          <w:sz w:val="24"/>
          <w:szCs w:val="24"/>
        </w:rPr>
      </w:pPr>
      <w:r>
        <w:rPr>
          <w:b/>
          <w:color w:val="000000"/>
          <w:sz w:val="24"/>
          <w:szCs w:val="24"/>
        </w:rPr>
        <w:t>PIRMASIS SKIRSNIS</w:t>
      </w:r>
    </w:p>
    <w:p w14:paraId="46EA5257" w14:textId="6441E1C9" w:rsidR="002E5CC8" w:rsidRDefault="0007672C" w:rsidP="00DE5B61">
      <w:pPr>
        <w:widowControl w:val="0"/>
        <w:pBdr>
          <w:top w:val="nil"/>
          <w:left w:val="nil"/>
          <w:bottom w:val="nil"/>
          <w:right w:val="nil"/>
          <w:between w:val="nil"/>
        </w:pBdr>
        <w:tabs>
          <w:tab w:val="left" w:pos="1418"/>
        </w:tabs>
        <w:spacing w:line="360" w:lineRule="auto"/>
        <w:jc w:val="center"/>
        <w:rPr>
          <w:color w:val="000000"/>
          <w:sz w:val="24"/>
          <w:szCs w:val="24"/>
        </w:rPr>
      </w:pPr>
      <w:r>
        <w:rPr>
          <w:b/>
          <w:color w:val="000000"/>
          <w:sz w:val="24"/>
          <w:szCs w:val="24"/>
        </w:rPr>
        <w:t>PAGRINDINIAI UGDYMO ORGANIZAVIMO PRINCIPAI</w:t>
      </w:r>
    </w:p>
    <w:p w14:paraId="2665AC79" w14:textId="77777777" w:rsidR="002E5CC8" w:rsidRDefault="002E5CC8">
      <w:pPr>
        <w:widowControl w:val="0"/>
        <w:pBdr>
          <w:top w:val="nil"/>
          <w:left w:val="nil"/>
          <w:bottom w:val="nil"/>
          <w:right w:val="nil"/>
          <w:between w:val="nil"/>
        </w:pBdr>
        <w:tabs>
          <w:tab w:val="left" w:pos="1418"/>
        </w:tabs>
        <w:spacing w:line="360" w:lineRule="auto"/>
        <w:ind w:left="567"/>
        <w:jc w:val="center"/>
        <w:rPr>
          <w:color w:val="000000"/>
          <w:sz w:val="24"/>
          <w:szCs w:val="24"/>
        </w:rPr>
      </w:pPr>
    </w:p>
    <w:p w14:paraId="259661C5" w14:textId="4E7FC5AB" w:rsidR="002E5CC8" w:rsidRDefault="00000000" w:rsidP="00192877">
      <w:pPr>
        <w:widowControl w:val="0"/>
        <w:numPr>
          <w:ilvl w:val="0"/>
          <w:numId w:val="1"/>
        </w:numPr>
        <w:pBdr>
          <w:top w:val="nil"/>
          <w:left w:val="nil"/>
          <w:bottom w:val="nil"/>
          <w:right w:val="nil"/>
          <w:between w:val="nil"/>
        </w:pBdr>
        <w:tabs>
          <w:tab w:val="left" w:pos="1418"/>
        </w:tabs>
        <w:spacing w:line="360" w:lineRule="auto"/>
        <w:ind w:left="0" w:firstLine="566"/>
        <w:jc w:val="both"/>
        <w:rPr>
          <w:color w:val="000000"/>
          <w:sz w:val="24"/>
          <w:szCs w:val="24"/>
        </w:rPr>
      </w:pPr>
      <w:r>
        <w:rPr>
          <w:color w:val="000000"/>
          <w:sz w:val="24"/>
          <w:szCs w:val="24"/>
        </w:rPr>
        <w:t xml:space="preserve">Gimnazijoje pagal pradinio, pagrindinio ir vidurinio ugdymo programas įtraukiami mokiniai, turintys nedidelį, vidutinį ir didelį specialiųjų ugdymosi poreikių lygį. Mokiniams teikiama logopedo, spec. pedagogo, psichologo, </w:t>
      </w:r>
      <w:proofErr w:type="spellStart"/>
      <w:r>
        <w:rPr>
          <w:color w:val="000000"/>
          <w:sz w:val="24"/>
          <w:szCs w:val="24"/>
        </w:rPr>
        <w:t>soc</w:t>
      </w:r>
      <w:proofErr w:type="spellEnd"/>
      <w:r>
        <w:rPr>
          <w:color w:val="000000"/>
          <w:sz w:val="24"/>
          <w:szCs w:val="24"/>
        </w:rPr>
        <w:t>. pedagogo ir mokytojo padėjėjo pagalba.</w:t>
      </w:r>
    </w:p>
    <w:p w14:paraId="153184CE" w14:textId="047B6328" w:rsidR="002E5CC8" w:rsidRDefault="00000000" w:rsidP="00192877">
      <w:pPr>
        <w:widowControl w:val="0"/>
        <w:numPr>
          <w:ilvl w:val="0"/>
          <w:numId w:val="1"/>
        </w:numPr>
        <w:pBdr>
          <w:top w:val="nil"/>
          <w:left w:val="nil"/>
          <w:bottom w:val="nil"/>
          <w:right w:val="nil"/>
          <w:between w:val="nil"/>
        </w:pBdr>
        <w:tabs>
          <w:tab w:val="left" w:pos="1418"/>
        </w:tabs>
        <w:spacing w:line="360" w:lineRule="auto"/>
        <w:ind w:left="0" w:firstLine="566"/>
        <w:jc w:val="both"/>
        <w:rPr>
          <w:color w:val="000000"/>
          <w:sz w:val="24"/>
          <w:szCs w:val="24"/>
        </w:rPr>
      </w:pPr>
      <w:r>
        <w:rPr>
          <w:color w:val="000000"/>
          <w:sz w:val="24"/>
          <w:szCs w:val="24"/>
        </w:rPr>
        <w:t xml:space="preserve">Mokykla mokinio, turinčio specialiųjų ugdymosi poreikių, ugdymą organizuoja, vadovaudamasi </w:t>
      </w:r>
      <w:r w:rsidR="0007672C" w:rsidRPr="0007672C">
        <w:rPr>
          <w:color w:val="000000"/>
          <w:sz w:val="24"/>
          <w:szCs w:val="24"/>
        </w:rPr>
        <w:t>vadovaujamasi Mokinių, turinčių specialiųjų ugdymosi poreikių, ugdymo organizavimo tvarkos aprašu, patvirtintu Lietuvos Respublikos švietimo, mokslo ir sporto ministro 2011 m. rugsėjo 30 d. įsakymu Nr. V-1795 „Dėl Mokinių, turinčių specialiųjų ugdymosi poreikių, ugdymo organizavimo tvarkos aprašo patvirtinimo“</w:t>
      </w:r>
      <w:r w:rsidR="0007672C">
        <w:rPr>
          <w:color w:val="000000"/>
          <w:sz w:val="24"/>
          <w:szCs w:val="24"/>
        </w:rPr>
        <w:t>,</w:t>
      </w:r>
      <w:r>
        <w:rPr>
          <w:color w:val="000000"/>
          <w:sz w:val="24"/>
          <w:szCs w:val="24"/>
        </w:rPr>
        <w:t xml:space="preserve"> </w:t>
      </w:r>
      <w:r w:rsidR="0007672C" w:rsidRPr="0007672C">
        <w:rPr>
          <w:color w:val="000000"/>
          <w:sz w:val="24"/>
          <w:szCs w:val="24"/>
        </w:rPr>
        <w:t>bendrosiomis programomis ir šio skyriaus nuostatomis (jei šiame skyriuje nereglamentuojama, mokykla vadovaujasi kitomis Bendrųjų ugdymo planų nuostatomis, reglamentuojančiomis ugdymo programų įgyvendinimą) bei atsižvelgia į:</w:t>
      </w:r>
    </w:p>
    <w:p w14:paraId="27C09C31" w14:textId="77777777" w:rsidR="002E5CC8" w:rsidRDefault="00000000" w:rsidP="00192877">
      <w:pPr>
        <w:widowControl w:val="0"/>
        <w:numPr>
          <w:ilvl w:val="1"/>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mokinio mokymosi ir švietimo pagalbos poreikius;</w:t>
      </w:r>
    </w:p>
    <w:p w14:paraId="2334D6F9" w14:textId="77777777" w:rsidR="002E5CC8" w:rsidRDefault="00000000" w:rsidP="00192877">
      <w:pPr>
        <w:widowControl w:val="0"/>
        <w:numPr>
          <w:ilvl w:val="1"/>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formaliojo švietimo programą;</w:t>
      </w:r>
    </w:p>
    <w:p w14:paraId="3D27D9C3" w14:textId="77777777" w:rsidR="002E5CC8" w:rsidRDefault="00000000" w:rsidP="00192877">
      <w:pPr>
        <w:widowControl w:val="0"/>
        <w:numPr>
          <w:ilvl w:val="1"/>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mokymosi formą ir mokymo proceso organizavimo būdą;</w:t>
      </w:r>
    </w:p>
    <w:p w14:paraId="3CD9D65F" w14:textId="77777777" w:rsidR="002E5CC8" w:rsidRDefault="00000000" w:rsidP="00192877">
      <w:pPr>
        <w:widowControl w:val="0"/>
        <w:numPr>
          <w:ilvl w:val="1"/>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švietimo pagalbos specialistų, gimnazijos vaiko gerovės komisijos, pedagoginių psichologinių ar švietimo pagalbos tarnybų rekomendacijas;</w:t>
      </w:r>
    </w:p>
    <w:p w14:paraId="0C01CDC3" w14:textId="77777777" w:rsidR="002E5CC8" w:rsidRDefault="00000000" w:rsidP="00192877">
      <w:pPr>
        <w:widowControl w:val="0"/>
        <w:numPr>
          <w:ilvl w:val="1"/>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specialistų komandą, mokymo(</w:t>
      </w:r>
      <w:proofErr w:type="spellStart"/>
      <w:r>
        <w:rPr>
          <w:color w:val="000000"/>
          <w:sz w:val="24"/>
          <w:szCs w:val="24"/>
        </w:rPr>
        <w:t>si</w:t>
      </w:r>
      <w:proofErr w:type="spellEnd"/>
      <w:r>
        <w:rPr>
          <w:color w:val="000000"/>
          <w:sz w:val="24"/>
          <w:szCs w:val="24"/>
        </w:rPr>
        <w:t>) aplinką ir turimas mokymo lėšas.</w:t>
      </w:r>
    </w:p>
    <w:p w14:paraId="3C3F5DC0" w14:textId="77777777" w:rsidR="002E5CC8" w:rsidRDefault="00000000" w:rsidP="00192877">
      <w:pPr>
        <w:widowControl w:val="0"/>
        <w:numPr>
          <w:ilvl w:val="0"/>
          <w:numId w:val="1"/>
        </w:numPr>
        <w:pBdr>
          <w:top w:val="nil"/>
          <w:left w:val="nil"/>
          <w:bottom w:val="nil"/>
          <w:right w:val="nil"/>
          <w:between w:val="nil"/>
        </w:pBdr>
        <w:tabs>
          <w:tab w:val="left" w:pos="1418"/>
        </w:tabs>
        <w:spacing w:line="360" w:lineRule="auto"/>
        <w:ind w:left="0" w:firstLine="566"/>
        <w:jc w:val="both"/>
        <w:rPr>
          <w:color w:val="000000"/>
          <w:sz w:val="24"/>
          <w:szCs w:val="24"/>
        </w:rPr>
      </w:pPr>
      <w:r>
        <w:rPr>
          <w:color w:val="000000"/>
          <w:sz w:val="24"/>
          <w:szCs w:val="24"/>
        </w:rPr>
        <w:t>Siekiant tenkinti mokinių ugdymosi reikmes, pritaikoma Bendroji programa arba rengiama individualizuota pradinio, pagrindinio ugdymo programa. Ugdymo turinys formuojamas pagal dalykus. Mokiniai pagal pradinio, pagrindinio ir vidurinio ugdymo programas ugdomi grupinio mokymosi forma kasdieniu mokymosi proceso organizavimo būdu. Mokymosi organizavimo formos – pamoka, specialiosios pratybos. Mokiniai ugdomi dalykų kabinetuose bei specialiojo pedagogo, psichologo ir socialinio pedagogo kabinetuose. Parenkamos ugdymui skirtos specialiosios mokymo priemonės.</w:t>
      </w:r>
    </w:p>
    <w:p w14:paraId="1F04A48F" w14:textId="3CF50B9C" w:rsidR="002E5CC8" w:rsidRPr="001B3426" w:rsidRDefault="001A533E" w:rsidP="00BC1540">
      <w:pPr>
        <w:widowControl w:val="0"/>
        <w:numPr>
          <w:ilvl w:val="0"/>
          <w:numId w:val="1"/>
        </w:numPr>
        <w:pBdr>
          <w:top w:val="nil"/>
          <w:left w:val="nil"/>
          <w:bottom w:val="nil"/>
          <w:right w:val="nil"/>
          <w:between w:val="nil"/>
        </w:pBdr>
        <w:tabs>
          <w:tab w:val="left" w:pos="1418"/>
        </w:tabs>
        <w:spacing w:line="360" w:lineRule="auto"/>
        <w:ind w:left="0" w:firstLine="566"/>
        <w:jc w:val="both"/>
        <w:rPr>
          <w:b/>
          <w:bCs/>
          <w:color w:val="000000"/>
          <w:sz w:val="24"/>
          <w:szCs w:val="24"/>
        </w:rPr>
      </w:pPr>
      <w:r w:rsidRPr="001B3426">
        <w:rPr>
          <w:b/>
          <w:bCs/>
          <w:color w:val="000000"/>
          <w:sz w:val="24"/>
          <w:szCs w:val="24"/>
        </w:rPr>
        <w:lastRenderedPageBreak/>
        <w:t>Pradinio ugdymo individualizuotos ir pagrindinio ugdymo individualizuotos programos bei socialinių įgūdžių ugdymo programos įgyvendinimas reglamentuojamas Bendrųjų ugdymo planų 8 priede</w:t>
      </w:r>
      <w:r w:rsidR="00676579">
        <w:rPr>
          <w:b/>
          <w:bCs/>
          <w:color w:val="000000"/>
          <w:sz w:val="24"/>
          <w:szCs w:val="24"/>
        </w:rPr>
        <w:t>.</w:t>
      </w:r>
    </w:p>
    <w:p w14:paraId="1029D772" w14:textId="13026B31" w:rsidR="002E5CC8" w:rsidRDefault="00BC1540" w:rsidP="00192877">
      <w:pPr>
        <w:widowControl w:val="0"/>
        <w:numPr>
          <w:ilvl w:val="0"/>
          <w:numId w:val="1"/>
        </w:numPr>
        <w:pBdr>
          <w:top w:val="nil"/>
          <w:left w:val="nil"/>
          <w:bottom w:val="nil"/>
          <w:right w:val="nil"/>
          <w:between w:val="nil"/>
        </w:pBdr>
        <w:tabs>
          <w:tab w:val="left" w:pos="1418"/>
        </w:tabs>
        <w:spacing w:line="360" w:lineRule="auto"/>
        <w:ind w:left="0" w:firstLine="566"/>
        <w:jc w:val="both"/>
        <w:rPr>
          <w:color w:val="000000"/>
          <w:sz w:val="24"/>
          <w:szCs w:val="24"/>
        </w:rPr>
      </w:pPr>
      <w:r w:rsidRPr="00BC1540">
        <w:rPr>
          <w:b/>
          <w:bCs/>
          <w:color w:val="000000"/>
          <w:sz w:val="24"/>
          <w:szCs w:val="24"/>
        </w:rPr>
        <w:t>Individualus ugdymo planas</w:t>
      </w:r>
      <w:r>
        <w:rPr>
          <w:color w:val="000000"/>
          <w:sz w:val="24"/>
          <w:szCs w:val="24"/>
        </w:rPr>
        <w:t xml:space="preserve">. </w:t>
      </w:r>
      <w:r w:rsidR="00555EBB">
        <w:rPr>
          <w:color w:val="000000"/>
          <w:sz w:val="24"/>
          <w:szCs w:val="24"/>
        </w:rPr>
        <w:t>K</w:t>
      </w:r>
      <w:r w:rsidR="00555EBB" w:rsidRPr="00555EBB">
        <w:rPr>
          <w:color w:val="000000"/>
          <w:sz w:val="24"/>
          <w:szCs w:val="24"/>
        </w:rPr>
        <w:t>iekvienam mokiniui, turinčiam specialiųjų ugdymosi poreikių, rengia</w:t>
      </w:r>
      <w:r w:rsidR="00555EBB">
        <w:rPr>
          <w:color w:val="000000"/>
          <w:sz w:val="24"/>
          <w:szCs w:val="24"/>
        </w:rPr>
        <w:t>mas</w:t>
      </w:r>
      <w:r w:rsidR="00555EBB" w:rsidRPr="00555EBB">
        <w:rPr>
          <w:color w:val="000000"/>
          <w:sz w:val="24"/>
          <w:szCs w:val="24"/>
        </w:rPr>
        <w:t xml:space="preserve"> </w:t>
      </w:r>
      <w:r w:rsidR="00555EBB" w:rsidRPr="00BC1540">
        <w:rPr>
          <w:color w:val="000000"/>
          <w:sz w:val="24"/>
          <w:szCs w:val="24"/>
        </w:rPr>
        <w:t>individualus ugdymo plan</w:t>
      </w:r>
      <w:r w:rsidRPr="00BC1540">
        <w:rPr>
          <w:color w:val="000000"/>
          <w:sz w:val="24"/>
          <w:szCs w:val="24"/>
        </w:rPr>
        <w:t>as</w:t>
      </w:r>
      <w:r w:rsidR="00555EBB" w:rsidRPr="00555EBB">
        <w:rPr>
          <w:color w:val="000000"/>
          <w:sz w:val="24"/>
          <w:szCs w:val="24"/>
        </w:rPr>
        <w:t>, kurio sudėtinė dalis yra pagalbos planas, apimantis pagalbą ugdymo procese ir kitų specialistų teikiamą pagalbą, didinančią ugdymo veiksmingumą</w:t>
      </w:r>
      <w:r>
        <w:rPr>
          <w:color w:val="000000"/>
          <w:sz w:val="24"/>
          <w:szCs w:val="24"/>
        </w:rPr>
        <w:t>:</w:t>
      </w:r>
    </w:p>
    <w:p w14:paraId="741D3DB4" w14:textId="52F9EB07" w:rsidR="00F46449" w:rsidRDefault="00F46449" w:rsidP="00BC1540">
      <w:pPr>
        <w:widowControl w:val="0"/>
        <w:numPr>
          <w:ilvl w:val="1"/>
          <w:numId w:val="1"/>
        </w:numPr>
        <w:pBdr>
          <w:top w:val="nil"/>
          <w:left w:val="nil"/>
          <w:bottom w:val="nil"/>
          <w:right w:val="nil"/>
          <w:between w:val="nil"/>
        </w:pBdr>
        <w:tabs>
          <w:tab w:val="left" w:pos="1418"/>
        </w:tabs>
        <w:spacing w:line="360" w:lineRule="auto"/>
        <w:ind w:left="0" w:firstLine="567"/>
        <w:jc w:val="both"/>
        <w:rPr>
          <w:color w:val="000000"/>
          <w:sz w:val="24"/>
          <w:szCs w:val="24"/>
        </w:rPr>
      </w:pPr>
      <w:r>
        <w:rPr>
          <w:color w:val="000000"/>
          <w:sz w:val="24"/>
          <w:szCs w:val="24"/>
        </w:rPr>
        <w:t xml:space="preserve">individualus planas rengiamas pusmečiui. Pildoma elektroninė Individualaus ugdymo plano forma, kuri yra patalpinta </w:t>
      </w:r>
      <w:r w:rsidR="001B3426">
        <w:rPr>
          <w:color w:val="000000"/>
          <w:sz w:val="24"/>
          <w:szCs w:val="24"/>
        </w:rPr>
        <w:t xml:space="preserve">virtualioje mokymosi aplinkoje </w:t>
      </w:r>
      <w:proofErr w:type="spellStart"/>
      <w:r>
        <w:rPr>
          <w:color w:val="000000"/>
          <w:sz w:val="24"/>
          <w:szCs w:val="24"/>
        </w:rPr>
        <w:t>Moodle</w:t>
      </w:r>
      <w:proofErr w:type="spellEnd"/>
      <w:r>
        <w:rPr>
          <w:color w:val="000000"/>
          <w:sz w:val="24"/>
          <w:szCs w:val="24"/>
        </w:rPr>
        <w:t xml:space="preserve"> (17 priedas).</w:t>
      </w:r>
    </w:p>
    <w:p w14:paraId="0DBF40F4" w14:textId="3517FBA2" w:rsidR="00BC1540" w:rsidRDefault="00BC1540" w:rsidP="00BC1540">
      <w:pPr>
        <w:widowControl w:val="0"/>
        <w:numPr>
          <w:ilvl w:val="1"/>
          <w:numId w:val="1"/>
        </w:numPr>
        <w:pBdr>
          <w:top w:val="nil"/>
          <w:left w:val="nil"/>
          <w:bottom w:val="nil"/>
          <w:right w:val="nil"/>
          <w:between w:val="nil"/>
        </w:pBdr>
        <w:tabs>
          <w:tab w:val="left" w:pos="1418"/>
        </w:tabs>
        <w:spacing w:line="360" w:lineRule="auto"/>
        <w:ind w:left="0" w:firstLine="567"/>
        <w:jc w:val="both"/>
        <w:rPr>
          <w:color w:val="000000"/>
          <w:sz w:val="24"/>
          <w:szCs w:val="24"/>
        </w:rPr>
      </w:pPr>
      <w:r>
        <w:rPr>
          <w:color w:val="000000"/>
          <w:sz w:val="24"/>
          <w:szCs w:val="24"/>
        </w:rPr>
        <w:t>planui</w:t>
      </w:r>
      <w:r w:rsidRPr="00BC1540">
        <w:rPr>
          <w:color w:val="000000"/>
          <w:sz w:val="24"/>
          <w:szCs w:val="24"/>
        </w:rPr>
        <w:t xml:space="preserve"> rengti bei įgyvendinimui koordinuoti paskiria</w:t>
      </w:r>
      <w:r w:rsidR="003F6244">
        <w:rPr>
          <w:color w:val="000000"/>
          <w:sz w:val="24"/>
          <w:szCs w:val="24"/>
        </w:rPr>
        <w:t>mas</w:t>
      </w:r>
      <w:r w:rsidRPr="00BC1540">
        <w:rPr>
          <w:color w:val="000000"/>
          <w:sz w:val="24"/>
          <w:szCs w:val="24"/>
        </w:rPr>
        <w:t xml:space="preserve"> koordinuojant</w:t>
      </w:r>
      <w:r w:rsidR="003F6244">
        <w:rPr>
          <w:color w:val="000000"/>
          <w:sz w:val="24"/>
          <w:szCs w:val="24"/>
        </w:rPr>
        <w:t>is</w:t>
      </w:r>
      <w:r w:rsidRPr="00BC1540">
        <w:rPr>
          <w:color w:val="000000"/>
          <w:sz w:val="24"/>
          <w:szCs w:val="24"/>
        </w:rPr>
        <w:t xml:space="preserve"> asm</w:t>
      </w:r>
      <w:r w:rsidR="003F6244">
        <w:rPr>
          <w:color w:val="000000"/>
          <w:sz w:val="24"/>
          <w:szCs w:val="24"/>
        </w:rPr>
        <w:t>uo</w:t>
      </w:r>
      <w:r w:rsidRPr="00BC1540">
        <w:rPr>
          <w:color w:val="000000"/>
          <w:sz w:val="24"/>
          <w:szCs w:val="24"/>
        </w:rPr>
        <w:t>, kuris kartu su mokytojais ir švietimo pagalbą teikiančiais specialistais, vaiku, su jo tėvais (globėjais, rūpintojais) numato ugdymo ir pagalbos tikslus</w:t>
      </w:r>
      <w:r w:rsidR="003F6244">
        <w:rPr>
          <w:color w:val="000000"/>
          <w:sz w:val="24"/>
          <w:szCs w:val="24"/>
        </w:rPr>
        <w:t>;</w:t>
      </w:r>
    </w:p>
    <w:p w14:paraId="4BA23150" w14:textId="40A876C6" w:rsidR="003F6244" w:rsidRPr="003F6244" w:rsidRDefault="00F46449" w:rsidP="003F6244">
      <w:pPr>
        <w:widowControl w:val="0"/>
        <w:numPr>
          <w:ilvl w:val="1"/>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F46449">
        <w:rPr>
          <w:color w:val="000000"/>
          <w:sz w:val="24"/>
          <w:szCs w:val="24"/>
        </w:rPr>
        <w:t>reng</w:t>
      </w:r>
      <w:r w:rsidR="00C16A45">
        <w:rPr>
          <w:color w:val="000000"/>
          <w:sz w:val="24"/>
          <w:szCs w:val="24"/>
        </w:rPr>
        <w:t>iant</w:t>
      </w:r>
      <w:r w:rsidRPr="00F46449">
        <w:rPr>
          <w:color w:val="000000"/>
          <w:sz w:val="24"/>
          <w:szCs w:val="24"/>
        </w:rPr>
        <w:t xml:space="preserve"> individualų ugdymo vadovau</w:t>
      </w:r>
      <w:r w:rsidR="00C16A45">
        <w:rPr>
          <w:color w:val="000000"/>
          <w:sz w:val="24"/>
          <w:szCs w:val="24"/>
        </w:rPr>
        <w:t>j</w:t>
      </w:r>
      <w:r w:rsidRPr="00F46449">
        <w:rPr>
          <w:color w:val="000000"/>
          <w:sz w:val="24"/>
          <w:szCs w:val="24"/>
        </w:rPr>
        <w:t>amasi Bendrųjų ugdymo planų 78, 86, 87, 100, 108 punktuose nurodytu pradinio, pagrindinio ar vidurinio ugdymo dalykų programoms įgyvendinti skiriamų pamokų skaičiumi,</w:t>
      </w:r>
      <w:r w:rsidR="004B0060">
        <w:rPr>
          <w:color w:val="000000"/>
          <w:sz w:val="24"/>
          <w:szCs w:val="24"/>
        </w:rPr>
        <w:t xml:space="preserve"> galima:</w:t>
      </w:r>
    </w:p>
    <w:p w14:paraId="528B235F" w14:textId="77777777" w:rsidR="00981A0A" w:rsidRDefault="00981A0A" w:rsidP="00981A0A">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981A0A">
        <w:rPr>
          <w:color w:val="000000"/>
          <w:sz w:val="24"/>
          <w:szCs w:val="24"/>
        </w:rPr>
        <w:t>planuoti specialiąsias pamokas ir (ar) didinti pamokų, skirtų ugdymo sričiai/dalykų grupei, socialinei veiklai, ugdymui profesinei karjerai, medijų ir informaciniam raštingumui, skaičių, siekdama plėtoti asmens kompetencijas ir tenkinti ugdymosi poreikius, daugiau dėmesio skirti bendrosioms kompetencijoms ugdyti, taip pat meniniam, technologiniam, sveikatos ugdymui. Mokiniams, kurių gimtoji kalba nėra lietuvių kalba, rekomenduojama skirti pamokas lietuvių kalbai mokyti ar dvikalbiam ugdymui;</w:t>
      </w:r>
    </w:p>
    <w:p w14:paraId="5FE5D663" w14:textId="77777777" w:rsidR="00981A0A" w:rsidRDefault="00981A0A" w:rsidP="00981A0A">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981A0A">
        <w:rPr>
          <w:color w:val="000000"/>
          <w:sz w:val="24"/>
          <w:szCs w:val="24"/>
        </w:rPr>
        <w:t xml:space="preserve"> keisti specialiųjų pamokų, pratybų ir individualiai pagalbai skiriamų valandų (pamokų) skaičių;</w:t>
      </w:r>
    </w:p>
    <w:p w14:paraId="1665683E" w14:textId="77777777" w:rsidR="00981A0A" w:rsidRDefault="00981A0A" w:rsidP="00981A0A">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981A0A">
        <w:rPr>
          <w:color w:val="000000"/>
          <w:sz w:val="24"/>
          <w:szCs w:val="24"/>
        </w:rPr>
        <w:t>keisti pamokų trukmę, dienos ugdymo struktūrą, siek</w:t>
      </w:r>
      <w:r>
        <w:rPr>
          <w:color w:val="000000"/>
          <w:sz w:val="24"/>
          <w:szCs w:val="24"/>
        </w:rPr>
        <w:t>iant</w:t>
      </w:r>
      <w:r w:rsidRPr="00981A0A">
        <w:rPr>
          <w:color w:val="000000"/>
          <w:sz w:val="24"/>
          <w:szCs w:val="24"/>
        </w:rPr>
        <w:t xml:space="preserve"> individualiame ugdymo plane numatytų tikslų;</w:t>
      </w:r>
    </w:p>
    <w:p w14:paraId="7BD1C6A0" w14:textId="77777777" w:rsidR="00981A0A" w:rsidRDefault="00981A0A" w:rsidP="00981A0A">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981A0A">
        <w:rPr>
          <w:color w:val="000000"/>
          <w:sz w:val="24"/>
          <w:szCs w:val="24"/>
        </w:rPr>
        <w:t>formuoti nuolatines ar laikinąsias grupes, pogrupius iš tų pačių ar skirtingų klasių mokinių;</w:t>
      </w:r>
    </w:p>
    <w:p w14:paraId="0BE6046D" w14:textId="77777777" w:rsidR="00981A0A" w:rsidRDefault="00981A0A" w:rsidP="00981A0A">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981A0A">
        <w:rPr>
          <w:color w:val="000000"/>
          <w:sz w:val="24"/>
          <w:szCs w:val="24"/>
        </w:rPr>
        <w:t>vėliau pradėti</w:t>
      </w:r>
      <w:r>
        <w:rPr>
          <w:color w:val="000000"/>
          <w:sz w:val="24"/>
          <w:szCs w:val="24"/>
        </w:rPr>
        <w:t xml:space="preserve"> mokytis</w:t>
      </w:r>
      <w:r w:rsidRPr="00981A0A">
        <w:rPr>
          <w:color w:val="000000"/>
          <w:sz w:val="24"/>
          <w:szCs w:val="24"/>
        </w:rPr>
        <w:t xml:space="preserve"> pirmosios ar antrosios užsienio kalbos </w:t>
      </w:r>
      <w:r>
        <w:rPr>
          <w:color w:val="000000"/>
          <w:sz w:val="24"/>
          <w:szCs w:val="24"/>
        </w:rPr>
        <w:t>mokiniui</w:t>
      </w:r>
      <w:r w:rsidRPr="00981A0A">
        <w:rPr>
          <w:color w:val="000000"/>
          <w:sz w:val="24"/>
          <w:szCs w:val="24"/>
        </w:rPr>
        <w:t xml:space="preserve">, </w:t>
      </w:r>
      <w:r>
        <w:rPr>
          <w:color w:val="000000"/>
          <w:sz w:val="24"/>
          <w:szCs w:val="24"/>
        </w:rPr>
        <w:t xml:space="preserve">kuris </w:t>
      </w:r>
      <w:r w:rsidRPr="00981A0A">
        <w:rPr>
          <w:color w:val="000000"/>
          <w:sz w:val="24"/>
          <w:szCs w:val="24"/>
        </w:rPr>
        <w:t xml:space="preserve">turi klausos, įvairiapusių raidos, elgesio ir emocijų, kalbos ir kalbėjimo, skaitymo ir (ar) rašymo, intelekto (taip pat ir nepatikslintų intelekto), bendrųjų mokymosi sutrikimų, turintį </w:t>
      </w:r>
      <w:proofErr w:type="spellStart"/>
      <w:r w:rsidRPr="00981A0A">
        <w:rPr>
          <w:color w:val="000000"/>
          <w:sz w:val="24"/>
          <w:szCs w:val="24"/>
        </w:rPr>
        <w:t>kochlearinius</w:t>
      </w:r>
      <w:proofErr w:type="spellEnd"/>
      <w:r w:rsidRPr="00981A0A">
        <w:rPr>
          <w:color w:val="000000"/>
          <w:sz w:val="24"/>
          <w:szCs w:val="24"/>
        </w:rPr>
        <w:t xml:space="preserve"> implantus;</w:t>
      </w:r>
    </w:p>
    <w:p w14:paraId="05872D46" w14:textId="77777777" w:rsidR="006C028F" w:rsidRDefault="00981A0A" w:rsidP="006C028F">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981A0A">
        <w:rPr>
          <w:color w:val="000000"/>
          <w:sz w:val="24"/>
          <w:szCs w:val="24"/>
        </w:rPr>
        <w:t xml:space="preserve">mokyti tik vienos užsienio kalbos – mokinį, turintį klausos, įvairiapusių raidos, elgesio ir emocijų, kalbos ir kalbėjimo, skaitymo ir (ar) rašymo, intelekto (taip pat ir nepatikslintų intelekto), bendrųjų mokymosi sutrikimų, turintį </w:t>
      </w:r>
      <w:proofErr w:type="spellStart"/>
      <w:r w:rsidRPr="00981A0A">
        <w:rPr>
          <w:color w:val="000000"/>
          <w:sz w:val="24"/>
          <w:szCs w:val="24"/>
        </w:rPr>
        <w:t>kochlearinius</w:t>
      </w:r>
      <w:proofErr w:type="spellEnd"/>
      <w:r w:rsidRPr="00981A0A">
        <w:rPr>
          <w:color w:val="000000"/>
          <w:sz w:val="24"/>
          <w:szCs w:val="24"/>
        </w:rPr>
        <w:t xml:space="preserve"> implantus</w:t>
      </w:r>
      <w:r>
        <w:rPr>
          <w:color w:val="000000"/>
          <w:sz w:val="24"/>
          <w:szCs w:val="24"/>
        </w:rPr>
        <w:t>;</w:t>
      </w:r>
    </w:p>
    <w:p w14:paraId="6DB634A2" w14:textId="77777777" w:rsidR="006C028F" w:rsidRDefault="00981A0A" w:rsidP="006C028F">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6C028F">
        <w:rPr>
          <w:color w:val="000000"/>
          <w:sz w:val="24"/>
          <w:szCs w:val="24"/>
        </w:rPr>
        <w:t>nemokyti užsienio kalbų mokinio, kuris turi kompleksinę negalią ir (ar) kompleksinių sutrikimų, į kurių sudėtį įeina įvairiapusiai raidos, elgesio ir emocijų, kalbos ir kalbėjimo, skaitymo ir (ar) rašymo, intelekto, bendrieji mokymosi sutrikimai, klausos sutrikimai (išskyrus nežymų klausos sutrikimą). Užsienio kalbų pamokų laikas gali būti skiriamas lietuvių, lietuvių gestų kalbai mokyti, kurčiųjų dvikalbystei ugdyti;</w:t>
      </w:r>
    </w:p>
    <w:p w14:paraId="4D025248" w14:textId="77777777" w:rsidR="006C028F" w:rsidRDefault="00981A0A" w:rsidP="006C028F">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6C028F">
        <w:rPr>
          <w:color w:val="000000"/>
          <w:sz w:val="24"/>
          <w:szCs w:val="24"/>
        </w:rPr>
        <w:t xml:space="preserve">nemokyti muzikos </w:t>
      </w:r>
      <w:r w:rsidR="006C028F" w:rsidRPr="006C028F">
        <w:rPr>
          <w:color w:val="000000"/>
          <w:sz w:val="24"/>
          <w:szCs w:val="24"/>
        </w:rPr>
        <w:t xml:space="preserve">mokinio, kuris </w:t>
      </w:r>
      <w:r w:rsidRPr="006C028F">
        <w:rPr>
          <w:color w:val="000000"/>
          <w:sz w:val="24"/>
          <w:szCs w:val="24"/>
        </w:rPr>
        <w:t>turi klausos sutrikimą (išskyrus nežymų);</w:t>
      </w:r>
    </w:p>
    <w:p w14:paraId="1B463328" w14:textId="2226FE9B" w:rsidR="003F6244" w:rsidRPr="006C028F" w:rsidRDefault="00981A0A" w:rsidP="006C028F">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6C028F">
        <w:rPr>
          <w:color w:val="000000"/>
          <w:sz w:val="24"/>
          <w:szCs w:val="24"/>
        </w:rPr>
        <w:lastRenderedPageBreak/>
        <w:t xml:space="preserve">nemokyti technologijų </w:t>
      </w:r>
      <w:r w:rsidR="006C028F" w:rsidRPr="006C028F">
        <w:rPr>
          <w:color w:val="000000"/>
          <w:sz w:val="24"/>
          <w:szCs w:val="24"/>
        </w:rPr>
        <w:t xml:space="preserve">mokinio, kuris </w:t>
      </w:r>
      <w:r w:rsidRPr="006C028F">
        <w:rPr>
          <w:color w:val="000000"/>
          <w:sz w:val="24"/>
          <w:szCs w:val="24"/>
        </w:rPr>
        <w:t>turi judesio ir padėties bei neurologinių sutrikimų (išskyrus lengvus), o vietoj jų mokinys gali rinktis kitus individualaus ugdymo plano dalykus, tenkinančius specialiuosius ugdymosi poreikius, gauti pedagoginę ar specialiąją pedagoginę pagalbą</w:t>
      </w:r>
      <w:r w:rsidR="006C028F" w:rsidRPr="006C028F">
        <w:rPr>
          <w:color w:val="000000"/>
          <w:sz w:val="24"/>
          <w:szCs w:val="24"/>
        </w:rPr>
        <w:t>.</w:t>
      </w:r>
    </w:p>
    <w:p w14:paraId="767C9EEA" w14:textId="77777777" w:rsidR="003F6244" w:rsidRDefault="003F6244" w:rsidP="003F6244">
      <w:pPr>
        <w:widowControl w:val="0"/>
        <w:numPr>
          <w:ilvl w:val="1"/>
          <w:numId w:val="1"/>
        </w:numPr>
        <w:pBdr>
          <w:top w:val="nil"/>
          <w:left w:val="nil"/>
          <w:bottom w:val="nil"/>
          <w:right w:val="nil"/>
          <w:between w:val="nil"/>
        </w:pBdr>
        <w:tabs>
          <w:tab w:val="left" w:pos="1418"/>
        </w:tabs>
        <w:spacing w:line="360" w:lineRule="auto"/>
        <w:ind w:left="0" w:firstLine="567"/>
        <w:jc w:val="both"/>
        <w:rPr>
          <w:color w:val="000000"/>
          <w:sz w:val="24"/>
          <w:szCs w:val="24"/>
        </w:rPr>
      </w:pPr>
      <w:r>
        <w:rPr>
          <w:color w:val="000000"/>
          <w:sz w:val="24"/>
          <w:szCs w:val="24"/>
        </w:rPr>
        <w:t xml:space="preserve">planas įgyvendinamas, sudarant </w:t>
      </w:r>
      <w:r w:rsidRPr="003F6244">
        <w:rPr>
          <w:color w:val="000000"/>
          <w:sz w:val="24"/>
          <w:szCs w:val="24"/>
        </w:rPr>
        <w:t>individual</w:t>
      </w:r>
      <w:r>
        <w:rPr>
          <w:color w:val="000000"/>
          <w:sz w:val="24"/>
          <w:szCs w:val="24"/>
        </w:rPr>
        <w:t>ius</w:t>
      </w:r>
      <w:r w:rsidRPr="003F6244">
        <w:rPr>
          <w:color w:val="000000"/>
          <w:sz w:val="24"/>
          <w:szCs w:val="24"/>
        </w:rPr>
        <w:t xml:space="preserve"> tvarkarašči</w:t>
      </w:r>
      <w:r>
        <w:rPr>
          <w:color w:val="000000"/>
          <w:sz w:val="24"/>
          <w:szCs w:val="24"/>
        </w:rPr>
        <w:t>us</w:t>
      </w:r>
      <w:r w:rsidRPr="003F6244">
        <w:rPr>
          <w:color w:val="000000"/>
          <w:sz w:val="24"/>
          <w:szCs w:val="24"/>
        </w:rPr>
        <w:t>, der</w:t>
      </w:r>
      <w:r>
        <w:rPr>
          <w:color w:val="000000"/>
          <w:sz w:val="24"/>
          <w:szCs w:val="24"/>
        </w:rPr>
        <w:t>inant</w:t>
      </w:r>
      <w:r w:rsidRPr="003F6244">
        <w:rPr>
          <w:color w:val="000000"/>
          <w:sz w:val="24"/>
          <w:szCs w:val="24"/>
        </w:rPr>
        <w:t xml:space="preserve"> su klasės, kurioje mokinys mokosi, tvarkaraščiu, ir užtikrina</w:t>
      </w:r>
      <w:r>
        <w:rPr>
          <w:color w:val="000000"/>
          <w:sz w:val="24"/>
          <w:szCs w:val="24"/>
        </w:rPr>
        <w:t>nt</w:t>
      </w:r>
      <w:r w:rsidRPr="003F6244">
        <w:rPr>
          <w:color w:val="000000"/>
          <w:sz w:val="24"/>
          <w:szCs w:val="24"/>
        </w:rPr>
        <w:t>, kad mokinys gaus ugdymą ir švietimo pagalbą tokia apimtimi, kokią nustato Bendrieji ugdymo planai ir rekomenduoja mokiniui pedagoginė psichologinė ar švietimo pagalbos tarnyba;</w:t>
      </w:r>
    </w:p>
    <w:p w14:paraId="442B6BFF" w14:textId="77777777" w:rsidR="000C3A31" w:rsidRDefault="000C3A31" w:rsidP="00192877">
      <w:pPr>
        <w:widowControl w:val="0"/>
        <w:numPr>
          <w:ilvl w:val="0"/>
          <w:numId w:val="1"/>
        </w:numPr>
        <w:pBdr>
          <w:top w:val="nil"/>
          <w:left w:val="nil"/>
          <w:bottom w:val="nil"/>
          <w:right w:val="nil"/>
          <w:between w:val="nil"/>
        </w:pBdr>
        <w:tabs>
          <w:tab w:val="left" w:pos="1418"/>
        </w:tabs>
        <w:spacing w:line="360" w:lineRule="auto"/>
        <w:ind w:left="0" w:firstLine="566"/>
        <w:jc w:val="both"/>
        <w:rPr>
          <w:color w:val="000000"/>
          <w:sz w:val="24"/>
          <w:szCs w:val="24"/>
        </w:rPr>
      </w:pPr>
      <w:r w:rsidRPr="000C3A31">
        <w:rPr>
          <w:color w:val="000000"/>
          <w:sz w:val="24"/>
          <w:szCs w:val="24"/>
        </w:rPr>
        <w:t>Mokiniui, kuris mokosi pagal bendrojo ugdymo programą, ją pritaikant, mokinio individualus ugdymo planas sudaromas vadovaujantis Bendrųjų ugdymo planų 78, 86, 87, 100, 108 punktuose dalykų programoms įgyvendinti nurodomu pamokų skaičiumi, kuris gali būti koreguojamas iki 25 procentų. Bendras pamokų ir neformaliojo švietimo pamokų skaičius gali būti didinamas atsižvelgiant į mokinio galias ir ugdymosi poreikius, specialistų rekomendacijas:</w:t>
      </w:r>
    </w:p>
    <w:p w14:paraId="611D4313" w14:textId="77777777" w:rsidR="000C3A31" w:rsidRPr="001B3426" w:rsidRDefault="000C3A31" w:rsidP="000C3A31">
      <w:pPr>
        <w:widowControl w:val="0"/>
        <w:numPr>
          <w:ilvl w:val="1"/>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 xml:space="preserve">. </w:t>
      </w:r>
      <w:r w:rsidRPr="001B3426">
        <w:rPr>
          <w:b/>
          <w:bCs/>
          <w:color w:val="000000"/>
          <w:sz w:val="24"/>
          <w:szCs w:val="24"/>
        </w:rPr>
        <w:t xml:space="preserve">sutrikusios klausos (išskyrus nežymų) </w:t>
      </w:r>
      <w:r w:rsidRPr="001B3426">
        <w:rPr>
          <w:color w:val="000000"/>
          <w:sz w:val="24"/>
          <w:szCs w:val="24"/>
        </w:rPr>
        <w:t>mokinio individualaus ugdymo plano rengimas:</w:t>
      </w:r>
    </w:p>
    <w:p w14:paraId="5D85AEDE" w14:textId="77777777" w:rsidR="000C3A31" w:rsidRDefault="000C3A31" w:rsidP="000C3A31">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mokiniui, ugdomam pagal pradinio ugdymo programą:</w:t>
      </w:r>
    </w:p>
    <w:p w14:paraId="41BD6C02" w14:textId="77777777" w:rsidR="000C3A31" w:rsidRDefault="000C3A31" w:rsidP="000C3A31">
      <w:pPr>
        <w:widowControl w:val="0"/>
        <w:numPr>
          <w:ilvl w:val="3"/>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kurčiajam mokiniui lietuvių gestų kalbai skiriama ne mažiau kaip 140 pamokų per dvejus mokslo metus. Mokiniui, turinčiam žymų ar labai žymų klausos sutrikimą, turinčiam implantus gali būti skiriama iki 140 pamokų lietuvių gestų kalbai mokyti, jei mokinys ar jo tėvai (globėjai, rūpintojai) pasirenka;</w:t>
      </w:r>
    </w:p>
    <w:p w14:paraId="5E618308" w14:textId="77777777" w:rsidR="000C3A31" w:rsidRDefault="000C3A31" w:rsidP="000C3A31">
      <w:pPr>
        <w:widowControl w:val="0"/>
        <w:numPr>
          <w:ilvl w:val="3"/>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lietuvių kalbai – ne mažiau kaip 420 pamokų per dvejus mokslo metus, dalykinei praktinei veiklai – ne mažiau kaip 140 pamokų per dvejus mokslo metus, meniniam ugdymui – ne mažiau kaip 210 pamokų per dvejus mokslo metus;</w:t>
      </w:r>
    </w:p>
    <w:p w14:paraId="36A54767" w14:textId="77777777" w:rsidR="000C3A31" w:rsidRDefault="000C3A31" w:rsidP="000C3A31">
      <w:pPr>
        <w:widowControl w:val="0"/>
        <w:numPr>
          <w:ilvl w:val="3"/>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tarties, kalbos mokymo ir klausos lavinimo individualioms pratyboms skiriama ne mažiau kaip 140 pamokų per metus (</w:t>
      </w:r>
      <w:proofErr w:type="spellStart"/>
      <w:r w:rsidRPr="000C3A31">
        <w:rPr>
          <w:color w:val="000000"/>
          <w:sz w:val="24"/>
          <w:szCs w:val="24"/>
        </w:rPr>
        <w:t>kochlearinių</w:t>
      </w:r>
      <w:proofErr w:type="spellEnd"/>
      <w:r w:rsidRPr="000C3A31">
        <w:rPr>
          <w:color w:val="000000"/>
          <w:sz w:val="24"/>
          <w:szCs w:val="24"/>
        </w:rPr>
        <w:t xml:space="preserve"> implantų naudotojams – ne mažiau kaip 140 pamokų per metus). Tarties, kalbos mokymo ir klausos lavinimo individualios pratybos gali vykti lietuvių kalbos pamokose ar </w:t>
      </w:r>
      <w:proofErr w:type="spellStart"/>
      <w:r w:rsidRPr="000C3A31">
        <w:rPr>
          <w:color w:val="000000"/>
          <w:sz w:val="24"/>
          <w:szCs w:val="24"/>
        </w:rPr>
        <w:t>popamokų</w:t>
      </w:r>
      <w:proofErr w:type="spellEnd"/>
      <w:r w:rsidRPr="000C3A31">
        <w:rPr>
          <w:color w:val="000000"/>
          <w:sz w:val="24"/>
          <w:szCs w:val="24"/>
        </w:rPr>
        <w:t xml:space="preserve"> įvairiomis formomis. Pratybų ir lietuvių kalbos pamokų turinys turi derėti;</w:t>
      </w:r>
    </w:p>
    <w:p w14:paraId="199E124B" w14:textId="1686B463" w:rsidR="000C3A31" w:rsidRDefault="000C3A31" w:rsidP="00EF2FFF">
      <w:pPr>
        <w:widowControl w:val="0"/>
        <w:numPr>
          <w:ilvl w:val="3"/>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atsižvelgiant į individualius kiekvieno mokinio gebėjimus ir tėvų (globėjų, rūpintojų) pageidavimus, kurčiasis, mokomas totaliosios komunikacijos žodiniu ar dvikalbiu metodu;</w:t>
      </w:r>
    </w:p>
    <w:p w14:paraId="60308D87" w14:textId="130E6AF7" w:rsidR="000C3A31" w:rsidRPr="000C3A31" w:rsidRDefault="000C3A31" w:rsidP="00EF2FFF">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besimokančiajam pagal pagrindinio ugdymo programą individualus ugdymo planas sudaromas vadovaujantis Bendrųjų ugdymo planų 86, 87 punktais, be to:</w:t>
      </w:r>
    </w:p>
    <w:p w14:paraId="41B25C6B" w14:textId="2B2A4C21" w:rsidR="000C3A31" w:rsidRPr="000C3A31" w:rsidRDefault="000C3A31" w:rsidP="00EF2FFF">
      <w:pPr>
        <w:widowControl w:val="0"/>
        <w:numPr>
          <w:ilvl w:val="3"/>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atsižvelgiant į klausos netekimo laiką, kalbos išsivystymo lygį, turimus tarties įgūdžius ir gebėjimą bendrauti kalba, ugdymo plane specialiosios pamokos skiriamos tarčiai, kalbai ir klausai lavinti;</w:t>
      </w:r>
    </w:p>
    <w:p w14:paraId="72904FAE" w14:textId="10B74746" w:rsidR="000C3A31" w:rsidRPr="000C3A31" w:rsidRDefault="000C3A31" w:rsidP="00EF2FFF">
      <w:pPr>
        <w:widowControl w:val="0"/>
        <w:numPr>
          <w:ilvl w:val="3"/>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kurčiojo mokinio ugdymo plane turi būti skiriama lietuvių gestų kalbai – ne mažiau kaip 74 pamokos;</w:t>
      </w:r>
    </w:p>
    <w:p w14:paraId="254DCC1C" w14:textId="5AA85485" w:rsidR="000C3A31" w:rsidRPr="000C3A31" w:rsidRDefault="000C3A31" w:rsidP="00EF2FFF">
      <w:pPr>
        <w:widowControl w:val="0"/>
        <w:numPr>
          <w:ilvl w:val="3"/>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 xml:space="preserve">kurčio ir žymų ir labai žymų klausos sutrikimą turinčio  mokinio ugdymo plane turi būti skiriama, lietuvių kalbai ir literatūrai – ne mažiau kaip 222 pamokos per metus. Turinčiam žymų ar labai žymų klausos sutrikimą mokiniui  gali būti skiriama ne mažiau kaip 74 pamokos lietuvių gestų kalbai </w:t>
      </w:r>
      <w:r w:rsidRPr="000C3A31">
        <w:rPr>
          <w:color w:val="000000"/>
          <w:sz w:val="24"/>
          <w:szCs w:val="24"/>
        </w:rPr>
        <w:lastRenderedPageBreak/>
        <w:t>mokyti, jei mokinys ar jo tėvai (globėjai, rūpintojai) pasirenka;</w:t>
      </w:r>
    </w:p>
    <w:p w14:paraId="349C186D" w14:textId="49C14E8D" w:rsidR="000C3A31" w:rsidRPr="000C3A31" w:rsidRDefault="000C3A31" w:rsidP="00EF2FFF">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0C3A31">
        <w:rPr>
          <w:color w:val="000000"/>
          <w:sz w:val="24"/>
          <w:szCs w:val="24"/>
        </w:rPr>
        <w:t>kurčias, žymų ar labai žymų klausos sutrikimą turintis mokinys mokomas totaliosios komunikacijos žodiniu ar dvikalbiu metodu, atsižvelgiant į individualius gebėjimus ir</w:t>
      </w:r>
      <w:r w:rsidR="00A73B4E">
        <w:rPr>
          <w:color w:val="000000"/>
          <w:sz w:val="24"/>
          <w:szCs w:val="24"/>
        </w:rPr>
        <w:t xml:space="preserve"> </w:t>
      </w:r>
      <w:r w:rsidRPr="000C3A31">
        <w:rPr>
          <w:color w:val="000000"/>
          <w:sz w:val="24"/>
          <w:szCs w:val="24"/>
        </w:rPr>
        <w:t>jo tėvų (globėjų, rūpintojų) pageidavimus. Dvikalbystei ugdyti mokykla gali skirti papildomas valandas individualiame ugdymo plane nuolat ar laikinai mokiniui, kurio nepakankamas gestų kalbos ir žodinės kalbų mokėjimas daro neigiamą įtaką mokymosi pasiekimams, vaiko pažintinei, kalbinei ir emocinei raidai;</w:t>
      </w:r>
    </w:p>
    <w:p w14:paraId="6361E7A9" w14:textId="7A370F9D" w:rsidR="000C3A31" w:rsidRDefault="000C3A31" w:rsidP="00A73B4E">
      <w:pPr>
        <w:widowControl w:val="0"/>
        <w:numPr>
          <w:ilvl w:val="2"/>
          <w:numId w:val="1"/>
        </w:numPr>
        <w:pBdr>
          <w:top w:val="nil"/>
          <w:left w:val="nil"/>
          <w:bottom w:val="nil"/>
          <w:right w:val="nil"/>
          <w:between w:val="nil"/>
        </w:pBdr>
        <w:tabs>
          <w:tab w:val="left" w:pos="567"/>
        </w:tabs>
        <w:spacing w:line="360" w:lineRule="auto"/>
        <w:ind w:left="0" w:firstLine="567"/>
        <w:jc w:val="both"/>
        <w:rPr>
          <w:color w:val="000000"/>
          <w:sz w:val="24"/>
          <w:szCs w:val="24"/>
        </w:rPr>
      </w:pPr>
      <w:r w:rsidRPr="000C3A31">
        <w:rPr>
          <w:color w:val="000000"/>
          <w:sz w:val="24"/>
          <w:szCs w:val="24"/>
        </w:rPr>
        <w:t>I–II gimnazijos</w:t>
      </w:r>
      <w:r w:rsidR="00A73B4E">
        <w:rPr>
          <w:color w:val="000000"/>
          <w:sz w:val="24"/>
          <w:szCs w:val="24"/>
        </w:rPr>
        <w:t xml:space="preserve"> </w:t>
      </w:r>
      <w:r w:rsidRPr="000C3A31">
        <w:rPr>
          <w:color w:val="000000"/>
          <w:sz w:val="24"/>
          <w:szCs w:val="24"/>
        </w:rPr>
        <w:t>klasėse iš mokinio ugdymo(</w:t>
      </w:r>
      <w:proofErr w:type="spellStart"/>
      <w:r w:rsidRPr="000C3A31">
        <w:rPr>
          <w:color w:val="000000"/>
          <w:sz w:val="24"/>
          <w:szCs w:val="24"/>
        </w:rPr>
        <w:t>si</w:t>
      </w:r>
      <w:proofErr w:type="spellEnd"/>
      <w:r w:rsidRPr="000C3A31">
        <w:rPr>
          <w:color w:val="000000"/>
          <w:sz w:val="24"/>
          <w:szCs w:val="24"/>
        </w:rPr>
        <w:t>) poreikiams tenkinti skiriamų pamokų ne mažiau kaip 100 pamokų per metus turi būti skiriama mokyti individualizuotai ir diferencijuotai;</w:t>
      </w:r>
    </w:p>
    <w:p w14:paraId="2E6B16A7" w14:textId="3ED5B934" w:rsidR="00A73B4E" w:rsidRPr="000C3A31" w:rsidRDefault="00A73B4E" w:rsidP="00A73B4E">
      <w:pPr>
        <w:widowControl w:val="0"/>
        <w:numPr>
          <w:ilvl w:val="2"/>
          <w:numId w:val="1"/>
        </w:numPr>
        <w:pBdr>
          <w:top w:val="nil"/>
          <w:left w:val="nil"/>
          <w:bottom w:val="nil"/>
          <w:right w:val="nil"/>
          <w:between w:val="nil"/>
        </w:pBdr>
        <w:tabs>
          <w:tab w:val="left" w:pos="567"/>
        </w:tabs>
        <w:spacing w:line="360" w:lineRule="auto"/>
        <w:ind w:left="0" w:firstLine="567"/>
        <w:jc w:val="both"/>
        <w:rPr>
          <w:color w:val="000000"/>
          <w:sz w:val="24"/>
          <w:szCs w:val="24"/>
        </w:rPr>
      </w:pPr>
      <w:r w:rsidRPr="00A73B4E">
        <w:rPr>
          <w:color w:val="000000"/>
          <w:sz w:val="24"/>
          <w:szCs w:val="24"/>
        </w:rPr>
        <w:t>mokiniui tarties, kalbos mokymo ir klausos lavinimo specialiosioms pratyboms skiriama: 5 klasėje – ne mažiau kaip 74 pamokos, 6–</w:t>
      </w:r>
      <w:r w:rsidR="001B3426">
        <w:rPr>
          <w:color w:val="000000"/>
          <w:sz w:val="24"/>
          <w:szCs w:val="24"/>
        </w:rPr>
        <w:t>8</w:t>
      </w:r>
      <w:r w:rsidRPr="00A73B4E">
        <w:rPr>
          <w:color w:val="000000"/>
          <w:sz w:val="24"/>
          <w:szCs w:val="24"/>
        </w:rPr>
        <w:t xml:space="preserve"> klasėse ir I, II gimnazijos klasėse – ne mažiau kaip 37 pamokos per metus, turinčiam </w:t>
      </w:r>
      <w:proofErr w:type="spellStart"/>
      <w:r w:rsidRPr="00A73B4E">
        <w:rPr>
          <w:color w:val="000000"/>
          <w:sz w:val="24"/>
          <w:szCs w:val="24"/>
        </w:rPr>
        <w:t>kochlearinius</w:t>
      </w:r>
      <w:proofErr w:type="spellEnd"/>
      <w:r w:rsidRPr="00A73B4E">
        <w:rPr>
          <w:color w:val="000000"/>
          <w:sz w:val="24"/>
          <w:szCs w:val="24"/>
        </w:rPr>
        <w:t xml:space="preserve"> implantus – ne mažiau kaip 74 pamokos per metus. Pratybų ir lietuvių kalbos ir literatūros</w:t>
      </w:r>
      <w:r>
        <w:rPr>
          <w:color w:val="000000"/>
          <w:sz w:val="24"/>
          <w:szCs w:val="24"/>
        </w:rPr>
        <w:t xml:space="preserve"> </w:t>
      </w:r>
      <w:r w:rsidRPr="00A73B4E">
        <w:rPr>
          <w:color w:val="000000"/>
          <w:sz w:val="24"/>
          <w:szCs w:val="24"/>
        </w:rPr>
        <w:t>pamokų turinys turi derėti</w:t>
      </w:r>
    </w:p>
    <w:p w14:paraId="74AB7C7E" w14:textId="354973A8" w:rsidR="008D2872" w:rsidRPr="008D2872" w:rsidRDefault="008D2872" w:rsidP="008D2872">
      <w:pPr>
        <w:widowControl w:val="0"/>
        <w:numPr>
          <w:ilvl w:val="1"/>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1B3426">
        <w:rPr>
          <w:b/>
          <w:bCs/>
          <w:color w:val="000000"/>
          <w:sz w:val="24"/>
          <w:szCs w:val="24"/>
        </w:rPr>
        <w:t>sutrikusios kalbos ir kitos komunikacijos</w:t>
      </w:r>
      <w:r w:rsidRPr="008D2872">
        <w:rPr>
          <w:color w:val="000000"/>
          <w:sz w:val="24"/>
          <w:szCs w:val="24"/>
        </w:rPr>
        <w:t xml:space="preserve"> mokinio individualus ugdymo planas sudaromas vadovaujantis Bendrųjų ugdymo planų 78, 86, 87, 100, 108 punktais. Ugdymo plane specialiosios pamokos skiriamos tarčiai, kalbai ir klausai lavinti:</w:t>
      </w:r>
    </w:p>
    <w:p w14:paraId="610183C9" w14:textId="77777777" w:rsidR="008D2872" w:rsidRDefault="008D2872" w:rsidP="008D2872">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8D2872">
        <w:rPr>
          <w:color w:val="000000"/>
          <w:sz w:val="24"/>
          <w:szCs w:val="24"/>
        </w:rPr>
        <w:t>individualioms ir grupinėms pratyboms 1–4 klasėse skiriama ne mažiau kaip 70 pamokų per dvejus mokslo metus;</w:t>
      </w:r>
    </w:p>
    <w:p w14:paraId="35DDDD1A" w14:textId="77777777" w:rsidR="008D2872" w:rsidRDefault="008D2872" w:rsidP="008D2872">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8D2872">
        <w:rPr>
          <w:color w:val="000000"/>
          <w:sz w:val="24"/>
          <w:szCs w:val="24"/>
        </w:rPr>
        <w:t>žymių ar labai žymių kalbėjimo ir kalbos sutrikimų turinčiam mokiniui, bendraujančiam alternatyvios komunikacijos būdu, 1–4 klasėse tarties, kalbos ir komunikacijos ugdymą galima integruoti į komunikacinės, pažintinės veiklos ir į lietuvių kalbos pamokas, pratybas. Pratybų ir lietuvių kalbos ir literatūros pamokų turinys turi derėti;</w:t>
      </w:r>
    </w:p>
    <w:p w14:paraId="02DB96B0" w14:textId="77777777" w:rsidR="008D2872" w:rsidRDefault="008D2872" w:rsidP="008D2872">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8D2872">
        <w:rPr>
          <w:color w:val="000000"/>
          <w:sz w:val="24"/>
          <w:szCs w:val="24"/>
        </w:rPr>
        <w:t>specialiosioms pratyboms 5–8 klasėse skiriamos ne mažiau kaip 74 pamokos per metus, I–II gimnazijos klasėse – ne mažiau kaip 18 pamokų per metus mokinio kalbai ir komunikacijai lavinti;</w:t>
      </w:r>
    </w:p>
    <w:p w14:paraId="3E0124F9" w14:textId="30EDCD76" w:rsidR="000C3A31" w:rsidRPr="008D2872" w:rsidRDefault="008D2872" w:rsidP="008D2872">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8D2872">
        <w:rPr>
          <w:color w:val="000000"/>
          <w:sz w:val="24"/>
          <w:szCs w:val="24"/>
        </w:rPr>
        <w:t>mokiniui, bendraujančiam alternatyviuoju būdu, tarties, kalbos ir komunikacijos lavinimo specialiosioms pratyboms 5–</w:t>
      </w:r>
      <w:r>
        <w:rPr>
          <w:color w:val="000000"/>
          <w:sz w:val="24"/>
          <w:szCs w:val="24"/>
        </w:rPr>
        <w:t>8</w:t>
      </w:r>
      <w:r w:rsidRPr="008D2872">
        <w:rPr>
          <w:color w:val="000000"/>
          <w:sz w:val="24"/>
          <w:szCs w:val="24"/>
        </w:rPr>
        <w:t xml:space="preserve"> klasėse, I–II gimnazijos klasėse skiriama ne mažiau kaip 18 pamokų per metus;</w:t>
      </w:r>
    </w:p>
    <w:p w14:paraId="39269921" w14:textId="3E72898C" w:rsidR="002B4EFE" w:rsidRPr="002B4EFE" w:rsidRDefault="002B4EFE" w:rsidP="002B4EFE">
      <w:pPr>
        <w:widowControl w:val="0"/>
        <w:numPr>
          <w:ilvl w:val="1"/>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2B4EFE">
        <w:rPr>
          <w:color w:val="000000"/>
          <w:sz w:val="24"/>
          <w:szCs w:val="24"/>
        </w:rPr>
        <w:t xml:space="preserve"> </w:t>
      </w:r>
      <w:r w:rsidRPr="001B3426">
        <w:rPr>
          <w:b/>
          <w:bCs/>
          <w:color w:val="000000"/>
          <w:sz w:val="24"/>
          <w:szCs w:val="24"/>
        </w:rPr>
        <w:t>įvairiapusių raidos sutrikimų</w:t>
      </w:r>
      <w:r w:rsidRPr="002B4EFE">
        <w:rPr>
          <w:color w:val="000000"/>
          <w:sz w:val="24"/>
          <w:szCs w:val="24"/>
        </w:rPr>
        <w:t xml:space="preserve"> turinčio mokinio individualus ugdymo planas sudaromas vadovaujantis Bendrųjų ugdymo planų 78, 86, 87, 100, 108 punktais:</w:t>
      </w:r>
    </w:p>
    <w:p w14:paraId="5E9A20EB" w14:textId="022D0B6A" w:rsidR="002B4EFE" w:rsidRDefault="002B4EFE" w:rsidP="002B4EFE">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2B4EFE">
        <w:rPr>
          <w:color w:val="000000"/>
          <w:sz w:val="24"/>
          <w:szCs w:val="24"/>
        </w:rPr>
        <w:t>atsižvelgiant į klasės, kurioje mokosi mokinys, paskirtį: bendroje klasėje, skiriant mokytojo padėjėją</w:t>
      </w:r>
      <w:r>
        <w:rPr>
          <w:color w:val="000000"/>
          <w:sz w:val="24"/>
          <w:szCs w:val="24"/>
        </w:rPr>
        <w:t xml:space="preserve">, </w:t>
      </w:r>
      <w:r w:rsidRPr="002B4EFE">
        <w:rPr>
          <w:color w:val="000000"/>
          <w:sz w:val="24"/>
          <w:szCs w:val="24"/>
        </w:rPr>
        <w:t>esant dideliems specialiesiems poreikiams – specialiojoje klasėje;</w:t>
      </w:r>
    </w:p>
    <w:p w14:paraId="1225CA27" w14:textId="77777777" w:rsidR="002B4EFE" w:rsidRDefault="002B4EFE" w:rsidP="002B4EFE">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2B4EFE">
        <w:rPr>
          <w:color w:val="000000"/>
          <w:sz w:val="24"/>
          <w:szCs w:val="24"/>
        </w:rPr>
        <w:t>specialiosios paskirties klasėje besimokančiam mokiniui rekomenduojama įtraukti ir suplanuoti dalykus, kurių mokysis su savo bendraamžiais bendrosios paskirties klasėje;</w:t>
      </w:r>
    </w:p>
    <w:p w14:paraId="1DEE6835" w14:textId="77777777" w:rsidR="00DC65E4" w:rsidRDefault="002B4EFE" w:rsidP="00DC65E4">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2B4EFE">
        <w:rPr>
          <w:color w:val="000000"/>
          <w:sz w:val="24"/>
          <w:szCs w:val="24"/>
        </w:rPr>
        <w:t>individualiame ugdymo plane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474134C5" w14:textId="77777777" w:rsidR="00DC65E4" w:rsidRDefault="002B4EFE" w:rsidP="00DC65E4">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DC65E4">
        <w:rPr>
          <w:color w:val="000000"/>
          <w:sz w:val="24"/>
          <w:szCs w:val="24"/>
        </w:rPr>
        <w:t xml:space="preserve"> mokiniui pritai</w:t>
      </w:r>
      <w:r w:rsidR="00DC65E4">
        <w:rPr>
          <w:color w:val="000000"/>
          <w:sz w:val="24"/>
          <w:szCs w:val="24"/>
        </w:rPr>
        <w:t>koma</w:t>
      </w:r>
      <w:r w:rsidRPr="00DC65E4">
        <w:rPr>
          <w:color w:val="000000"/>
          <w:sz w:val="24"/>
          <w:szCs w:val="24"/>
        </w:rPr>
        <w:t xml:space="preserve"> nuolatin</w:t>
      </w:r>
      <w:r w:rsidR="00DC65E4">
        <w:rPr>
          <w:color w:val="000000"/>
          <w:sz w:val="24"/>
          <w:szCs w:val="24"/>
        </w:rPr>
        <w:t>ė</w:t>
      </w:r>
      <w:r w:rsidRPr="00DC65E4">
        <w:rPr>
          <w:color w:val="000000"/>
          <w:sz w:val="24"/>
          <w:szCs w:val="24"/>
        </w:rPr>
        <w:t xml:space="preserve"> mokymosi viet</w:t>
      </w:r>
      <w:r w:rsidR="00DC65E4">
        <w:rPr>
          <w:color w:val="000000"/>
          <w:sz w:val="24"/>
          <w:szCs w:val="24"/>
        </w:rPr>
        <w:t>a</w:t>
      </w:r>
      <w:r w:rsidRPr="00DC65E4">
        <w:rPr>
          <w:color w:val="000000"/>
          <w:sz w:val="24"/>
          <w:szCs w:val="24"/>
        </w:rPr>
        <w:t xml:space="preserve">, prireikus naudojant sieneles/širmas, </w:t>
      </w:r>
      <w:r w:rsidRPr="00DC65E4">
        <w:rPr>
          <w:color w:val="000000"/>
          <w:sz w:val="24"/>
          <w:szCs w:val="24"/>
        </w:rPr>
        <w:lastRenderedPageBreak/>
        <w:t>skirtas dėmesiui koncentruoti ugdymo proceso metu, triukšmui mažinti. Įrengiama kiek įmanoma labiau nuo triukšmo izoliuota erdvė klasėje ar už klasės ribų, kurioje įvairiapusių raidos sutrikimų turinčiam mokiniui būtų sudaromos galimybės pertraukai veiklos metu ar esant emocinio nestabilumo būklei;</w:t>
      </w:r>
    </w:p>
    <w:p w14:paraId="28901DA6" w14:textId="77777777" w:rsidR="00DC65E4" w:rsidRDefault="002B4EFE" w:rsidP="00DC65E4">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DC65E4">
        <w:rPr>
          <w:color w:val="000000"/>
          <w:sz w:val="24"/>
          <w:szCs w:val="24"/>
        </w:rPr>
        <w:t>rengiant individualų ugdymo planą, mokytojai bendradarbiau</w:t>
      </w:r>
      <w:r w:rsidR="00DC65E4">
        <w:rPr>
          <w:color w:val="000000"/>
          <w:sz w:val="24"/>
          <w:szCs w:val="24"/>
        </w:rPr>
        <w:t>ja</w:t>
      </w:r>
      <w:r w:rsidRPr="00DC65E4">
        <w:rPr>
          <w:color w:val="000000"/>
          <w:sz w:val="24"/>
          <w:szCs w:val="24"/>
        </w:rPr>
        <w:t xml:space="preserve"> su švietimo pagalbos specialistais, gau</w:t>
      </w:r>
      <w:r w:rsidR="00DC65E4">
        <w:rPr>
          <w:color w:val="000000"/>
          <w:sz w:val="24"/>
          <w:szCs w:val="24"/>
        </w:rPr>
        <w:t>na</w:t>
      </w:r>
      <w:r w:rsidRPr="00DC65E4">
        <w:rPr>
          <w:color w:val="000000"/>
          <w:sz w:val="24"/>
          <w:szCs w:val="24"/>
        </w:rPr>
        <w:t xml:space="preserve"> nuolatinę pagalbą ir paramą taik</w:t>
      </w:r>
      <w:r w:rsidR="00DC65E4">
        <w:rPr>
          <w:color w:val="000000"/>
          <w:sz w:val="24"/>
          <w:szCs w:val="24"/>
        </w:rPr>
        <w:t>ant</w:t>
      </w:r>
      <w:r w:rsidRPr="00DC65E4">
        <w:rPr>
          <w:color w:val="000000"/>
          <w:sz w:val="24"/>
          <w:szCs w:val="24"/>
        </w:rPr>
        <w:t xml:space="preserve"> elgesio vertinimo priemones netinkamo elgesio priežastims nustatyti bei reikalingų įgūdžių ugdymo strategijoms parinkti;</w:t>
      </w:r>
    </w:p>
    <w:p w14:paraId="5BC696BF" w14:textId="77777777" w:rsidR="00DC65E4" w:rsidRDefault="002B4EFE" w:rsidP="00DC65E4">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DC65E4">
        <w:rPr>
          <w:color w:val="000000"/>
          <w:sz w:val="24"/>
          <w:szCs w:val="24"/>
        </w:rPr>
        <w:t>siekiant atsižvelgti į individualius mokinio gebėjimus ir raidos specifiką, numat</w:t>
      </w:r>
      <w:r w:rsidR="00DC65E4">
        <w:rPr>
          <w:color w:val="000000"/>
          <w:sz w:val="24"/>
          <w:szCs w:val="24"/>
        </w:rPr>
        <w:t>omi</w:t>
      </w:r>
      <w:r w:rsidRPr="00DC65E4">
        <w:rPr>
          <w:color w:val="000000"/>
          <w:sz w:val="24"/>
          <w:szCs w:val="24"/>
        </w:rPr>
        <w:t xml:space="preserve"> mokymo medžiagos pateikimo būd</w:t>
      </w:r>
      <w:r w:rsidR="00DC65E4">
        <w:rPr>
          <w:color w:val="000000"/>
          <w:sz w:val="24"/>
          <w:szCs w:val="24"/>
        </w:rPr>
        <w:t>ai</w:t>
      </w:r>
      <w:r w:rsidRPr="00DC65E4">
        <w:rPr>
          <w:color w:val="000000"/>
          <w:sz w:val="24"/>
          <w:szCs w:val="24"/>
        </w:rPr>
        <w:t xml:space="preserve"> (vaizdiniu, garsiniu ir kt.) ir įtrauk</w:t>
      </w:r>
      <w:r w:rsidR="00DC65E4">
        <w:rPr>
          <w:color w:val="000000"/>
          <w:sz w:val="24"/>
          <w:szCs w:val="24"/>
        </w:rPr>
        <w:t>iant</w:t>
      </w:r>
      <w:r w:rsidRPr="00DC65E4">
        <w:rPr>
          <w:color w:val="000000"/>
          <w:sz w:val="24"/>
          <w:szCs w:val="24"/>
        </w:rPr>
        <w:t xml:space="preserve"> mokinį į veiklas būtina pagal jo pomėgius, naudo</w:t>
      </w:r>
      <w:r w:rsidR="00DC65E4">
        <w:rPr>
          <w:color w:val="000000"/>
          <w:sz w:val="24"/>
          <w:szCs w:val="24"/>
        </w:rPr>
        <w:t>jant</w:t>
      </w:r>
      <w:r w:rsidRPr="00DC65E4">
        <w:rPr>
          <w:color w:val="000000"/>
          <w:sz w:val="24"/>
          <w:szCs w:val="24"/>
        </w:rPr>
        <w:t xml:space="preserve"> vizualines užuominas ugdymo procese ir jo mokymosi vietoje, pa</w:t>
      </w:r>
      <w:r w:rsidR="00DC65E4">
        <w:rPr>
          <w:color w:val="000000"/>
          <w:sz w:val="24"/>
          <w:szCs w:val="24"/>
        </w:rPr>
        <w:t xml:space="preserve">renkant </w:t>
      </w:r>
      <w:r w:rsidRPr="00DC65E4">
        <w:rPr>
          <w:color w:val="000000"/>
          <w:sz w:val="24"/>
          <w:szCs w:val="24"/>
        </w:rPr>
        <w:t>individualiame ugdymo plane numatytą mokymosi pasiekimų vertinimo ir individualios pažangos stebėjimo formą;</w:t>
      </w:r>
    </w:p>
    <w:p w14:paraId="7E9CE35F" w14:textId="77777777" w:rsidR="00DC65E4" w:rsidRDefault="002B4EFE" w:rsidP="00DC65E4">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DC65E4">
        <w:rPr>
          <w:color w:val="000000"/>
          <w:sz w:val="24"/>
          <w:szCs w:val="24"/>
        </w:rPr>
        <w:t xml:space="preserve">sudarant tvarkaraščius individualiam ugdymo planui įgyvendinti, užtikrintos sąlygos ugdomosios veiklos metu daryti fizinio aktyvumo pertraukas, jų metu pagal galimybes panaudojant specialias priemones (minkštasuolius, balansavimo, </w:t>
      </w:r>
      <w:proofErr w:type="spellStart"/>
      <w:r w:rsidRPr="00DC65E4">
        <w:rPr>
          <w:color w:val="000000"/>
          <w:sz w:val="24"/>
          <w:szCs w:val="24"/>
        </w:rPr>
        <w:t>supimosi</w:t>
      </w:r>
      <w:proofErr w:type="spellEnd"/>
      <w:r w:rsidRPr="00DC65E4">
        <w:rPr>
          <w:color w:val="000000"/>
          <w:sz w:val="24"/>
          <w:szCs w:val="24"/>
        </w:rPr>
        <w:t xml:space="preserve"> priemones ir kt.);</w:t>
      </w:r>
    </w:p>
    <w:p w14:paraId="4CF4317C" w14:textId="61F58918" w:rsidR="000C3A31" w:rsidRPr="00DC65E4" w:rsidRDefault="002B4EFE" w:rsidP="00DC65E4">
      <w:pPr>
        <w:widowControl w:val="0"/>
        <w:numPr>
          <w:ilvl w:val="2"/>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DC65E4">
        <w:rPr>
          <w:color w:val="000000"/>
          <w:sz w:val="24"/>
          <w:szCs w:val="24"/>
        </w:rPr>
        <w:t>užtikri</w:t>
      </w:r>
      <w:r w:rsidR="00DC65E4">
        <w:rPr>
          <w:color w:val="000000"/>
          <w:sz w:val="24"/>
          <w:szCs w:val="24"/>
        </w:rPr>
        <w:t>nama</w:t>
      </w:r>
      <w:r w:rsidRPr="00DC65E4">
        <w:rPr>
          <w:color w:val="000000"/>
          <w:sz w:val="24"/>
          <w:szCs w:val="24"/>
        </w:rPr>
        <w:t>,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14:paraId="3AE82AC9" w14:textId="7050A1F6" w:rsidR="002E5CC8" w:rsidRPr="001B3426" w:rsidRDefault="00000000" w:rsidP="001B3426">
      <w:pPr>
        <w:widowControl w:val="0"/>
        <w:numPr>
          <w:ilvl w:val="0"/>
          <w:numId w:val="1"/>
        </w:numPr>
        <w:pBdr>
          <w:top w:val="nil"/>
          <w:left w:val="nil"/>
          <w:bottom w:val="nil"/>
          <w:right w:val="nil"/>
          <w:between w:val="nil"/>
        </w:pBdr>
        <w:tabs>
          <w:tab w:val="left" w:pos="1418"/>
        </w:tabs>
        <w:spacing w:line="360" w:lineRule="auto"/>
        <w:ind w:left="0" w:firstLine="567"/>
        <w:jc w:val="both"/>
        <w:rPr>
          <w:color w:val="000000"/>
          <w:sz w:val="24"/>
          <w:szCs w:val="24"/>
        </w:rPr>
      </w:pPr>
      <w:r w:rsidRPr="001B3426">
        <w:rPr>
          <w:color w:val="000000"/>
          <w:sz w:val="24"/>
          <w:szCs w:val="24"/>
        </w:rPr>
        <w:t>Mokiniams, turintiems nežymų intelekto sutrikimą ir kompleksinių sutrikimų, kurių derinio dalis yra nežymus intelekto sutrikimas:</w:t>
      </w:r>
    </w:p>
    <w:p w14:paraId="77BE3935" w14:textId="77777777" w:rsidR="002E5CC8" w:rsidRDefault="00000000" w:rsidP="001B3426">
      <w:pPr>
        <w:widowControl w:val="0"/>
        <w:numPr>
          <w:ilvl w:val="1"/>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skiriamos specialiosios pratybos, individualiai specialiajai pedagoginei pagalbai teikti;</w:t>
      </w:r>
    </w:p>
    <w:p w14:paraId="57A59E70" w14:textId="77777777" w:rsidR="002E5CC8" w:rsidRDefault="00000000" w:rsidP="001B3426">
      <w:pPr>
        <w:widowControl w:val="0"/>
        <w:numPr>
          <w:ilvl w:val="1"/>
          <w:numId w:val="1"/>
        </w:numPr>
        <w:pBdr>
          <w:top w:val="nil"/>
          <w:left w:val="nil"/>
          <w:bottom w:val="nil"/>
          <w:right w:val="nil"/>
          <w:between w:val="nil"/>
        </w:pBdr>
        <w:tabs>
          <w:tab w:val="left" w:pos="1418"/>
        </w:tabs>
        <w:spacing w:line="360" w:lineRule="auto"/>
        <w:ind w:left="0" w:firstLine="567"/>
        <w:jc w:val="both"/>
        <w:rPr>
          <w:sz w:val="24"/>
          <w:szCs w:val="24"/>
        </w:rPr>
      </w:pPr>
      <w:r>
        <w:rPr>
          <w:color w:val="000000"/>
          <w:sz w:val="24"/>
          <w:szCs w:val="24"/>
        </w:rPr>
        <w:t>keičiamas specialiųjų pratybų valandų (pamokų) skaičius per mokslo metus, atsižvelgiant į mokinio reikmes, švietimo pagalbos specialistų, Vaiko gerovės komisijos ir pedagoginės psichologinės ar švietimo pagalbos tarnybos rekomendacijas.</w:t>
      </w:r>
    </w:p>
    <w:p w14:paraId="43FE5E30" w14:textId="231605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 xml:space="preserve">Bendrojo ugdymo dalykų programas pritaiko mokytojas, atsižvelgdamas į mokinio gebėjimus ir galias, specialiojo pedagogo </w:t>
      </w:r>
      <w:r w:rsidR="001B3426">
        <w:rPr>
          <w:color w:val="000000"/>
          <w:sz w:val="24"/>
          <w:szCs w:val="24"/>
        </w:rPr>
        <w:t>ir (</w:t>
      </w:r>
      <w:r>
        <w:rPr>
          <w:color w:val="000000"/>
          <w:sz w:val="24"/>
          <w:szCs w:val="24"/>
        </w:rPr>
        <w:t>ar</w:t>
      </w:r>
      <w:r w:rsidR="001B3426">
        <w:rPr>
          <w:color w:val="000000"/>
          <w:sz w:val="24"/>
          <w:szCs w:val="24"/>
        </w:rPr>
        <w:t>)</w:t>
      </w:r>
      <w:r>
        <w:rPr>
          <w:color w:val="000000"/>
          <w:sz w:val="24"/>
          <w:szCs w:val="24"/>
        </w:rPr>
        <w:t xml:space="preserve"> kitų gimnazijos Vaiko gerovės komisijos narių rekomendacijas.</w:t>
      </w:r>
    </w:p>
    <w:p w14:paraId="107042BD"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Pritaikytos, individualizuotos programos yra rengiamos pusmečiui, aptariamos gimnazijos Vaiko gerovės komisijos posėdyje.</w:t>
      </w:r>
    </w:p>
    <w:p w14:paraId="175C0926" w14:textId="77777777" w:rsidR="002E5CC8" w:rsidRDefault="002E5CC8">
      <w:pPr>
        <w:widowControl w:val="0"/>
        <w:pBdr>
          <w:top w:val="nil"/>
          <w:left w:val="nil"/>
          <w:bottom w:val="nil"/>
          <w:right w:val="nil"/>
          <w:between w:val="nil"/>
        </w:pBdr>
        <w:spacing w:line="360" w:lineRule="auto"/>
        <w:jc w:val="both"/>
        <w:rPr>
          <w:color w:val="00B050"/>
          <w:sz w:val="24"/>
          <w:szCs w:val="24"/>
        </w:rPr>
      </w:pPr>
    </w:p>
    <w:p w14:paraId="40D7A93B" w14:textId="2A24F4C7" w:rsidR="002E5CC8" w:rsidRDefault="00EA3F41">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ANTRASIS SKIRSNIS</w:t>
      </w:r>
    </w:p>
    <w:p w14:paraId="04C7B083" w14:textId="77777777" w:rsidR="00EA3F41" w:rsidRDefault="0000000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olor w:val="000000"/>
          <w:sz w:val="24"/>
          <w:szCs w:val="24"/>
        </w:rPr>
      </w:pPr>
      <w:r>
        <w:rPr>
          <w:b/>
          <w:color w:val="000000"/>
          <w:sz w:val="24"/>
          <w:szCs w:val="24"/>
        </w:rPr>
        <w:t>MOKINIŲ, TURINČIŲ SPECIALIŲJŲ UGDYMOSI POREIKIŲ,</w:t>
      </w:r>
      <w:r w:rsidR="00EA3F41">
        <w:rPr>
          <w:b/>
          <w:color w:val="000000"/>
          <w:sz w:val="24"/>
          <w:szCs w:val="24"/>
        </w:rPr>
        <w:t xml:space="preserve"> </w:t>
      </w:r>
      <w:r>
        <w:rPr>
          <w:b/>
          <w:color w:val="000000"/>
          <w:sz w:val="24"/>
          <w:szCs w:val="24"/>
        </w:rPr>
        <w:t>MOKYMOSI</w:t>
      </w:r>
    </w:p>
    <w:p w14:paraId="63BE9CEF" w14:textId="5AAEF3B1" w:rsidR="002E5CC8" w:rsidRDefault="0000000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PASIEKIMŲ IR PAŽANGOS VERTINIMAS</w:t>
      </w:r>
    </w:p>
    <w:p w14:paraId="22976C2B" w14:textId="77777777" w:rsidR="002E5CC8" w:rsidRDefault="002E5CC8">
      <w:pPr>
        <w:widowControl w:val="0"/>
        <w:pBdr>
          <w:top w:val="nil"/>
          <w:left w:val="nil"/>
          <w:bottom w:val="nil"/>
          <w:right w:val="nil"/>
          <w:between w:val="nil"/>
        </w:pBdr>
        <w:spacing w:line="360" w:lineRule="auto"/>
        <w:jc w:val="both"/>
        <w:rPr>
          <w:color w:val="000000"/>
          <w:sz w:val="24"/>
          <w:szCs w:val="24"/>
        </w:rPr>
      </w:pPr>
    </w:p>
    <w:p w14:paraId="261D8451" w14:textId="0E9BAA0B"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Mokinio, kuris mokosi pagal bendrojo ugdymo programą, mokymosi pažanga ir pasiekimai vertinami pagal bendrosiose programose numatytus pasiekimus</w:t>
      </w:r>
      <w:r w:rsidR="00057BBA">
        <w:rPr>
          <w:color w:val="000000"/>
          <w:sz w:val="24"/>
          <w:szCs w:val="24"/>
        </w:rPr>
        <w:t xml:space="preserve"> ir </w:t>
      </w:r>
      <w:r w:rsidR="00057BBA" w:rsidRPr="00057BBA">
        <w:rPr>
          <w:color w:val="000000"/>
          <w:sz w:val="24"/>
          <w:szCs w:val="24"/>
        </w:rPr>
        <w:t>vadovaujantis Bendrųjų ugdymo planų nuostatomis</w:t>
      </w:r>
    </w:p>
    <w:p w14:paraId="4B376346" w14:textId="48DBC4D1" w:rsidR="00057BBA"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 xml:space="preserve">Mokinio, kuris mokosi pagal bendrojo ugdymo dalykų pritaikytą programą, mokymosi </w:t>
      </w:r>
      <w:r>
        <w:rPr>
          <w:color w:val="000000"/>
          <w:sz w:val="24"/>
          <w:szCs w:val="24"/>
        </w:rPr>
        <w:lastRenderedPageBreak/>
        <w:t xml:space="preserve">pažanga ir pasiekimai ugdymo procese vertinami pagal </w:t>
      </w:r>
      <w:r w:rsidR="00057BBA" w:rsidRPr="00057BBA">
        <w:rPr>
          <w:color w:val="000000"/>
          <w:sz w:val="24"/>
          <w:szCs w:val="24"/>
        </w:rPr>
        <w:t>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00057BBA" w:rsidRPr="00057BBA">
        <w:rPr>
          <w:color w:val="000000"/>
          <w:sz w:val="24"/>
          <w:szCs w:val="24"/>
        </w:rPr>
        <w:t>si</w:t>
      </w:r>
      <w:proofErr w:type="spellEnd"/>
      <w:r w:rsidR="00057BBA" w:rsidRPr="00057BBA">
        <w:rPr>
          <w:color w:val="000000"/>
          <w:sz w:val="24"/>
          <w:szCs w:val="24"/>
        </w:rPr>
        <w:t>), kokie bus mokinio mokymosi pasiekimų vertinimo ir pa(</w:t>
      </w:r>
      <w:proofErr w:type="spellStart"/>
      <w:r w:rsidR="00057BBA" w:rsidRPr="00057BBA">
        <w:rPr>
          <w:color w:val="000000"/>
          <w:sz w:val="24"/>
          <w:szCs w:val="24"/>
        </w:rPr>
        <w:t>si</w:t>
      </w:r>
      <w:proofErr w:type="spellEnd"/>
      <w:r w:rsidR="00057BBA" w:rsidRPr="00057BBA">
        <w:rPr>
          <w:color w:val="000000"/>
          <w:sz w:val="24"/>
          <w:szCs w:val="24"/>
        </w:rPr>
        <w:t>)tikrinimo būdai, kokiomis mokymo(</w:t>
      </w:r>
      <w:proofErr w:type="spellStart"/>
      <w:r w:rsidR="00057BBA" w:rsidRPr="00057BBA">
        <w:rPr>
          <w:color w:val="000000"/>
          <w:sz w:val="24"/>
          <w:szCs w:val="24"/>
        </w:rPr>
        <w:t>si</w:t>
      </w:r>
      <w:proofErr w:type="spellEnd"/>
      <w:r w:rsidR="00057BBA" w:rsidRPr="00057BBA">
        <w:rPr>
          <w:color w:val="000000"/>
          <w:sz w:val="24"/>
          <w:szCs w:val="24"/>
        </w:rPr>
        <w:t>) priemonėmis bus naudojamasi.</w:t>
      </w:r>
    </w:p>
    <w:p w14:paraId="5782A71D" w14:textId="35CAD6FA"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Besimokančio pagal individualizuotą programą, žinios vertinamos remiantis ta pačia vertinimo sistema, kaip ir visų klasės mokinių, tik individualizuotos programos lygiu. Mokinio, kuris mokosi pagal pagrindinio ugdymo individualizuotą programą mokymosi pasiekimai vertinami pažymiais. Jei mokinys nuolat gauna labai gerus arba nepatenkinamus pažymius individualizuota programa koreguojama</w:t>
      </w:r>
      <w:r w:rsidR="00057BBA">
        <w:rPr>
          <w:color w:val="000000"/>
          <w:sz w:val="24"/>
          <w:szCs w:val="24"/>
        </w:rPr>
        <w:t xml:space="preserve"> (5 priedas).</w:t>
      </w:r>
    </w:p>
    <w:p w14:paraId="4A51E863" w14:textId="77777777" w:rsidR="002E5CC8" w:rsidRDefault="002E5CC8">
      <w:pPr>
        <w:widowControl w:val="0"/>
        <w:pBdr>
          <w:top w:val="nil"/>
          <w:left w:val="nil"/>
          <w:bottom w:val="nil"/>
          <w:right w:val="nil"/>
          <w:between w:val="nil"/>
        </w:pBdr>
        <w:spacing w:line="360" w:lineRule="auto"/>
        <w:ind w:left="567"/>
        <w:jc w:val="both"/>
        <w:rPr>
          <w:color w:val="000000"/>
          <w:sz w:val="24"/>
          <w:szCs w:val="24"/>
        </w:rPr>
      </w:pPr>
    </w:p>
    <w:p w14:paraId="434D0A89" w14:textId="022C2C3A" w:rsidR="002E5CC8" w:rsidRDefault="005505C2">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4"/>
          <w:szCs w:val="24"/>
        </w:rPr>
      </w:pPr>
      <w:r>
        <w:rPr>
          <w:b/>
          <w:color w:val="000000"/>
          <w:sz w:val="24"/>
          <w:szCs w:val="24"/>
        </w:rPr>
        <w:t>TREČIASIS SKIRSNIS</w:t>
      </w:r>
    </w:p>
    <w:p w14:paraId="19AB9C49" w14:textId="6B998E02" w:rsidR="002E5CC8" w:rsidRDefault="005505C2" w:rsidP="005505C2">
      <w:pPr>
        <w:widowControl w:val="0"/>
        <w:pBdr>
          <w:top w:val="nil"/>
          <w:left w:val="nil"/>
          <w:bottom w:val="nil"/>
          <w:right w:val="nil"/>
          <w:between w:val="nil"/>
        </w:pBdr>
        <w:spacing w:line="360" w:lineRule="auto"/>
        <w:jc w:val="center"/>
        <w:rPr>
          <w:b/>
          <w:color w:val="000000"/>
          <w:sz w:val="24"/>
          <w:szCs w:val="24"/>
        </w:rPr>
      </w:pPr>
      <w:r w:rsidRPr="005505C2">
        <w:rPr>
          <w:b/>
          <w:color w:val="000000"/>
          <w:sz w:val="24"/>
          <w:szCs w:val="24"/>
        </w:rPr>
        <w:t>ŠVIETIMO PAGALBOS MOKINIUI, TURINČIAM SPECIALIŲJŲ UGDYMOSI POREIKIŲ, TEIKIMAS</w:t>
      </w:r>
    </w:p>
    <w:p w14:paraId="2EA1C090" w14:textId="77777777" w:rsidR="005505C2" w:rsidRDefault="005505C2" w:rsidP="005505C2">
      <w:pPr>
        <w:widowControl w:val="0"/>
        <w:pBdr>
          <w:top w:val="nil"/>
          <w:left w:val="nil"/>
          <w:bottom w:val="nil"/>
          <w:right w:val="nil"/>
          <w:between w:val="nil"/>
        </w:pBdr>
        <w:spacing w:line="360" w:lineRule="auto"/>
        <w:jc w:val="center"/>
        <w:rPr>
          <w:color w:val="000000"/>
          <w:sz w:val="24"/>
          <w:szCs w:val="24"/>
        </w:rPr>
      </w:pPr>
    </w:p>
    <w:p w14:paraId="67975563" w14:textId="77777777" w:rsidR="002E5CC8" w:rsidRDefault="00000000"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Pr>
          <w:color w:val="000000"/>
          <w:sz w:val="24"/>
          <w:szCs w:val="24"/>
        </w:rPr>
        <w:t>Gimnazija specialiąją pedagoginę pagalbą mokiniui teikia, vadovaudamasi teisės aktais ir įgyvendindama pedagoginės psichologinės tarnybos ar mokyklos vaiko gerovės komisijos rekomendacijas.</w:t>
      </w:r>
    </w:p>
    <w:p w14:paraId="54138FCB" w14:textId="0ABC10DF" w:rsidR="00841722" w:rsidRDefault="00841722"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841722">
        <w:rPr>
          <w:color w:val="000000"/>
          <w:sz w:val="24"/>
          <w:szCs w:val="24"/>
        </w:rPr>
        <w:t>Švietimo pagalbą teikiantys specialistai, bendradarbiaudami su mokytojais, padeda įveikti mokiniui kylančius mokymosi sunkumus, šalina jų priežastis, stebi ugdymo procese mokinius, teikia konsultacinę pagalbą ir įgalina mokinio tėvus (globėjus, rūpintojus) ir kitus, teikiančius paslaugas ir pagalbą, padėti mokiniui ugdytis, sudaryti sąlygas mokytis ir užtikrinti jo gerovę</w:t>
      </w:r>
      <w:r>
        <w:rPr>
          <w:color w:val="000000"/>
          <w:sz w:val="24"/>
          <w:szCs w:val="24"/>
        </w:rPr>
        <w:t>.</w:t>
      </w:r>
    </w:p>
    <w:p w14:paraId="0B4B2660" w14:textId="4EDC36DF" w:rsidR="00841722" w:rsidRDefault="00841722"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841722">
        <w:rPr>
          <w:color w:val="000000"/>
          <w:sz w:val="24"/>
          <w:szCs w:val="24"/>
        </w:rPr>
        <w:t>Švietimo pagalba mokiniui teikiama laikinai ar nuolat ugdymo proceso metu ar pasibaigus ugdymo procesui, konsultuojant mokinį, atsižvelgiant į individualiame ugdymo plane keliamus ugdymo(</w:t>
      </w:r>
      <w:proofErr w:type="spellStart"/>
      <w:r w:rsidRPr="00841722">
        <w:rPr>
          <w:color w:val="000000"/>
          <w:sz w:val="24"/>
          <w:szCs w:val="24"/>
        </w:rPr>
        <w:t>si</w:t>
      </w:r>
      <w:proofErr w:type="spellEnd"/>
      <w:r w:rsidRPr="00841722">
        <w:rPr>
          <w:color w:val="000000"/>
          <w:sz w:val="24"/>
          <w:szCs w:val="24"/>
        </w:rPr>
        <w:t xml:space="preserve">) tikslus, pagalbą teikiančių specialistų funkcijas ir mokinio reikmes. Siekiant </w:t>
      </w:r>
      <w:proofErr w:type="spellStart"/>
      <w:r w:rsidRPr="00841722">
        <w:rPr>
          <w:color w:val="000000"/>
          <w:sz w:val="24"/>
          <w:szCs w:val="24"/>
        </w:rPr>
        <w:t>įtraukties</w:t>
      </w:r>
      <w:proofErr w:type="spellEnd"/>
      <w:r w:rsidRPr="00841722">
        <w:rPr>
          <w:color w:val="000000"/>
          <w:sz w:val="24"/>
          <w:szCs w:val="24"/>
        </w:rPr>
        <w:t xml:space="preserve"> į ugdymo procesą ir teikiant pagalbą pamokoje, klasėje pasirenkami kuo mažiau </w:t>
      </w:r>
      <w:proofErr w:type="spellStart"/>
      <w:r w:rsidRPr="00841722">
        <w:rPr>
          <w:color w:val="000000"/>
          <w:sz w:val="24"/>
          <w:szCs w:val="24"/>
        </w:rPr>
        <w:t>stigmatizuojantys</w:t>
      </w:r>
      <w:proofErr w:type="spellEnd"/>
      <w:r w:rsidRPr="00841722">
        <w:rPr>
          <w:color w:val="000000"/>
          <w:sz w:val="24"/>
          <w:szCs w:val="24"/>
        </w:rPr>
        <w:t xml:space="preserve"> ugdymo ir švietimo pagalbos teikimo būdai</w:t>
      </w:r>
      <w:r>
        <w:rPr>
          <w:color w:val="000000"/>
          <w:sz w:val="24"/>
          <w:szCs w:val="24"/>
        </w:rPr>
        <w:t>.</w:t>
      </w:r>
    </w:p>
    <w:p w14:paraId="217F7AE1" w14:textId="0B1A4652" w:rsidR="00841722" w:rsidRDefault="00841722" w:rsidP="00192877">
      <w:pPr>
        <w:widowControl w:val="0"/>
        <w:numPr>
          <w:ilvl w:val="0"/>
          <w:numId w:val="1"/>
        </w:numPr>
        <w:pBdr>
          <w:top w:val="nil"/>
          <w:left w:val="nil"/>
          <w:bottom w:val="nil"/>
          <w:right w:val="nil"/>
          <w:between w:val="nil"/>
        </w:pBdr>
        <w:spacing w:line="360" w:lineRule="auto"/>
        <w:ind w:left="0" w:firstLine="566"/>
        <w:jc w:val="both"/>
        <w:rPr>
          <w:color w:val="000000"/>
          <w:sz w:val="24"/>
          <w:szCs w:val="24"/>
        </w:rPr>
      </w:pPr>
      <w:r w:rsidRPr="00841722">
        <w:rPr>
          <w:color w:val="000000"/>
          <w:sz w:val="24"/>
          <w:szCs w:val="24"/>
        </w:rPr>
        <w:t xml:space="preserve">Švietimo pagalbos teikimo formos </w:t>
      </w:r>
      <w:r>
        <w:rPr>
          <w:color w:val="000000"/>
          <w:sz w:val="24"/>
          <w:szCs w:val="24"/>
        </w:rPr>
        <w:t xml:space="preserve">mokiniui </w:t>
      </w:r>
      <w:r w:rsidRPr="00841722">
        <w:rPr>
          <w:color w:val="000000"/>
          <w:sz w:val="24"/>
          <w:szCs w:val="24"/>
        </w:rPr>
        <w:t>parenkamos individualiai, jos gali būti specialiosios pamokos, pratybos, konsultacijos, pagalba ugdymosi veiklose, savirūpos procese ir kt.:</w:t>
      </w:r>
    </w:p>
    <w:p w14:paraId="02152E87" w14:textId="77777777" w:rsidR="00841722" w:rsidRDefault="00841722" w:rsidP="00841722">
      <w:pPr>
        <w:widowControl w:val="0"/>
        <w:numPr>
          <w:ilvl w:val="1"/>
          <w:numId w:val="1"/>
        </w:numPr>
        <w:pBdr>
          <w:top w:val="nil"/>
          <w:left w:val="nil"/>
          <w:bottom w:val="nil"/>
          <w:right w:val="nil"/>
          <w:between w:val="nil"/>
        </w:pBdr>
        <w:spacing w:line="360" w:lineRule="auto"/>
        <w:ind w:left="0" w:firstLine="567"/>
        <w:jc w:val="both"/>
        <w:rPr>
          <w:color w:val="000000"/>
          <w:sz w:val="24"/>
          <w:szCs w:val="24"/>
        </w:rPr>
      </w:pPr>
      <w:r w:rsidRPr="00841722">
        <w:rPr>
          <w:color w:val="000000"/>
          <w:sz w:val="24"/>
          <w:szCs w:val="24"/>
        </w:rPr>
        <w:t>specialioji pamoka, skirta mokymosi sunkumams ar sutrikimams, kylantiems dėl įgimtų ar įgytų sutrikimų, įveikti, išskirtiniams asmens gabumams ugdyti;</w:t>
      </w:r>
    </w:p>
    <w:p w14:paraId="5E451957" w14:textId="7FAA9205" w:rsidR="002E5CC8" w:rsidRPr="00841722" w:rsidRDefault="00841722" w:rsidP="00841722">
      <w:pPr>
        <w:widowControl w:val="0"/>
        <w:numPr>
          <w:ilvl w:val="1"/>
          <w:numId w:val="1"/>
        </w:numPr>
        <w:pBdr>
          <w:top w:val="nil"/>
          <w:left w:val="nil"/>
          <w:bottom w:val="nil"/>
          <w:right w:val="nil"/>
          <w:between w:val="nil"/>
        </w:pBdr>
        <w:spacing w:line="360" w:lineRule="auto"/>
        <w:ind w:left="0" w:firstLine="567"/>
        <w:jc w:val="both"/>
        <w:rPr>
          <w:color w:val="000000"/>
          <w:sz w:val="24"/>
          <w:szCs w:val="24"/>
        </w:rPr>
      </w:pPr>
      <w:r w:rsidRPr="00841722">
        <w:rPr>
          <w:color w:val="000000"/>
          <w:sz w:val="24"/>
          <w:szCs w:val="24"/>
        </w:rPr>
        <w:t>specialiosios pratybos, skirtos švietimo veiksmingumui didinti, įgimtiems ar įgytiems sutrikimams kompensuoti, gebėjimams ir galioms plėtoti, kurios gali būti vykdomos individualiai ar grupėmis (2–8 mokiniai).</w:t>
      </w:r>
    </w:p>
    <w:p w14:paraId="17551743" w14:textId="77777777" w:rsidR="00FE070F" w:rsidRDefault="00FE070F">
      <w:pPr>
        <w:pBdr>
          <w:top w:val="nil"/>
          <w:left w:val="nil"/>
          <w:bottom w:val="nil"/>
          <w:right w:val="nil"/>
          <w:between w:val="nil"/>
        </w:pBdr>
        <w:spacing w:line="360" w:lineRule="auto"/>
        <w:jc w:val="center"/>
        <w:rPr>
          <w:b/>
          <w:color w:val="000000"/>
          <w:sz w:val="24"/>
          <w:szCs w:val="24"/>
        </w:rPr>
      </w:pPr>
    </w:p>
    <w:p w14:paraId="1F9D17B8" w14:textId="77777777" w:rsidR="00FE070F" w:rsidRDefault="00FE070F">
      <w:pPr>
        <w:pBdr>
          <w:top w:val="nil"/>
          <w:left w:val="nil"/>
          <w:bottom w:val="nil"/>
          <w:right w:val="nil"/>
          <w:between w:val="nil"/>
        </w:pBdr>
        <w:spacing w:line="360" w:lineRule="auto"/>
        <w:jc w:val="center"/>
        <w:rPr>
          <w:b/>
          <w:color w:val="000000"/>
          <w:sz w:val="24"/>
          <w:szCs w:val="24"/>
        </w:rPr>
      </w:pPr>
    </w:p>
    <w:p w14:paraId="1BEA1345" w14:textId="366A1B10" w:rsidR="002E5CC8" w:rsidRDefault="00000000">
      <w:pPr>
        <w:pBdr>
          <w:top w:val="nil"/>
          <w:left w:val="nil"/>
          <w:bottom w:val="nil"/>
          <w:right w:val="nil"/>
          <w:between w:val="nil"/>
        </w:pBdr>
        <w:spacing w:line="360" w:lineRule="auto"/>
        <w:jc w:val="center"/>
        <w:rPr>
          <w:color w:val="000000"/>
          <w:sz w:val="24"/>
          <w:szCs w:val="24"/>
        </w:rPr>
      </w:pPr>
      <w:r>
        <w:rPr>
          <w:b/>
          <w:color w:val="000000"/>
          <w:sz w:val="24"/>
          <w:szCs w:val="24"/>
        </w:rPr>
        <w:lastRenderedPageBreak/>
        <w:t>_______________________________________________</w:t>
      </w:r>
    </w:p>
    <w:p w14:paraId="0F3586F8" w14:textId="77777777" w:rsidR="00FE070F" w:rsidRPr="00FE070F" w:rsidRDefault="00FE070F" w:rsidP="00FE070F">
      <w:pPr>
        <w:pBdr>
          <w:top w:val="nil"/>
          <w:left w:val="nil"/>
          <w:bottom w:val="nil"/>
          <w:right w:val="nil"/>
          <w:between w:val="nil"/>
        </w:pBdr>
        <w:rPr>
          <w:color w:val="000000"/>
          <w:sz w:val="24"/>
          <w:szCs w:val="24"/>
        </w:rPr>
      </w:pPr>
      <w:r w:rsidRPr="00FE070F">
        <w:rPr>
          <w:color w:val="000000"/>
          <w:sz w:val="24"/>
          <w:szCs w:val="24"/>
        </w:rPr>
        <w:t>SUDERINTA</w:t>
      </w:r>
    </w:p>
    <w:p w14:paraId="13878654" w14:textId="77777777" w:rsidR="00FE070F" w:rsidRPr="00FE070F" w:rsidRDefault="00FE070F" w:rsidP="00FE070F">
      <w:pPr>
        <w:pBdr>
          <w:top w:val="nil"/>
          <w:left w:val="nil"/>
          <w:bottom w:val="nil"/>
          <w:right w:val="nil"/>
          <w:between w:val="nil"/>
        </w:pBdr>
        <w:rPr>
          <w:color w:val="000000"/>
          <w:sz w:val="24"/>
          <w:szCs w:val="24"/>
        </w:rPr>
      </w:pPr>
      <w:r w:rsidRPr="00FE070F">
        <w:rPr>
          <w:color w:val="000000"/>
          <w:sz w:val="24"/>
          <w:szCs w:val="24"/>
        </w:rPr>
        <w:t>Kaišiadorių r. Rumšiškių Antano Baranausko gimnazijos taryba</w:t>
      </w:r>
    </w:p>
    <w:p w14:paraId="7DF210C9" w14:textId="5138FAC3" w:rsidR="002E5CC8" w:rsidRDefault="00FE070F" w:rsidP="00FE070F">
      <w:pPr>
        <w:pBdr>
          <w:top w:val="nil"/>
          <w:left w:val="nil"/>
          <w:bottom w:val="nil"/>
          <w:right w:val="nil"/>
          <w:between w:val="nil"/>
        </w:pBdr>
        <w:rPr>
          <w:color w:val="000000"/>
          <w:sz w:val="24"/>
          <w:szCs w:val="24"/>
        </w:rPr>
      </w:pPr>
      <w:r w:rsidRPr="00FE070F">
        <w:rPr>
          <w:color w:val="000000"/>
          <w:sz w:val="24"/>
          <w:szCs w:val="24"/>
        </w:rPr>
        <w:t>2023-08-23 protokolo Nr.5</w:t>
      </w:r>
    </w:p>
    <w:sectPr w:rsidR="002E5CC8" w:rsidSect="00CB0DCA">
      <w:headerReference w:type="even" r:id="rId8"/>
      <w:headerReference w:type="default" r:id="rId9"/>
      <w:footerReference w:type="even" r:id="rId10"/>
      <w:footerReference w:type="default" r:id="rId11"/>
      <w:footerReference w:type="first" r:id="rId12"/>
      <w:pgSz w:w="11907" w:h="16840" w:code="9"/>
      <w:pgMar w:top="851" w:right="708" w:bottom="567" w:left="1134" w:header="289"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19FB6" w14:textId="77777777" w:rsidR="000D56CA" w:rsidRDefault="000D56CA">
      <w:r>
        <w:separator/>
      </w:r>
    </w:p>
  </w:endnote>
  <w:endnote w:type="continuationSeparator" w:id="0">
    <w:p w14:paraId="7C5D5E2A" w14:textId="77777777" w:rsidR="000D56CA" w:rsidRDefault="000D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BBB2" w14:textId="77777777" w:rsidR="002E5CC8" w:rsidRDefault="00000000">
    <w:pPr>
      <w:pBdr>
        <w:top w:val="nil"/>
        <w:left w:val="nil"/>
        <w:bottom w:val="nil"/>
        <w:right w:val="nil"/>
        <w:between w:val="nil"/>
      </w:pBdr>
      <w:tabs>
        <w:tab w:val="center" w:pos="4153"/>
        <w:tab w:val="right" w:pos="8306"/>
      </w:tabs>
      <w:jc w:val="right"/>
      <w:rPr>
        <w:rFonts w:ascii="Helvetica Neue" w:eastAsia="Helvetica Neue" w:hAnsi="Helvetica Neue" w:cs="Helvetica Neue"/>
        <w:color w:val="000000"/>
      </w:rPr>
    </w:pPr>
    <w:r>
      <w:rPr>
        <w:rFonts w:ascii="Helvetica Neue" w:eastAsia="Helvetica Neue" w:hAnsi="Helvetica Neue" w:cs="Helvetica Neue"/>
        <w:color w:val="000000"/>
      </w:rPr>
      <w:fldChar w:fldCharType="begin"/>
    </w:r>
    <w:r>
      <w:rPr>
        <w:rFonts w:ascii="Helvetica Neue" w:eastAsia="Helvetica Neue" w:hAnsi="Helvetica Neue" w:cs="Helvetica Neue"/>
        <w:color w:val="000000"/>
      </w:rPr>
      <w:instrText>PAGE</w:instrText>
    </w:r>
    <w:r>
      <w:rPr>
        <w:rFonts w:ascii="Helvetica Neue" w:eastAsia="Helvetica Neue" w:hAnsi="Helvetica Neue" w:cs="Helvetica Neue"/>
        <w:color w:val="000000"/>
      </w:rPr>
      <w:fldChar w:fldCharType="separate"/>
    </w:r>
    <w:r>
      <w:rPr>
        <w:rFonts w:ascii="Helvetica Neue" w:eastAsia="Helvetica Neue" w:hAnsi="Helvetica Neue" w:cs="Helvetica Neue"/>
        <w:color w:val="000000"/>
      </w:rPr>
      <w:fldChar w:fldCharType="end"/>
    </w:r>
  </w:p>
  <w:p w14:paraId="02E9817F" w14:textId="77777777" w:rsidR="002E5CC8" w:rsidRDefault="002E5CC8">
    <w:pPr>
      <w:pBdr>
        <w:top w:val="nil"/>
        <w:left w:val="nil"/>
        <w:bottom w:val="nil"/>
        <w:right w:val="nil"/>
        <w:between w:val="nil"/>
      </w:pBdr>
      <w:tabs>
        <w:tab w:val="center" w:pos="4153"/>
        <w:tab w:val="right" w:pos="8306"/>
      </w:tabs>
      <w:ind w:right="360"/>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3AAC" w14:textId="77777777" w:rsidR="002E5CC8" w:rsidRDefault="002E5CC8">
    <w:pPr>
      <w:pBdr>
        <w:top w:val="nil"/>
        <w:left w:val="nil"/>
        <w:bottom w:val="nil"/>
        <w:right w:val="nil"/>
        <w:between w:val="nil"/>
      </w:pBdr>
      <w:tabs>
        <w:tab w:val="center" w:pos="4153"/>
        <w:tab w:val="right" w:pos="8306"/>
      </w:tabs>
      <w:ind w:right="360"/>
      <w:rPr>
        <w:rFonts w:ascii="Helvetica Neue" w:eastAsia="Helvetica Neue" w:hAnsi="Helvetica Neue" w:cs="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375A" w14:textId="77777777" w:rsidR="002E5CC8" w:rsidRDefault="002E5CC8">
    <w:pPr>
      <w:pBdr>
        <w:top w:val="nil"/>
        <w:left w:val="nil"/>
        <w:bottom w:val="nil"/>
        <w:right w:val="nil"/>
        <w:between w:val="nil"/>
      </w:pBdr>
      <w:tabs>
        <w:tab w:val="center" w:pos="4153"/>
        <w:tab w:val="right" w:pos="8306"/>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C2C77" w14:textId="77777777" w:rsidR="000D56CA" w:rsidRDefault="000D56CA">
      <w:r>
        <w:separator/>
      </w:r>
    </w:p>
  </w:footnote>
  <w:footnote w:type="continuationSeparator" w:id="0">
    <w:p w14:paraId="594BA547" w14:textId="77777777" w:rsidR="000D56CA" w:rsidRDefault="000D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B173" w14:textId="77777777" w:rsidR="002E5CC8" w:rsidRDefault="002E5CC8">
    <w:pPr>
      <w:pBdr>
        <w:top w:val="nil"/>
        <w:left w:val="nil"/>
        <w:bottom w:val="nil"/>
        <w:right w:val="nil"/>
        <w:between w:val="nil"/>
      </w:pBdr>
      <w:tabs>
        <w:tab w:val="center" w:pos="4819"/>
        <w:tab w:val="right" w:pos="9071"/>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A6FB" w14:textId="77777777" w:rsidR="002E5CC8" w:rsidRDefault="00000000">
    <w:pPr>
      <w:pBdr>
        <w:top w:val="nil"/>
        <w:left w:val="nil"/>
        <w:bottom w:val="nil"/>
        <w:right w:val="nil"/>
        <w:between w:val="nil"/>
      </w:pBdr>
      <w:tabs>
        <w:tab w:val="center" w:pos="4680"/>
        <w:tab w:val="right" w:pos="9360"/>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359C9">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14:paraId="416AC9BE" w14:textId="77777777" w:rsidR="002E5CC8" w:rsidRDefault="002E5CC8">
    <w:pPr>
      <w:pBdr>
        <w:top w:val="nil"/>
        <w:left w:val="nil"/>
        <w:bottom w:val="nil"/>
        <w:right w:val="nil"/>
        <w:between w:val="nil"/>
      </w:pBdr>
      <w:tabs>
        <w:tab w:val="center" w:pos="4819"/>
        <w:tab w:val="right" w:pos="9071"/>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E99"/>
    <w:multiLevelType w:val="multilevel"/>
    <w:tmpl w:val="32A663CE"/>
    <w:lvl w:ilvl="0">
      <w:start w:val="1"/>
      <w:numFmt w:val="decimal"/>
      <w:lvlText w:val="%1."/>
      <w:lvlJc w:val="left"/>
      <w:pPr>
        <w:ind w:left="1287" w:hanging="720"/>
      </w:pPr>
      <w:rPr>
        <w:b w:val="0"/>
        <w:color w:val="000000"/>
        <w:sz w:val="24"/>
        <w:szCs w:val="24"/>
        <w:vertAlign w:val="baseline"/>
      </w:rPr>
    </w:lvl>
    <w:lvl w:ilvl="1">
      <w:start w:val="1"/>
      <w:numFmt w:val="decimal"/>
      <w:lvlText w:val="%1.%2."/>
      <w:lvlJc w:val="left"/>
      <w:pPr>
        <w:ind w:left="1817" w:hanging="540"/>
      </w:pPr>
      <w:rPr>
        <w:b w:val="0"/>
        <w:color w:val="000000"/>
        <w:vertAlign w:val="baseline"/>
      </w:rPr>
    </w:lvl>
    <w:lvl w:ilvl="2">
      <w:start w:val="1"/>
      <w:numFmt w:val="decimal"/>
      <w:lvlText w:val="%1.%2.%3."/>
      <w:lvlJc w:val="left"/>
      <w:pPr>
        <w:ind w:left="1997" w:hanging="720"/>
      </w:pPr>
      <w:rPr>
        <w:b w:val="0"/>
        <w:color w:val="000000"/>
        <w:vertAlign w:val="baseline"/>
      </w:rPr>
    </w:lvl>
    <w:lvl w:ilvl="3">
      <w:start w:val="1"/>
      <w:numFmt w:val="decimal"/>
      <w:lvlText w:val="%1.%2.%3.%4."/>
      <w:lvlJc w:val="left"/>
      <w:pPr>
        <w:ind w:left="2700" w:hanging="720"/>
      </w:pPr>
      <w:rPr>
        <w:b w:val="0"/>
        <w:vertAlign w:val="baseline"/>
      </w:rPr>
    </w:lvl>
    <w:lvl w:ilvl="4">
      <w:start w:val="1"/>
      <w:numFmt w:val="decimal"/>
      <w:lvlText w:val="%1.%2.%3.%4.%5."/>
      <w:lvlJc w:val="left"/>
      <w:pPr>
        <w:ind w:left="3600" w:hanging="1080"/>
      </w:pPr>
      <w:rPr>
        <w:b w:val="0"/>
        <w:vertAlign w:val="baseline"/>
      </w:rPr>
    </w:lvl>
    <w:lvl w:ilvl="5">
      <w:start w:val="1"/>
      <w:numFmt w:val="decimal"/>
      <w:lvlText w:val="%1.%2.%3.%4.%5.%6."/>
      <w:lvlJc w:val="left"/>
      <w:pPr>
        <w:ind w:left="4140" w:hanging="1080"/>
      </w:pPr>
      <w:rPr>
        <w:b w:val="0"/>
        <w:vertAlign w:val="baseline"/>
      </w:rPr>
    </w:lvl>
    <w:lvl w:ilvl="6">
      <w:start w:val="1"/>
      <w:numFmt w:val="decimal"/>
      <w:lvlText w:val="%1.%2.%3.%4.%5.%6.%7."/>
      <w:lvlJc w:val="left"/>
      <w:pPr>
        <w:ind w:left="5040" w:hanging="1440"/>
      </w:pPr>
      <w:rPr>
        <w:b w:val="0"/>
        <w:vertAlign w:val="baseline"/>
      </w:rPr>
    </w:lvl>
    <w:lvl w:ilvl="7">
      <w:start w:val="1"/>
      <w:numFmt w:val="decimal"/>
      <w:lvlText w:val="%1.%2.%3.%4.%5.%6.%7.%8."/>
      <w:lvlJc w:val="left"/>
      <w:pPr>
        <w:ind w:left="5580" w:hanging="1440"/>
      </w:pPr>
      <w:rPr>
        <w:b w:val="0"/>
        <w:vertAlign w:val="baseline"/>
      </w:rPr>
    </w:lvl>
    <w:lvl w:ilvl="8">
      <w:start w:val="1"/>
      <w:numFmt w:val="decimal"/>
      <w:lvlText w:val="%1.%2.%3.%4.%5.%6.%7.%8.%9."/>
      <w:lvlJc w:val="left"/>
      <w:pPr>
        <w:ind w:left="6480" w:hanging="1800"/>
      </w:pPr>
      <w:rPr>
        <w:b w:val="0"/>
        <w:vertAlign w:val="baseline"/>
      </w:rPr>
    </w:lvl>
  </w:abstractNum>
  <w:abstractNum w:abstractNumId="1" w15:restartNumberingAfterBreak="0">
    <w:nsid w:val="22056088"/>
    <w:multiLevelType w:val="multilevel"/>
    <w:tmpl w:val="A5B8EBF8"/>
    <w:lvl w:ilvl="0">
      <w:start w:val="7"/>
      <w:numFmt w:val="decimal"/>
      <w:lvlText w:val="%1."/>
      <w:lvlJc w:val="left"/>
      <w:pPr>
        <w:ind w:left="927" w:hanging="360"/>
      </w:pPr>
      <w:rPr>
        <w:b w:val="0"/>
        <w:color w:val="000000"/>
        <w:vertAlign w:val="baseline"/>
      </w:rPr>
    </w:lvl>
    <w:lvl w:ilvl="1">
      <w:start w:val="1"/>
      <w:numFmt w:val="decimal"/>
      <w:lvlText w:val="%1.%2."/>
      <w:lvlJc w:val="left"/>
      <w:pPr>
        <w:ind w:left="432" w:hanging="432"/>
      </w:pPr>
      <w:rPr>
        <w:b w:val="0"/>
        <w:color w:val="000000"/>
        <w:shd w:val="clear" w:color="auto" w:fill="auto"/>
        <w:vertAlign w:val="baseline"/>
      </w:rPr>
    </w:lvl>
    <w:lvl w:ilvl="2">
      <w:start w:val="1"/>
      <w:numFmt w:val="decimal"/>
      <w:lvlText w:val="%1.%2.%3."/>
      <w:lvlJc w:val="left"/>
      <w:pPr>
        <w:ind w:left="1497"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516A164F"/>
    <w:multiLevelType w:val="multilevel"/>
    <w:tmpl w:val="A5B8EBF8"/>
    <w:lvl w:ilvl="0">
      <w:start w:val="7"/>
      <w:numFmt w:val="decimal"/>
      <w:lvlText w:val="%1."/>
      <w:lvlJc w:val="left"/>
      <w:pPr>
        <w:ind w:left="927" w:hanging="360"/>
      </w:pPr>
      <w:rPr>
        <w:b w:val="0"/>
        <w:color w:val="000000"/>
        <w:vertAlign w:val="baseline"/>
      </w:rPr>
    </w:lvl>
    <w:lvl w:ilvl="1">
      <w:start w:val="1"/>
      <w:numFmt w:val="decimal"/>
      <w:lvlText w:val="%1.%2."/>
      <w:lvlJc w:val="left"/>
      <w:pPr>
        <w:ind w:left="432" w:hanging="432"/>
      </w:pPr>
      <w:rPr>
        <w:b w:val="0"/>
        <w:color w:val="000000"/>
        <w:shd w:val="clear" w:color="auto" w:fill="auto"/>
        <w:vertAlign w:val="baseline"/>
      </w:rPr>
    </w:lvl>
    <w:lvl w:ilvl="2">
      <w:start w:val="1"/>
      <w:numFmt w:val="decimal"/>
      <w:lvlText w:val="%1.%2.%3."/>
      <w:lvlJc w:val="left"/>
      <w:pPr>
        <w:ind w:left="1497"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5D2E003A"/>
    <w:multiLevelType w:val="multilevel"/>
    <w:tmpl w:val="A5B8EBF8"/>
    <w:lvl w:ilvl="0">
      <w:start w:val="7"/>
      <w:numFmt w:val="decimal"/>
      <w:lvlText w:val="%1."/>
      <w:lvlJc w:val="left"/>
      <w:pPr>
        <w:ind w:left="786" w:hanging="360"/>
      </w:pPr>
      <w:rPr>
        <w:b w:val="0"/>
        <w:color w:val="000000"/>
        <w:vertAlign w:val="baseline"/>
      </w:rPr>
    </w:lvl>
    <w:lvl w:ilvl="1">
      <w:start w:val="1"/>
      <w:numFmt w:val="decimal"/>
      <w:lvlText w:val="%1.%2."/>
      <w:lvlJc w:val="left"/>
      <w:pPr>
        <w:ind w:left="432" w:hanging="432"/>
      </w:pPr>
      <w:rPr>
        <w:b w:val="0"/>
        <w:color w:val="000000"/>
        <w:shd w:val="clear" w:color="auto" w:fill="auto"/>
        <w:vertAlign w:val="baseline"/>
      </w:rPr>
    </w:lvl>
    <w:lvl w:ilvl="2">
      <w:start w:val="1"/>
      <w:numFmt w:val="decimal"/>
      <w:lvlText w:val="%1.%2.%3."/>
      <w:lvlJc w:val="left"/>
      <w:pPr>
        <w:ind w:left="1497"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66D37102"/>
    <w:multiLevelType w:val="multilevel"/>
    <w:tmpl w:val="A5B8EBF8"/>
    <w:lvl w:ilvl="0">
      <w:start w:val="7"/>
      <w:numFmt w:val="decimal"/>
      <w:lvlText w:val="%1."/>
      <w:lvlJc w:val="left"/>
      <w:pPr>
        <w:ind w:left="927" w:hanging="360"/>
      </w:pPr>
      <w:rPr>
        <w:b w:val="0"/>
        <w:color w:val="000000"/>
        <w:vertAlign w:val="baseline"/>
      </w:rPr>
    </w:lvl>
    <w:lvl w:ilvl="1">
      <w:start w:val="1"/>
      <w:numFmt w:val="decimal"/>
      <w:lvlText w:val="%1.%2."/>
      <w:lvlJc w:val="left"/>
      <w:pPr>
        <w:ind w:left="432" w:hanging="432"/>
      </w:pPr>
      <w:rPr>
        <w:b w:val="0"/>
        <w:color w:val="000000"/>
        <w:shd w:val="clear" w:color="auto" w:fill="auto"/>
        <w:vertAlign w:val="baseline"/>
      </w:rPr>
    </w:lvl>
    <w:lvl w:ilvl="2">
      <w:start w:val="1"/>
      <w:numFmt w:val="decimal"/>
      <w:lvlText w:val="%1.%2.%3."/>
      <w:lvlJc w:val="left"/>
      <w:pPr>
        <w:ind w:left="1497"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697853497">
    <w:abstractNumId w:val="3"/>
  </w:num>
  <w:num w:numId="2" w16cid:durableId="429278126">
    <w:abstractNumId w:val="0"/>
  </w:num>
  <w:num w:numId="3" w16cid:durableId="2110005258">
    <w:abstractNumId w:val="2"/>
  </w:num>
  <w:num w:numId="4" w16cid:durableId="519516538">
    <w:abstractNumId w:val="4"/>
  </w:num>
  <w:num w:numId="5" w16cid:durableId="1578052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C8"/>
    <w:rsid w:val="000229A8"/>
    <w:rsid w:val="00033604"/>
    <w:rsid w:val="000564C8"/>
    <w:rsid w:val="00057BBA"/>
    <w:rsid w:val="0007672C"/>
    <w:rsid w:val="000C3A31"/>
    <w:rsid w:val="000D56CA"/>
    <w:rsid w:val="000F5C5B"/>
    <w:rsid w:val="00107D5B"/>
    <w:rsid w:val="00127671"/>
    <w:rsid w:val="001750DA"/>
    <w:rsid w:val="00175AF4"/>
    <w:rsid w:val="00192877"/>
    <w:rsid w:val="001A533E"/>
    <w:rsid w:val="001B3426"/>
    <w:rsid w:val="001B70E8"/>
    <w:rsid w:val="001C55AA"/>
    <w:rsid w:val="001D6859"/>
    <w:rsid w:val="001F09A5"/>
    <w:rsid w:val="001F60F7"/>
    <w:rsid w:val="002171AE"/>
    <w:rsid w:val="002178CB"/>
    <w:rsid w:val="002457AA"/>
    <w:rsid w:val="00257DF3"/>
    <w:rsid w:val="00266B9C"/>
    <w:rsid w:val="0029491B"/>
    <w:rsid w:val="002B4EFE"/>
    <w:rsid w:val="002E0A7B"/>
    <w:rsid w:val="002E5CC8"/>
    <w:rsid w:val="00361858"/>
    <w:rsid w:val="00366058"/>
    <w:rsid w:val="003C7C1E"/>
    <w:rsid w:val="003E155B"/>
    <w:rsid w:val="003E6E04"/>
    <w:rsid w:val="003F6244"/>
    <w:rsid w:val="004111F4"/>
    <w:rsid w:val="00434D3F"/>
    <w:rsid w:val="00435661"/>
    <w:rsid w:val="0045206B"/>
    <w:rsid w:val="00466141"/>
    <w:rsid w:val="00477245"/>
    <w:rsid w:val="004A2A4E"/>
    <w:rsid w:val="004A2A6F"/>
    <w:rsid w:val="004B0060"/>
    <w:rsid w:val="004D07C7"/>
    <w:rsid w:val="004F1794"/>
    <w:rsid w:val="0054319D"/>
    <w:rsid w:val="005505C2"/>
    <w:rsid w:val="00554E34"/>
    <w:rsid w:val="00555B50"/>
    <w:rsid w:val="00555EBB"/>
    <w:rsid w:val="005D13B7"/>
    <w:rsid w:val="005E2E61"/>
    <w:rsid w:val="00625427"/>
    <w:rsid w:val="006444B9"/>
    <w:rsid w:val="00645DAE"/>
    <w:rsid w:val="00647FE0"/>
    <w:rsid w:val="00657AC4"/>
    <w:rsid w:val="00663D36"/>
    <w:rsid w:val="00672455"/>
    <w:rsid w:val="00676579"/>
    <w:rsid w:val="006820F5"/>
    <w:rsid w:val="00685CCF"/>
    <w:rsid w:val="006B26C3"/>
    <w:rsid w:val="006C028F"/>
    <w:rsid w:val="006E3F71"/>
    <w:rsid w:val="006F47BE"/>
    <w:rsid w:val="006F6972"/>
    <w:rsid w:val="00717161"/>
    <w:rsid w:val="00722ED5"/>
    <w:rsid w:val="007257EC"/>
    <w:rsid w:val="00746870"/>
    <w:rsid w:val="00747F09"/>
    <w:rsid w:val="00760D5F"/>
    <w:rsid w:val="00767697"/>
    <w:rsid w:val="00791B6E"/>
    <w:rsid w:val="008034FB"/>
    <w:rsid w:val="00803674"/>
    <w:rsid w:val="008100A7"/>
    <w:rsid w:val="00812067"/>
    <w:rsid w:val="008153B4"/>
    <w:rsid w:val="00820A4F"/>
    <w:rsid w:val="00825F8F"/>
    <w:rsid w:val="00841722"/>
    <w:rsid w:val="00880548"/>
    <w:rsid w:val="008879D7"/>
    <w:rsid w:val="008B7CE2"/>
    <w:rsid w:val="008D2872"/>
    <w:rsid w:val="00943F6B"/>
    <w:rsid w:val="009566AD"/>
    <w:rsid w:val="009670AF"/>
    <w:rsid w:val="00970E18"/>
    <w:rsid w:val="00981A0A"/>
    <w:rsid w:val="009D1A9D"/>
    <w:rsid w:val="009E337E"/>
    <w:rsid w:val="009F7C91"/>
    <w:rsid w:val="00A5032B"/>
    <w:rsid w:val="00A60641"/>
    <w:rsid w:val="00A60882"/>
    <w:rsid w:val="00A73B4E"/>
    <w:rsid w:val="00A86A17"/>
    <w:rsid w:val="00A86D1A"/>
    <w:rsid w:val="00B1736C"/>
    <w:rsid w:val="00B24F90"/>
    <w:rsid w:val="00B63042"/>
    <w:rsid w:val="00B900FF"/>
    <w:rsid w:val="00BA1B13"/>
    <w:rsid w:val="00BB4268"/>
    <w:rsid w:val="00BC1540"/>
    <w:rsid w:val="00BC4E79"/>
    <w:rsid w:val="00BD5071"/>
    <w:rsid w:val="00BF02D0"/>
    <w:rsid w:val="00BF4F70"/>
    <w:rsid w:val="00C063F8"/>
    <w:rsid w:val="00C13B23"/>
    <w:rsid w:val="00C16A45"/>
    <w:rsid w:val="00C21336"/>
    <w:rsid w:val="00C32C36"/>
    <w:rsid w:val="00C62C78"/>
    <w:rsid w:val="00C73156"/>
    <w:rsid w:val="00C75F30"/>
    <w:rsid w:val="00C86D21"/>
    <w:rsid w:val="00CA7FAD"/>
    <w:rsid w:val="00CB0DCA"/>
    <w:rsid w:val="00D07B5F"/>
    <w:rsid w:val="00D13C8E"/>
    <w:rsid w:val="00D34EAF"/>
    <w:rsid w:val="00D41D8B"/>
    <w:rsid w:val="00D43C51"/>
    <w:rsid w:val="00DA323F"/>
    <w:rsid w:val="00DC65E4"/>
    <w:rsid w:val="00DD5013"/>
    <w:rsid w:val="00DD588B"/>
    <w:rsid w:val="00DE5B61"/>
    <w:rsid w:val="00DF23B1"/>
    <w:rsid w:val="00DF26F7"/>
    <w:rsid w:val="00DF7F48"/>
    <w:rsid w:val="00E25F8B"/>
    <w:rsid w:val="00E359C9"/>
    <w:rsid w:val="00E5698F"/>
    <w:rsid w:val="00E63000"/>
    <w:rsid w:val="00EA3F41"/>
    <w:rsid w:val="00EB56A2"/>
    <w:rsid w:val="00EE6F7C"/>
    <w:rsid w:val="00EF2FFF"/>
    <w:rsid w:val="00EF6CF7"/>
    <w:rsid w:val="00F0517B"/>
    <w:rsid w:val="00F17C8E"/>
    <w:rsid w:val="00F23D17"/>
    <w:rsid w:val="00F46449"/>
    <w:rsid w:val="00F610CD"/>
    <w:rsid w:val="00F62A7B"/>
    <w:rsid w:val="00F71C66"/>
    <w:rsid w:val="00F97FBB"/>
    <w:rsid w:val="00FA16C2"/>
    <w:rsid w:val="00FA270F"/>
    <w:rsid w:val="00FE07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5E7C"/>
  <w15:docId w15:val="{054A541C-AFBF-4169-8002-F3686192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63000"/>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CellMar>
        <w:top w:w="100" w:type="dxa"/>
        <w:left w:w="100" w:type="dxa"/>
        <w:bottom w:w="100" w:type="dxa"/>
        <w:right w:w="100" w:type="dxa"/>
      </w:tblCellMar>
    </w:tblPr>
  </w:style>
  <w:style w:type="table" w:customStyle="1" w:styleId="a0">
    <w:basedOn w:val="prastojilentel"/>
    <w:tblPr>
      <w:tblStyleRowBandSize w:val="1"/>
      <w:tblStyleColBandSize w:val="1"/>
    </w:tblPr>
  </w:style>
  <w:style w:type="table" w:customStyle="1" w:styleId="a1">
    <w:basedOn w:val="prastojilentel"/>
    <w:tblPr>
      <w:tblStyleRowBandSize w:val="1"/>
      <w:tblStyleColBandSize w:val="1"/>
      <w:tblCellMar>
        <w:top w:w="100" w:type="dxa"/>
        <w:left w:w="100" w:type="dxa"/>
        <w:bottom w:w="100" w:type="dxa"/>
        <w:right w:w="100" w:type="dxa"/>
      </w:tblCellMar>
    </w:tblPr>
  </w:style>
  <w:style w:type="table" w:customStyle="1" w:styleId="a2">
    <w:basedOn w:val="prastojilentel"/>
    <w:tblPr>
      <w:tblStyleRowBandSize w:val="1"/>
      <w:tblStyleColBandSize w:val="1"/>
    </w:tblPr>
  </w:style>
  <w:style w:type="table" w:customStyle="1" w:styleId="a3">
    <w:basedOn w:val="prastojilentel"/>
    <w:tblPr>
      <w:tblStyleRowBandSize w:val="1"/>
      <w:tblStyleColBandSize w:val="1"/>
    </w:tblPr>
  </w:style>
  <w:style w:type="table" w:customStyle="1" w:styleId="a4">
    <w:basedOn w:val="prastojilentel"/>
    <w:tblPr>
      <w:tblStyleRowBandSize w:val="1"/>
      <w:tblStyleColBandSize w:val="1"/>
    </w:tblPr>
  </w:style>
  <w:style w:type="table" w:customStyle="1" w:styleId="a5">
    <w:basedOn w:val="prastojilentel"/>
    <w:tblPr>
      <w:tblStyleRowBandSize w:val="1"/>
      <w:tblStyleColBandSize w:val="1"/>
    </w:tblPr>
  </w:style>
  <w:style w:type="table" w:customStyle="1" w:styleId="a6">
    <w:basedOn w:val="prastojilentel"/>
    <w:tblPr>
      <w:tblStyleRowBandSize w:val="1"/>
      <w:tblStyleColBandSize w:val="1"/>
    </w:tblPr>
  </w:style>
  <w:style w:type="table" w:customStyle="1" w:styleId="a7">
    <w:basedOn w:val="prastojilentel"/>
    <w:tblPr>
      <w:tblStyleRowBandSize w:val="1"/>
      <w:tblStyleColBandSize w:val="1"/>
    </w:tblPr>
  </w:style>
  <w:style w:type="table" w:customStyle="1" w:styleId="a8">
    <w:basedOn w:val="prastojilentel"/>
    <w:tblPr>
      <w:tblStyleRowBandSize w:val="1"/>
      <w:tblStyleColBandSize w:val="1"/>
    </w:tblPr>
  </w:style>
  <w:style w:type="paragraph" w:styleId="Komentarotekstas">
    <w:name w:val="annotation text"/>
    <w:basedOn w:val="prastasis"/>
    <w:link w:val="KomentarotekstasDiagrama"/>
    <w:uiPriority w:val="99"/>
    <w:semiHidden/>
    <w:unhideWhenUsed/>
  </w:style>
  <w:style w:type="character" w:customStyle="1" w:styleId="KomentarotekstasDiagrama">
    <w:name w:val="Komentaro tekstas Diagrama"/>
    <w:basedOn w:val="Numatytasispastraiposriftas"/>
    <w:link w:val="Komentarotekstas"/>
    <w:uiPriority w:val="99"/>
    <w:semiHidden/>
  </w:style>
  <w:style w:type="character" w:styleId="Komentaronuoroda">
    <w:name w:val="annotation reference"/>
    <w:basedOn w:val="Numatytasispastraiposriftas"/>
    <w:uiPriority w:val="99"/>
    <w:semiHidden/>
    <w:unhideWhenUsed/>
    <w:rPr>
      <w:sz w:val="16"/>
      <w:szCs w:val="16"/>
    </w:rPr>
  </w:style>
  <w:style w:type="paragraph" w:styleId="Sraopastraipa">
    <w:name w:val="List Paragraph"/>
    <w:basedOn w:val="prastasis"/>
    <w:uiPriority w:val="34"/>
    <w:qFormat/>
    <w:rsid w:val="00685CCF"/>
    <w:pPr>
      <w:ind w:left="720"/>
      <w:contextualSpacing/>
    </w:pPr>
  </w:style>
  <w:style w:type="paragraph" w:styleId="Komentarotema">
    <w:name w:val="annotation subject"/>
    <w:basedOn w:val="Komentarotekstas"/>
    <w:next w:val="Komentarotekstas"/>
    <w:link w:val="KomentarotemaDiagrama"/>
    <w:uiPriority w:val="99"/>
    <w:semiHidden/>
    <w:unhideWhenUsed/>
    <w:rsid w:val="00DF23B1"/>
    <w:rPr>
      <w:b/>
      <w:bCs/>
    </w:rPr>
  </w:style>
  <w:style w:type="character" w:customStyle="1" w:styleId="KomentarotemaDiagrama">
    <w:name w:val="Komentaro tema Diagrama"/>
    <w:basedOn w:val="KomentarotekstasDiagrama"/>
    <w:link w:val="Komentarotema"/>
    <w:uiPriority w:val="99"/>
    <w:semiHidden/>
    <w:rsid w:val="00DF2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ranausko.kaisiadorys.lm.l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899</TotalTime>
  <Pages>38</Pages>
  <Words>61182</Words>
  <Characters>34875</Characters>
  <Application>Microsoft Office Word</Application>
  <DocSecurity>0</DocSecurity>
  <Lines>290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dc:creator>
  <cp:lastModifiedBy>Mokytojas</cp:lastModifiedBy>
  <cp:revision>98</cp:revision>
  <dcterms:created xsi:type="dcterms:W3CDTF">2023-08-26T18:08:00Z</dcterms:created>
  <dcterms:modified xsi:type="dcterms:W3CDTF">2023-09-06T12:00:00Z</dcterms:modified>
</cp:coreProperties>
</file>