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3C4" w:rsidRPr="008123C4" w:rsidRDefault="008123C4" w:rsidP="008123C4">
      <w:pPr>
        <w:spacing w:before="100" w:beforeAutospacing="1" w:after="100" w:afterAutospacing="1" w:line="360" w:lineRule="atLeast"/>
        <w:ind w:firstLine="0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lt-LT"/>
        </w:rPr>
      </w:pPr>
      <w:r w:rsidRPr="008123C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lt-LT"/>
        </w:rPr>
        <w:t>2014–2015  mokslo metų olimpiadų, konkursų, varžybų</w:t>
      </w:r>
      <w:r w:rsidRPr="008123C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lt-LT"/>
        </w:rPr>
        <w:br/>
        <w:t>nugalėtojai ir prizininkai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2902"/>
        <w:gridCol w:w="2171"/>
        <w:gridCol w:w="1060"/>
        <w:gridCol w:w="1480"/>
        <w:gridCol w:w="2156"/>
      </w:tblGrid>
      <w:tr w:rsidR="008123C4" w:rsidRPr="008123C4" w:rsidTr="008123C4">
        <w:trPr>
          <w:tblCellSpacing w:w="15" w:type="dxa"/>
        </w:trPr>
        <w:tc>
          <w:tcPr>
            <w:tcW w:w="36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34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Olimpiados, konkursai, varžybos</w:t>
            </w:r>
          </w:p>
        </w:tc>
        <w:tc>
          <w:tcPr>
            <w:tcW w:w="1003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Mokinys</w:t>
            </w:r>
          </w:p>
        </w:tc>
        <w:tc>
          <w:tcPr>
            <w:tcW w:w="483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68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98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center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Mokytojas</w:t>
            </w:r>
          </w:p>
        </w:tc>
      </w:tr>
    </w:tbl>
    <w:p w:rsidR="008123C4" w:rsidRPr="008123C4" w:rsidRDefault="008123C4" w:rsidP="008123C4">
      <w:pPr>
        <w:spacing w:before="100" w:beforeAutospacing="1" w:after="100" w:afterAutospacing="1" w:line="360" w:lineRule="atLeast"/>
        <w:ind w:firstLine="0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lt-LT"/>
        </w:rPr>
      </w:pPr>
      <w:r w:rsidRPr="008123C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lt-LT"/>
        </w:rPr>
        <w:t>OLIMPIADOS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2804"/>
        <w:gridCol w:w="2442"/>
        <w:gridCol w:w="747"/>
        <w:gridCol w:w="1364"/>
        <w:gridCol w:w="2476"/>
      </w:tblGrid>
      <w:tr w:rsidR="008123C4" w:rsidRPr="008123C4" w:rsidTr="008123C4">
        <w:trPr>
          <w:tblCellSpacing w:w="15" w:type="dxa"/>
        </w:trPr>
        <w:tc>
          <w:tcPr>
            <w:tcW w:w="34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30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8 klasių mokinių anglų kalbos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Justina Klimaitė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Vilma Čižauskienė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30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informacinių technologijų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Gabrielė Laurinaitytė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Aurelija Velionienė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30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anglų kabos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Justina Klimaitė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Vilma Čižauskienė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0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Dominykas Babkauskas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IIb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Jūratė Vaitonienė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30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chemijos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Saulė Gabija Kliukaitė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Margarita Kniūkštienė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30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biologijos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Žygimantas Stankevičius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b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Meilutė Gudeliauskienė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30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lietuvių kalbos ir literatūros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Gintarė Baliūnaitė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b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Vida Gelažienė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0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Justina Klimaitė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Vida Gelažienė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0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Dovilė Žaltauskaitė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Rimutė Aranauskienė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30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meninio skaitymo konkursas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Jonas Jakubauskas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Živilė Ambrazevičienė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30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fizikos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Darius Dubosas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Albinas Ivanauskas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0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Gintarė Baliūnaitė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IIb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Albinas Ivanauskas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30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istorijos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Žygimantas Stankevičius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IIb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Augutė Sadauskienė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30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technologijų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Gabrielė Tarutytė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Lina Jonikė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0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Simona Gabija Litvinaitytė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Margarita Kniūkštienė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30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dailės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Gabrielė Laurinaitytė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Lina Gutauskienė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30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geografijos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Žygimantas Stankevičius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b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Danutė Gelažienė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0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Justina Klimaitė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Danutė Gelažienė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30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lietuvių kalbos ir literatūros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Gustas Kriščiūnas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Gintarė Markevičienė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0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Gabrielė Tarutytė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Živilė Ambrazevičienė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0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Monika Siaurusaitytė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Gintarė Markevičienė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30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matematikos olimpiada</w:t>
            </w: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Vita Marija Jucevičiūtė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Onutė Ročienė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0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Monika Siaurusaitytė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Asta Smetonaitė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340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0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Matas Stonys</w:t>
            </w:r>
          </w:p>
        </w:tc>
        <w:tc>
          <w:tcPr>
            <w:tcW w:w="33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62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47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Onutė Ročienė</w:t>
            </w:r>
          </w:p>
        </w:tc>
      </w:tr>
    </w:tbl>
    <w:p w:rsidR="008123C4" w:rsidRPr="008123C4" w:rsidRDefault="008123C4" w:rsidP="008123C4">
      <w:pPr>
        <w:spacing w:before="100" w:beforeAutospacing="1" w:after="100" w:afterAutospacing="1" w:line="360" w:lineRule="atLeast"/>
        <w:ind w:firstLine="0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lt-LT"/>
        </w:rPr>
      </w:pPr>
      <w:r w:rsidRPr="008123C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lt-LT"/>
        </w:rPr>
        <w:t>KONKURSAI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2622"/>
        <w:gridCol w:w="2130"/>
        <w:gridCol w:w="649"/>
        <w:gridCol w:w="2133"/>
        <w:gridCol w:w="2430"/>
      </w:tblGrid>
      <w:tr w:rsidR="008123C4" w:rsidRPr="008123C4" w:rsidTr="008123C4">
        <w:trPr>
          <w:tblCellSpacing w:w="15" w:type="dxa"/>
        </w:trPr>
        <w:tc>
          <w:tcPr>
            <w:tcW w:w="276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1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Piešinių konkursas „Bičiulis žalia uniforma“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Miglė Meilutytė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11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Laimutė Juškienė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Vakarė Trukšinaitė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Paskatinamasis prizas</w:t>
            </w:r>
          </w:p>
        </w:tc>
        <w:tc>
          <w:tcPr>
            <w:tcW w:w="111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Zita Lukševičienė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21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Vaikų kūrybinės iniciatyvos fondo Kalbų kengūros konkursas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Justina Klimaitė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Geriausio darbo autorė</w:t>
            </w: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Kelionė į Slovakija</w:t>
            </w:r>
          </w:p>
        </w:tc>
        <w:tc>
          <w:tcPr>
            <w:tcW w:w="111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Vilma Čižauskienė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21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Tarptautinis jaunimo epistolinio rašinio konkursas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Matas Klimas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Lauretas</w:t>
            </w:r>
          </w:p>
        </w:tc>
        <w:tc>
          <w:tcPr>
            <w:tcW w:w="111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Živilė Ambrazevičienė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21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Lietuvos mokinių dainuojamosios poezijos konkursas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Monika Keblaitė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118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Renata Gvildienė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Vilmantas Pedišius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1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mokinių proto mūšis„Įstatymu vardu“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Darius Dubosas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986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118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Juozas Vinciūnas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Miglė Drumstaitė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Ieva Kerševičiūtė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Gintarė Patašiūtė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Greta Sadonytė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21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Respublikinis rašinių konkursas „ Gyvybė – dovana, branginkime ją“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Gintarė Baliūnaitė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IIb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1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Agnė Karlonaitė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21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Respublikinis dainuojamosios poezijos konkursas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Monika Keblaitė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986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18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Renata Gvildienė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Vilmantas Pedišius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21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Pateikčių konkursas„ Gimtinė“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Deividas Bartkevičius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Laureatas</w:t>
            </w:r>
          </w:p>
        </w:tc>
        <w:tc>
          <w:tcPr>
            <w:tcW w:w="111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Stanislava KirelienėAurelija Velionienė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21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Piešinių konkursas„ Saugi vaikystė“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Ieva Siaurusaitytė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11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Gita Gofmanienė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21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Piešinių konkursas„ Gaisras“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Ieva Siaurusaitytė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11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Gita Gofmanienė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21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Respublikinė skaitymo sakitinimo akcija“ Iš žodelių knyga sudėta“ (A.Baranauskas)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Indrė Zinkevičiūtė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98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Apdovanojimas už kūrybiškumą</w:t>
            </w:r>
          </w:p>
        </w:tc>
        <w:tc>
          <w:tcPr>
            <w:tcW w:w="1118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 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21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 xml:space="preserve">Rajono „ Talentų šou“ </w:t>
            </w: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lastRenderedPageBreak/>
              <w:t>konkursas</w:t>
            </w: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lastRenderedPageBreak/>
              <w:t>Jonas Jokubauskas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986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laipsnio diplomas</w:t>
            </w:r>
          </w:p>
        </w:tc>
        <w:tc>
          <w:tcPr>
            <w:tcW w:w="1118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 </w:t>
            </w: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Povilas Ezerskis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Arnas Kildunavičius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Rytė Jonikaitė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Modesta Krugždaitė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Simona Gabija Litvinaitytė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IIa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CellSpacing w:w="15" w:type="dxa"/>
        </w:trPr>
        <w:tc>
          <w:tcPr>
            <w:tcW w:w="27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1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98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Bernadeta Laurinaitytė</w:t>
            </w:r>
          </w:p>
        </w:tc>
        <w:tc>
          <w:tcPr>
            <w:tcW w:w="290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IIb</w:t>
            </w:r>
          </w:p>
        </w:tc>
        <w:tc>
          <w:tcPr>
            <w:tcW w:w="986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8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</w:tbl>
    <w:p w:rsidR="008123C4" w:rsidRPr="008123C4" w:rsidRDefault="008123C4" w:rsidP="008123C4">
      <w:pPr>
        <w:spacing w:before="100" w:beforeAutospacing="1" w:after="100" w:afterAutospacing="1" w:line="360" w:lineRule="atLeast"/>
        <w:ind w:firstLine="0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lt-LT"/>
        </w:rPr>
      </w:pPr>
      <w:r w:rsidRPr="008123C4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lt-LT"/>
        </w:rPr>
        <w:t>VARŽYBOS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2417"/>
        <w:gridCol w:w="2943"/>
        <w:gridCol w:w="682"/>
        <w:gridCol w:w="1094"/>
        <w:gridCol w:w="2808"/>
      </w:tblGrid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Šaškių turnyras Kaišiadorių r. savivaldybės mero taurei laimėti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Skirmantas Bulauka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Boleslovas Černiauskas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Marijus Zakarauskas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Evelina Kubilūtė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Paulina Jankūnaitė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Marija Žumbakytė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Ona Žumbakytė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Julija Žumbakytė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Kaišiadorių r. mokinių olimpinio festivalio kvadrato varžybos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Gabrielė Alijošiūtė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Vytautas Čižauskas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Vėjūnė Balkutė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Erikas Dručiūnas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Augustas Kasperas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Ūla Medzevičiūtė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Giorgij Morčeladzė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Simas Petkevičius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Emma Sadauskas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Titas Šalna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Liutauras Šaltenis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Šarūnas Zabulionis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Kaišiadorių r. mokinių olimpinio festivalio kvadrato varžybos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Melita Banevičiūtė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Boleslovas Černiauskas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Miglė Zinkevičiūtė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Ona Žumbakytė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Saulė Iljina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Odeta Mieldažytė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Morta Vaicekauskaitė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Erika Černiauskaitė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Agnė Šamatauskaitė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Ieva Žukauskaitė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Miglė Gerulaitytė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Kaišiadorių r. mokinių olimpinio festivalio kvadrato varžybos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Ąžuolas Eidukas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Vytautas Čižauskas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Gediminas Gurskas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Martynas Pempė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Povilas Degutis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Dalius Krilavičius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Ugnius Masevičius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Mantas Česas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Tadas Grigaliūnas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Arnas  Gudeliauskaitė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Nojus Mackevičius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mokinių olimpinio festivalio krepšinio 3x3 varžybos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Martynas Juškevičius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IIa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Vytautas Čižauskas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Neilas Blažys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Juozas Gedgaudas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Eimantas Stankevičius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mokinių olimpinio festivalio krepšinio 3x3 varžybos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Miglė Mauručaitė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Boleslovas Černiauskas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Giedrė Šimkūnaitė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Ineta Gerulaitytė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Simona Glinskaitė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mokinių olimpinio festivalio štangos spaudimo varžybos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Aurimas Špakauskas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a</w:t>
            </w:r>
          </w:p>
        </w:tc>
        <w:tc>
          <w:tcPr>
            <w:tcW w:w="49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Boleslovas Černiauskas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Tomas Baida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49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Rytis Pūras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49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Ovidijus Aukštuolis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49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mokinių olimpinio festivalio krepšinio varžybos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Saulius Meilutis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499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95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 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Blažys Neilas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Vytautas Čižauskas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Dominykas Mačinskas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Karolis Treigys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Arnoldas Urbonavičius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Rokas Adžgauskas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Paulius Banišauskas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Juozas Gedgaudas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Žygimantas Pilipčikas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Eimantas Stankevičius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Martynas Juškevičius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Tadas Kuzinevičius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Žygimantas Nedzveckas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olimpinio festivalio kroso varžybos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Martynas Juškevičius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IIa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Vytautas ČižauskasBoleslovas Černiauskas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Gintarė Garlaitė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Vytenis Amraziūnas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Kornelija Jakelaitytė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Jonas Vaicekauskas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Ema Aukščenytė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 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Skirmantas Bulauka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Živilė Šaporda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Krepšinio „ Basketnews.lt Lietuva 2015“ turnyras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Saulius Meilutis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Vytautas Čižauskas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Karolis Treigys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Arnoldas Urbonavičius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Rokas Adžgauskas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Paulius Banišauskas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Juozas Gedgaudas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Žygimantas Pilipčikas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Eimantas Stankevičius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Martynas Juškevičius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Žygimantas Nedzveckas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11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Rajono jaunųj</w:t>
            </w: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ų dviračių vairuotojų varžybų „</w:t>
            </w:r>
            <w:bookmarkStart w:id="0" w:name="_GoBack"/>
            <w:bookmarkEnd w:id="0"/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Saugus ratas“ varžybos</w:t>
            </w: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Tauras Puknys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499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295" w:type="pct"/>
            <w:vMerge w:val="restar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Juozas Vinciūnas</w:t>
            </w: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Laurynas Šleževičius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Luknė Dielininkaitytė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Evelina Kubiliūtė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Rokas Puknys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8123C4" w:rsidRPr="008123C4" w:rsidTr="008123C4">
        <w:trPr>
          <w:tblHeader/>
          <w:tblCellSpacing w:w="15" w:type="dxa"/>
        </w:trPr>
        <w:tc>
          <w:tcPr>
            <w:tcW w:w="28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11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36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Juras Vosylius</w:t>
            </w:r>
          </w:p>
        </w:tc>
        <w:tc>
          <w:tcPr>
            <w:tcW w:w="306" w:type="pct"/>
            <w:vAlign w:val="center"/>
            <w:hideMark/>
          </w:tcPr>
          <w:p w:rsidR="008123C4" w:rsidRPr="008123C4" w:rsidRDefault="008123C4" w:rsidP="008123C4">
            <w:pPr>
              <w:spacing w:line="360" w:lineRule="atLeast"/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  <w:r w:rsidRPr="008123C4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499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295" w:type="pct"/>
            <w:vMerge/>
            <w:vAlign w:val="center"/>
            <w:hideMark/>
          </w:tcPr>
          <w:p w:rsidR="008123C4" w:rsidRPr="008123C4" w:rsidRDefault="008123C4" w:rsidP="008123C4">
            <w:pPr>
              <w:ind w:firstLine="0"/>
              <w:jc w:val="lef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</w:tbl>
    <w:p w:rsidR="008123C4" w:rsidRPr="008123C4" w:rsidRDefault="008123C4" w:rsidP="008123C4">
      <w:pPr>
        <w:spacing w:before="100" w:beforeAutospacing="1" w:after="100" w:afterAutospacing="1" w:line="360" w:lineRule="atLeast"/>
        <w:ind w:firstLine="0"/>
        <w:jc w:val="left"/>
        <w:rPr>
          <w:rFonts w:ascii="Georgia" w:eastAsia="Times New Roman" w:hAnsi="Georgia" w:cs="Times New Roman"/>
          <w:color w:val="333333"/>
          <w:sz w:val="24"/>
          <w:szCs w:val="24"/>
          <w:lang w:eastAsia="lt-LT"/>
        </w:rPr>
      </w:pPr>
      <w:r w:rsidRPr="008123C4">
        <w:rPr>
          <w:rFonts w:ascii="Georgia" w:eastAsia="Times New Roman" w:hAnsi="Georgia" w:cs="Times New Roman"/>
          <w:color w:val="333333"/>
          <w:sz w:val="24"/>
          <w:szCs w:val="24"/>
          <w:lang w:eastAsia="lt-LT"/>
        </w:rPr>
        <w:t> </w:t>
      </w:r>
    </w:p>
    <w:p w:rsidR="00C75AAD" w:rsidRDefault="00C75AAD" w:rsidP="007E4577">
      <w:pPr>
        <w:ind w:firstLine="0"/>
      </w:pPr>
    </w:p>
    <w:sectPr w:rsidR="00C75AAD" w:rsidSect="00B02C58">
      <w:pgSz w:w="11906" w:h="16838"/>
      <w:pgMar w:top="567" w:right="567" w:bottom="567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77"/>
    <w:rsid w:val="007E4577"/>
    <w:rsid w:val="008123C4"/>
    <w:rsid w:val="00A565FA"/>
    <w:rsid w:val="00B027BE"/>
    <w:rsid w:val="00B02C58"/>
    <w:rsid w:val="00C10A93"/>
    <w:rsid w:val="00C75AAD"/>
    <w:rsid w:val="00CD032B"/>
    <w:rsid w:val="00D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8"/>
    <w:pPr>
      <w:ind w:firstLine="567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7BE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ukas1">
    <w:name w:val="Antraštukas1"/>
    <w:basedOn w:val="Normal"/>
    <w:autoRedefine/>
    <w:qFormat/>
    <w:rsid w:val="00D101C6"/>
    <w:pPr>
      <w:spacing w:before="120" w:after="120"/>
      <w:jc w:val="center"/>
    </w:pPr>
    <w:rPr>
      <w:rFonts w:eastAsia="Times New Roman" w:cs="Times New Roman"/>
      <w:b/>
      <w:bCs/>
      <w:color w:val="363636"/>
      <w:sz w:val="28"/>
      <w:szCs w:val="21"/>
      <w:shd w:val="clear" w:color="auto" w:fill="FFFFFF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B027BE"/>
    <w:pPr>
      <w:spacing w:after="200"/>
      <w:ind w:firstLine="0"/>
      <w:jc w:val="left"/>
    </w:pPr>
    <w:rPr>
      <w:bCs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27BE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123C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123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8"/>
    <w:pPr>
      <w:ind w:firstLine="567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7BE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ukas1">
    <w:name w:val="Antraštukas1"/>
    <w:basedOn w:val="Normal"/>
    <w:autoRedefine/>
    <w:qFormat/>
    <w:rsid w:val="00D101C6"/>
    <w:pPr>
      <w:spacing w:before="120" w:after="120"/>
      <w:jc w:val="center"/>
    </w:pPr>
    <w:rPr>
      <w:rFonts w:eastAsia="Times New Roman" w:cs="Times New Roman"/>
      <w:b/>
      <w:bCs/>
      <w:color w:val="363636"/>
      <w:sz w:val="28"/>
      <w:szCs w:val="21"/>
      <w:shd w:val="clear" w:color="auto" w:fill="FFFFFF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B027BE"/>
    <w:pPr>
      <w:spacing w:after="200"/>
      <w:ind w:firstLine="0"/>
      <w:jc w:val="left"/>
    </w:pPr>
    <w:rPr>
      <w:bCs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27BE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123C4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812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4403</Words>
  <Characters>2510</Characters>
  <Application>Microsoft Office Word</Application>
  <DocSecurity>0</DocSecurity>
  <Lines>20</Lines>
  <Paragraphs>13</Paragraphs>
  <ScaleCrop>false</ScaleCrop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Velioniene</dc:creator>
  <cp:lastModifiedBy>Aurelija Velioniene</cp:lastModifiedBy>
  <cp:revision>2</cp:revision>
  <dcterms:created xsi:type="dcterms:W3CDTF">2015-10-07T17:09:00Z</dcterms:created>
  <dcterms:modified xsi:type="dcterms:W3CDTF">2015-10-07T17:13:00Z</dcterms:modified>
</cp:coreProperties>
</file>