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653" w:rsidRDefault="008320D2" w:rsidP="00C4280C">
      <w:pPr>
        <w:pStyle w:val="Style3"/>
        <w:widowControl/>
        <w:spacing w:line="240" w:lineRule="auto"/>
        <w:ind w:left="3600"/>
        <w:rPr>
          <w:rStyle w:val="FontStyle21"/>
          <w:rFonts w:ascii="Times New Roman" w:hAnsi="Times New Roman" w:cs="Times New Roman"/>
          <w:bCs/>
          <w:sz w:val="24"/>
          <w:szCs w:val="24"/>
        </w:rPr>
      </w:pPr>
      <w:r>
        <w:rPr>
          <w:rStyle w:val="FontStyle21"/>
          <w:rFonts w:ascii="Times New Roman" w:hAnsi="Times New Roman" w:cs="Times New Roman"/>
          <w:bCs/>
          <w:sz w:val="24"/>
          <w:szCs w:val="24"/>
        </w:rPr>
        <w:t xml:space="preserve">     </w:t>
      </w:r>
    </w:p>
    <w:tbl>
      <w:tblPr>
        <w:tblStyle w:val="Lentelstinklelis"/>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DF3653" w:rsidTr="00DF3653">
        <w:tc>
          <w:tcPr>
            <w:tcW w:w="4670" w:type="dxa"/>
          </w:tcPr>
          <w:p w:rsidR="00DF3653" w:rsidRDefault="00DF3653" w:rsidP="00C4280C">
            <w:pPr>
              <w:pStyle w:val="Style3"/>
              <w:widowControl/>
              <w:spacing w:line="240" w:lineRule="auto"/>
              <w:ind w:firstLine="0"/>
              <w:rPr>
                <w:rStyle w:val="FontStyle21"/>
                <w:rFonts w:ascii="Times New Roman" w:hAnsi="Times New Roman" w:cs="Times New Roman"/>
                <w:bCs/>
                <w:sz w:val="24"/>
                <w:szCs w:val="24"/>
              </w:rPr>
            </w:pPr>
            <w:r>
              <w:rPr>
                <w:rStyle w:val="FontStyle21"/>
                <w:rFonts w:ascii="Times New Roman" w:hAnsi="Times New Roman" w:cs="Times New Roman"/>
                <w:bCs/>
                <w:sz w:val="24"/>
                <w:szCs w:val="24"/>
              </w:rPr>
              <w:t>PATVIRTINTA</w:t>
            </w:r>
          </w:p>
          <w:p w:rsidR="00DF3653" w:rsidRDefault="00DF3653" w:rsidP="00C4280C">
            <w:pPr>
              <w:pStyle w:val="Style3"/>
              <w:widowControl/>
              <w:spacing w:line="240" w:lineRule="auto"/>
              <w:ind w:firstLine="0"/>
              <w:rPr>
                <w:rStyle w:val="FontStyle21"/>
                <w:rFonts w:ascii="Times New Roman" w:hAnsi="Times New Roman" w:cs="Times New Roman"/>
                <w:bCs/>
                <w:sz w:val="24"/>
                <w:szCs w:val="24"/>
              </w:rPr>
            </w:pPr>
            <w:r>
              <w:rPr>
                <w:rStyle w:val="FontStyle21"/>
                <w:rFonts w:ascii="Times New Roman" w:hAnsi="Times New Roman" w:cs="Times New Roman"/>
                <w:bCs/>
                <w:sz w:val="24"/>
                <w:szCs w:val="24"/>
              </w:rPr>
              <w:t>Kaišiadorių r. Rumšiškių Antano Baranausko gimnazijos direktoriaus 2018 m. birželio 15 d. įsakymu Nr. V-45</w:t>
            </w:r>
          </w:p>
        </w:tc>
      </w:tr>
    </w:tbl>
    <w:p w:rsidR="00DF3653" w:rsidRDefault="00DF3653" w:rsidP="00C4280C">
      <w:pPr>
        <w:pStyle w:val="Style3"/>
        <w:widowControl/>
        <w:spacing w:line="240" w:lineRule="auto"/>
        <w:ind w:left="3600"/>
        <w:rPr>
          <w:rStyle w:val="FontStyle21"/>
          <w:rFonts w:ascii="Times New Roman" w:hAnsi="Times New Roman" w:cs="Times New Roman"/>
          <w:bCs/>
          <w:sz w:val="24"/>
          <w:szCs w:val="24"/>
        </w:rPr>
      </w:pPr>
    </w:p>
    <w:p w:rsidR="00DF3653" w:rsidRDefault="00DF3653" w:rsidP="00C4280C">
      <w:pPr>
        <w:pStyle w:val="Style3"/>
        <w:widowControl/>
        <w:spacing w:line="240" w:lineRule="auto"/>
        <w:ind w:left="3600"/>
        <w:rPr>
          <w:rStyle w:val="FontStyle21"/>
          <w:rFonts w:ascii="Times New Roman" w:hAnsi="Times New Roman" w:cs="Times New Roman"/>
          <w:bCs/>
          <w:sz w:val="24"/>
          <w:szCs w:val="24"/>
        </w:rPr>
      </w:pPr>
    </w:p>
    <w:p w:rsidR="004C46D4" w:rsidRDefault="004C46D4" w:rsidP="004C46D4">
      <w:pPr>
        <w:pStyle w:val="Style3"/>
        <w:widowControl/>
        <w:spacing w:line="240" w:lineRule="auto"/>
        <w:ind w:firstLine="0"/>
        <w:rPr>
          <w:rStyle w:val="FontStyle21"/>
          <w:rFonts w:ascii="Times New Roman" w:hAnsi="Times New Roman" w:cs="Times New Roman"/>
          <w:b/>
          <w:sz w:val="28"/>
          <w:szCs w:val="28"/>
        </w:rPr>
      </w:pPr>
    </w:p>
    <w:p w:rsidR="00023034" w:rsidRPr="001A1691" w:rsidRDefault="0054769D" w:rsidP="00DF3653">
      <w:pPr>
        <w:pStyle w:val="Style3"/>
        <w:widowControl/>
        <w:spacing w:line="240" w:lineRule="auto"/>
        <w:ind w:left="720" w:firstLine="0"/>
        <w:jc w:val="center"/>
        <w:rPr>
          <w:rStyle w:val="FontStyle21"/>
          <w:rFonts w:ascii="Times New Roman" w:hAnsi="Times New Roman" w:cs="Times New Roman"/>
          <w:b/>
          <w:sz w:val="28"/>
          <w:szCs w:val="28"/>
        </w:rPr>
      </w:pPr>
      <w:r>
        <w:rPr>
          <w:rStyle w:val="FontStyle21"/>
          <w:rFonts w:ascii="Times New Roman" w:hAnsi="Times New Roman" w:cs="Times New Roman"/>
          <w:b/>
          <w:sz w:val="28"/>
          <w:szCs w:val="28"/>
        </w:rPr>
        <w:t xml:space="preserve">KAIŠIADORIŲ R. RUMŠIŠKIŲ ANTANO BARANAUSKO </w:t>
      </w:r>
      <w:r w:rsidR="004C46D4" w:rsidRPr="008320D2">
        <w:rPr>
          <w:rStyle w:val="FontStyle21"/>
          <w:rFonts w:ascii="Times New Roman" w:hAnsi="Times New Roman" w:cs="Times New Roman"/>
          <w:b/>
          <w:sz w:val="28"/>
          <w:szCs w:val="28"/>
        </w:rPr>
        <w:t>GIMNAZIJOS PEDAGOGŲ ETIKOS KODEKSAS</w:t>
      </w:r>
    </w:p>
    <w:p w:rsidR="00023034" w:rsidRPr="00C01F00" w:rsidRDefault="00023034" w:rsidP="00BF376C">
      <w:pPr>
        <w:pStyle w:val="Style4"/>
        <w:widowControl/>
        <w:rPr>
          <w:rStyle w:val="FontStyle22"/>
          <w:rFonts w:ascii="Times New Roman" w:hAnsi="Times New Roman" w:cs="Times New Roman"/>
          <w:sz w:val="24"/>
          <w:szCs w:val="24"/>
        </w:rPr>
      </w:pPr>
    </w:p>
    <w:p w:rsidR="004C3C26" w:rsidRDefault="004C46D4" w:rsidP="001A1691">
      <w:pPr>
        <w:pStyle w:val="Style4"/>
        <w:widowControl/>
        <w:jc w:val="center"/>
        <w:rPr>
          <w:rStyle w:val="FontStyle22"/>
          <w:rFonts w:ascii="Times New Roman" w:hAnsi="Times New Roman" w:cs="Times New Roman"/>
          <w:sz w:val="24"/>
          <w:szCs w:val="24"/>
        </w:rPr>
      </w:pPr>
      <w:r>
        <w:rPr>
          <w:rStyle w:val="FontStyle22"/>
          <w:rFonts w:ascii="Times New Roman" w:hAnsi="Times New Roman" w:cs="Times New Roman"/>
          <w:sz w:val="24"/>
          <w:szCs w:val="24"/>
        </w:rPr>
        <w:t>I SKYRIUS</w:t>
      </w:r>
    </w:p>
    <w:p w:rsidR="004C46D4" w:rsidRDefault="004C46D4" w:rsidP="001A1691">
      <w:pPr>
        <w:pStyle w:val="Style4"/>
        <w:widowControl/>
        <w:jc w:val="center"/>
        <w:rPr>
          <w:rStyle w:val="FontStyle22"/>
          <w:rFonts w:ascii="Times New Roman" w:hAnsi="Times New Roman" w:cs="Times New Roman"/>
          <w:sz w:val="24"/>
          <w:szCs w:val="24"/>
        </w:rPr>
      </w:pPr>
      <w:r>
        <w:rPr>
          <w:rStyle w:val="FontStyle22"/>
          <w:rFonts w:ascii="Times New Roman" w:hAnsi="Times New Roman" w:cs="Times New Roman"/>
          <w:sz w:val="24"/>
          <w:szCs w:val="24"/>
        </w:rPr>
        <w:t>BENDROSIOS NUOSTATOS</w:t>
      </w:r>
    </w:p>
    <w:p w:rsidR="004C46D4" w:rsidRPr="00C01F00" w:rsidRDefault="004C46D4" w:rsidP="00C01F00">
      <w:pPr>
        <w:pStyle w:val="Style4"/>
        <w:widowControl/>
        <w:ind w:left="326"/>
        <w:jc w:val="center"/>
        <w:rPr>
          <w:rStyle w:val="FontStyle22"/>
          <w:rFonts w:ascii="Times New Roman" w:hAnsi="Times New Roman" w:cs="Times New Roman"/>
          <w:sz w:val="24"/>
          <w:szCs w:val="24"/>
        </w:rPr>
      </w:pPr>
    </w:p>
    <w:p w:rsidR="00783892" w:rsidRPr="000B039F" w:rsidRDefault="004C46D4" w:rsidP="00C4280C">
      <w:pPr>
        <w:pStyle w:val="Style5"/>
        <w:widowControl/>
        <w:spacing w:line="276" w:lineRule="auto"/>
        <w:ind w:firstLine="720"/>
        <w:rPr>
          <w:rStyle w:val="FontStyle23"/>
          <w:sz w:val="24"/>
          <w:szCs w:val="24"/>
        </w:rPr>
      </w:pPr>
      <w:r w:rsidRPr="000B039F">
        <w:rPr>
          <w:rStyle w:val="FontStyle23"/>
          <w:sz w:val="24"/>
          <w:szCs w:val="24"/>
        </w:rPr>
        <w:t xml:space="preserve">1. </w:t>
      </w:r>
      <w:r w:rsidR="0054769D">
        <w:rPr>
          <w:rStyle w:val="FontStyle23"/>
          <w:sz w:val="24"/>
          <w:szCs w:val="24"/>
        </w:rPr>
        <w:t xml:space="preserve">Kaišiadorių r. Rumšiškių Antano Baranausko </w:t>
      </w:r>
      <w:r w:rsidRPr="000B039F">
        <w:rPr>
          <w:rStyle w:val="FontStyle23"/>
          <w:sz w:val="24"/>
          <w:szCs w:val="24"/>
        </w:rPr>
        <w:t xml:space="preserve">gimnazijos (toliau – Gimnazija) </w:t>
      </w:r>
      <w:r w:rsidR="0038398C" w:rsidRPr="000B039F">
        <w:rPr>
          <w:rStyle w:val="FontStyle23"/>
          <w:sz w:val="24"/>
          <w:szCs w:val="24"/>
        </w:rPr>
        <w:t xml:space="preserve">Pedagogų etikos kodeksas (toliau - </w:t>
      </w:r>
      <w:r w:rsidRPr="000B039F">
        <w:rPr>
          <w:rStyle w:val="FontStyle23"/>
          <w:sz w:val="24"/>
          <w:szCs w:val="24"/>
        </w:rPr>
        <w:t>Kodeksas</w:t>
      </w:r>
      <w:r w:rsidR="0038398C" w:rsidRPr="000B039F">
        <w:rPr>
          <w:rStyle w:val="FontStyle23"/>
          <w:sz w:val="24"/>
          <w:szCs w:val="24"/>
        </w:rPr>
        <w:t>) api</w:t>
      </w:r>
      <w:r w:rsidR="0038398C" w:rsidRPr="000B039F">
        <w:rPr>
          <w:rStyle w:val="FontStyle23"/>
          <w:sz w:val="24"/>
          <w:szCs w:val="24"/>
        </w:rPr>
        <w:softHyphen/>
        <w:t>brėžia pagrindines profesinės etikos normas,</w:t>
      </w:r>
      <w:r w:rsidR="007174E1" w:rsidRPr="000B039F">
        <w:rPr>
          <w:rStyle w:val="FontStyle23"/>
          <w:sz w:val="24"/>
          <w:szCs w:val="24"/>
        </w:rPr>
        <w:t xml:space="preserve"> </w:t>
      </w:r>
      <w:r w:rsidR="0038398C" w:rsidRPr="000B039F">
        <w:rPr>
          <w:rStyle w:val="FontStyle23"/>
          <w:sz w:val="24"/>
          <w:szCs w:val="24"/>
        </w:rPr>
        <w:t>reguliuojančias pedagogų ir jų ugdytinių bei kitų švietimo ar ugdymo įstaigos bendruomenės narių san</w:t>
      </w:r>
      <w:r w:rsidR="0038398C" w:rsidRPr="000B039F">
        <w:rPr>
          <w:rStyle w:val="FontStyle23"/>
          <w:sz w:val="24"/>
          <w:szCs w:val="24"/>
        </w:rPr>
        <w:softHyphen/>
      </w:r>
      <w:r w:rsidR="007174E1" w:rsidRPr="000B039F">
        <w:rPr>
          <w:rStyle w:val="FontStyle23"/>
          <w:sz w:val="24"/>
          <w:szCs w:val="24"/>
        </w:rPr>
        <w:t xml:space="preserve">tykius; </w:t>
      </w:r>
      <w:r w:rsidR="0038398C" w:rsidRPr="000B039F">
        <w:rPr>
          <w:rStyle w:val="FontStyle23"/>
          <w:sz w:val="24"/>
          <w:szCs w:val="24"/>
        </w:rPr>
        <w:t xml:space="preserve">saugančias jų </w:t>
      </w:r>
      <w:r w:rsidR="0096554D" w:rsidRPr="000B039F">
        <w:rPr>
          <w:rStyle w:val="FontStyle23"/>
          <w:sz w:val="24"/>
          <w:szCs w:val="24"/>
        </w:rPr>
        <w:t xml:space="preserve">žmogiškąją vertę bei orumą; </w:t>
      </w:r>
      <w:r w:rsidR="0038398C" w:rsidRPr="000B039F">
        <w:rPr>
          <w:rStyle w:val="FontStyle23"/>
          <w:sz w:val="24"/>
          <w:szCs w:val="24"/>
        </w:rPr>
        <w:t>palaikančias peda</w:t>
      </w:r>
      <w:r w:rsidR="0096554D" w:rsidRPr="000B039F">
        <w:rPr>
          <w:rStyle w:val="FontStyle23"/>
          <w:sz w:val="24"/>
          <w:szCs w:val="24"/>
        </w:rPr>
        <w:t xml:space="preserve">gogų profesinės veiklos kokybę </w:t>
      </w:r>
      <w:r w:rsidR="0038398C" w:rsidRPr="000B039F">
        <w:rPr>
          <w:rStyle w:val="FontStyle23"/>
          <w:sz w:val="24"/>
          <w:szCs w:val="24"/>
        </w:rPr>
        <w:t>bei profesijos garbę;</w:t>
      </w:r>
      <w:r w:rsidR="007174E1" w:rsidRPr="000B039F">
        <w:rPr>
          <w:rStyle w:val="FontStyle23"/>
          <w:sz w:val="24"/>
          <w:szCs w:val="24"/>
        </w:rPr>
        <w:t xml:space="preserve"> </w:t>
      </w:r>
      <w:r w:rsidR="0038398C" w:rsidRPr="000B039F">
        <w:rPr>
          <w:rStyle w:val="FontStyle23"/>
          <w:sz w:val="24"/>
          <w:szCs w:val="24"/>
        </w:rPr>
        <w:t>kuriančias pasitikėjimu, atsakomybe ir teisingumu pagrįstą švietimo ir ugdymo įstaigų kultūrą.</w:t>
      </w:r>
    </w:p>
    <w:p w:rsidR="004C46D4" w:rsidRPr="000B039F" w:rsidRDefault="004C46D4" w:rsidP="00C4280C">
      <w:pPr>
        <w:pStyle w:val="Style5"/>
        <w:widowControl/>
        <w:spacing w:line="276" w:lineRule="auto"/>
        <w:ind w:firstLine="720"/>
        <w:rPr>
          <w:rStyle w:val="FontStyle23"/>
          <w:sz w:val="24"/>
          <w:szCs w:val="24"/>
        </w:rPr>
      </w:pPr>
      <w:r w:rsidRPr="000B039F">
        <w:rPr>
          <w:rStyle w:val="FontStyle23"/>
          <w:sz w:val="24"/>
          <w:szCs w:val="24"/>
        </w:rPr>
        <w:t>2. Kodeksas parengtas vadovaujantis Pedagogų etikos kodeksu, patvirtintu 2018 m. birželio 11 d. Lietuvos Respublikos švietimo ir mokslo ministro įsakymu Nr. V-561 „Dėl pedagogų etikos kodekso patvirtinimo“.</w:t>
      </w:r>
      <w:bookmarkStart w:id="0" w:name="_GoBack"/>
      <w:bookmarkEnd w:id="0"/>
    </w:p>
    <w:p w:rsidR="00BF376C" w:rsidRDefault="004C46D4" w:rsidP="00C4280C">
      <w:pPr>
        <w:pStyle w:val="Style5"/>
        <w:widowControl/>
        <w:spacing w:line="276" w:lineRule="auto"/>
        <w:ind w:firstLine="720"/>
        <w:rPr>
          <w:rStyle w:val="FontStyle23"/>
          <w:sz w:val="24"/>
          <w:szCs w:val="24"/>
        </w:rPr>
      </w:pPr>
      <w:r w:rsidRPr="000B039F">
        <w:rPr>
          <w:rStyle w:val="FontStyle23"/>
          <w:sz w:val="24"/>
          <w:szCs w:val="24"/>
        </w:rPr>
        <w:t xml:space="preserve">3. Pedagoginės etikos normos apibrėžiamos </w:t>
      </w:r>
      <w:r w:rsidRPr="00C01F00">
        <w:rPr>
          <w:rStyle w:val="FontStyle23"/>
          <w:sz w:val="24"/>
          <w:szCs w:val="24"/>
        </w:rPr>
        <w:t>remian</w:t>
      </w:r>
      <w:r w:rsidRPr="00C01F00">
        <w:rPr>
          <w:rStyle w:val="FontStyle23"/>
          <w:sz w:val="24"/>
          <w:szCs w:val="24"/>
        </w:rPr>
        <w:softHyphen/>
        <w:t>tis: bendražmogiškomis dorovės normomis; demokra</w:t>
      </w:r>
      <w:r w:rsidRPr="00C01F00">
        <w:rPr>
          <w:rStyle w:val="FontStyle23"/>
          <w:sz w:val="24"/>
          <w:szCs w:val="24"/>
        </w:rPr>
        <w:softHyphen/>
        <w:t>tinėmis Lietuvos mokyklos tradicijomis; Lietuvos Res</w:t>
      </w:r>
      <w:r w:rsidRPr="00C01F00">
        <w:rPr>
          <w:rStyle w:val="FontStyle23"/>
          <w:sz w:val="24"/>
          <w:szCs w:val="24"/>
        </w:rPr>
        <w:softHyphen/>
        <w:t>publikos konstitucinėmis nuostatomis bei įstatyminiais aktais; žmogaus bei vaiko teisių nuostatomis.</w:t>
      </w:r>
    </w:p>
    <w:p w:rsidR="004C46D4" w:rsidRPr="00C01F00" w:rsidRDefault="00BF376C" w:rsidP="00C4280C">
      <w:pPr>
        <w:pStyle w:val="Style5"/>
        <w:widowControl/>
        <w:spacing w:line="276" w:lineRule="auto"/>
        <w:ind w:firstLine="720"/>
        <w:rPr>
          <w:rStyle w:val="FontStyle23"/>
          <w:sz w:val="24"/>
          <w:szCs w:val="24"/>
        </w:rPr>
      </w:pPr>
      <w:r>
        <w:rPr>
          <w:rStyle w:val="FontStyle23"/>
          <w:sz w:val="24"/>
          <w:szCs w:val="24"/>
        </w:rPr>
        <w:t>4. Kodekso</w:t>
      </w:r>
      <w:r w:rsidR="004C46D4" w:rsidRPr="00C01F00">
        <w:rPr>
          <w:rStyle w:val="FontStyle23"/>
          <w:sz w:val="24"/>
          <w:szCs w:val="24"/>
        </w:rPr>
        <w:t xml:space="preserve"> normų pagrindą sudaro šie pagrindiniai prin</w:t>
      </w:r>
      <w:r w:rsidR="004C46D4" w:rsidRPr="00C01F00">
        <w:rPr>
          <w:rStyle w:val="FontStyle23"/>
          <w:sz w:val="24"/>
          <w:szCs w:val="24"/>
        </w:rPr>
        <w:softHyphen/>
        <w:t>cipai: žmoniškumas, teisingumas, profesionalumas, at</w:t>
      </w:r>
      <w:r w:rsidR="004C46D4" w:rsidRPr="00C01F00">
        <w:rPr>
          <w:rStyle w:val="FontStyle23"/>
          <w:sz w:val="24"/>
          <w:szCs w:val="24"/>
        </w:rPr>
        <w:softHyphen/>
        <w:t>sakomybė, tolerancija, demokratiškumas, partnerystė ir solidarumas.</w:t>
      </w:r>
    </w:p>
    <w:p w:rsidR="004C46D4" w:rsidRPr="00C01F00" w:rsidRDefault="004C46D4" w:rsidP="004C46D4">
      <w:pPr>
        <w:pStyle w:val="Style5"/>
        <w:widowControl/>
        <w:spacing w:line="240" w:lineRule="auto"/>
        <w:ind w:firstLine="0"/>
        <w:rPr>
          <w:rStyle w:val="FontStyle23"/>
          <w:sz w:val="24"/>
          <w:szCs w:val="24"/>
        </w:rPr>
      </w:pPr>
    </w:p>
    <w:p w:rsidR="00BF376C" w:rsidRDefault="00BF376C" w:rsidP="001A1691">
      <w:pPr>
        <w:shd w:val="clear" w:color="auto" w:fill="FFFFFF"/>
        <w:jc w:val="center"/>
        <w:textAlignment w:val="baseline"/>
        <w:rPr>
          <w:rFonts w:ascii="Times New Roman" w:hAnsi="Times New Roman" w:cs="Times New Roman"/>
          <w:b/>
          <w:bCs/>
          <w:color w:val="000000"/>
        </w:rPr>
      </w:pPr>
      <w:r>
        <w:rPr>
          <w:rFonts w:ascii="Times New Roman" w:hAnsi="Times New Roman" w:cs="Times New Roman"/>
          <w:b/>
          <w:bCs/>
          <w:color w:val="000000"/>
        </w:rPr>
        <w:t>II SKYRIUS</w:t>
      </w:r>
    </w:p>
    <w:p w:rsidR="007174E1" w:rsidRPr="00C01F00" w:rsidRDefault="007174E1" w:rsidP="001A1691">
      <w:pPr>
        <w:shd w:val="clear" w:color="auto" w:fill="FFFFFF"/>
        <w:jc w:val="center"/>
        <w:textAlignment w:val="baseline"/>
        <w:rPr>
          <w:rFonts w:ascii="Times New Roman" w:hAnsi="Times New Roman" w:cs="Times New Roman"/>
          <w:color w:val="000000"/>
        </w:rPr>
      </w:pPr>
      <w:r w:rsidRPr="00C01F00">
        <w:rPr>
          <w:rFonts w:ascii="Times New Roman" w:hAnsi="Times New Roman" w:cs="Times New Roman"/>
          <w:b/>
          <w:bCs/>
          <w:color w:val="000000"/>
        </w:rPr>
        <w:t>PAGRINDINĖS SĄVOKOS</w:t>
      </w:r>
    </w:p>
    <w:p w:rsidR="007174E1" w:rsidRPr="00C01F00" w:rsidRDefault="007174E1" w:rsidP="00BF376C">
      <w:pPr>
        <w:shd w:val="clear" w:color="auto" w:fill="FFFFFF"/>
        <w:spacing w:line="276" w:lineRule="auto"/>
        <w:jc w:val="both"/>
        <w:textAlignment w:val="baseline"/>
        <w:rPr>
          <w:rFonts w:ascii="Times New Roman" w:hAnsi="Times New Roman" w:cs="Times New Roman"/>
          <w:color w:val="000000"/>
        </w:rPr>
      </w:pPr>
      <w:r w:rsidRPr="00C01F00">
        <w:rPr>
          <w:rFonts w:ascii="Times New Roman" w:hAnsi="Times New Roman" w:cs="Times New Roman"/>
          <w:b/>
          <w:bCs/>
          <w:color w:val="000000"/>
        </w:rPr>
        <w:t> </w:t>
      </w:r>
    </w:p>
    <w:p w:rsidR="00BF376C" w:rsidRPr="00BF376C" w:rsidRDefault="00BF376C" w:rsidP="00C4280C">
      <w:pPr>
        <w:shd w:val="clear" w:color="auto" w:fill="FFFFFF"/>
        <w:spacing w:line="276" w:lineRule="auto"/>
        <w:ind w:firstLine="720"/>
        <w:jc w:val="both"/>
        <w:textAlignment w:val="baseline"/>
        <w:rPr>
          <w:rFonts w:ascii="Times New Roman" w:hAnsi="Times New Roman" w:cs="Times New Roman"/>
          <w:color w:val="000000"/>
        </w:rPr>
      </w:pPr>
      <w:r w:rsidRPr="00BF376C">
        <w:rPr>
          <w:rFonts w:ascii="Times New Roman" w:hAnsi="Times New Roman" w:cs="Times New Roman"/>
          <w:color w:val="000000"/>
        </w:rPr>
        <w:t>5. Pagrindinės Kodekse vartojamos sąvokos:</w:t>
      </w:r>
    </w:p>
    <w:p w:rsidR="007174E1" w:rsidRPr="00BF376C" w:rsidRDefault="00BF376C"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 xml:space="preserve">5. 1. </w:t>
      </w:r>
      <w:r w:rsidR="007174E1" w:rsidRPr="00BF376C">
        <w:rPr>
          <w:rFonts w:ascii="Times New Roman" w:hAnsi="Times New Roman" w:cs="Times New Roman"/>
          <w:b/>
          <w:bCs/>
          <w:color w:val="000000"/>
        </w:rPr>
        <w:t>Etika</w:t>
      </w:r>
      <w:r w:rsidR="007174E1" w:rsidRPr="00BF376C">
        <w:rPr>
          <w:rStyle w:val="apple-converted-space"/>
          <w:rFonts w:ascii="Times New Roman" w:hAnsi="Times New Roman" w:cs="Times New Roman"/>
          <w:color w:val="000000"/>
        </w:rPr>
        <w:t> </w:t>
      </w:r>
      <w:r w:rsidR="007174E1" w:rsidRPr="00BF376C">
        <w:rPr>
          <w:rFonts w:ascii="Times New Roman" w:hAnsi="Times New Roman" w:cs="Times New Roman"/>
          <w:color w:val="000000"/>
        </w:rPr>
        <w:t>– tai moralės normos grindžiamos teoriškai, ir kurioms pritariama asmeniškai.</w:t>
      </w:r>
    </w:p>
    <w:p w:rsidR="007174E1" w:rsidRPr="00BF376C" w:rsidRDefault="00BF376C"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 xml:space="preserve">5.2. </w:t>
      </w:r>
      <w:r w:rsidR="007174E1" w:rsidRPr="00BF376C">
        <w:rPr>
          <w:rFonts w:ascii="Times New Roman" w:hAnsi="Times New Roman" w:cs="Times New Roman"/>
          <w:b/>
          <w:bCs/>
          <w:color w:val="000000"/>
        </w:rPr>
        <w:t>Moralė</w:t>
      </w:r>
      <w:r w:rsidR="007174E1" w:rsidRPr="00BF376C">
        <w:rPr>
          <w:rStyle w:val="apple-converted-space"/>
          <w:rFonts w:ascii="Times New Roman" w:hAnsi="Times New Roman" w:cs="Times New Roman"/>
          <w:color w:val="000000"/>
        </w:rPr>
        <w:t> </w:t>
      </w:r>
      <w:r w:rsidR="007174E1" w:rsidRPr="00BF376C">
        <w:rPr>
          <w:rFonts w:ascii="Times New Roman" w:hAnsi="Times New Roman" w:cs="Times New Roman"/>
          <w:color w:val="000000"/>
        </w:rPr>
        <w:t>– tai žmonių elgesį reguliuojančios normos ir principai.</w:t>
      </w:r>
    </w:p>
    <w:p w:rsidR="00A51EE9" w:rsidRPr="00BF376C" w:rsidRDefault="00BF376C" w:rsidP="00C4280C">
      <w:pPr>
        <w:shd w:val="clear" w:color="auto" w:fill="FFFFFF"/>
        <w:spacing w:line="276" w:lineRule="auto"/>
        <w:ind w:firstLine="720"/>
        <w:jc w:val="both"/>
        <w:textAlignment w:val="baseline"/>
        <w:rPr>
          <w:rFonts w:ascii="Times New Roman" w:hAnsi="Times New Roman" w:cs="Times New Roman"/>
          <w:color w:val="000000"/>
          <w:sz w:val="22"/>
          <w:szCs w:val="22"/>
        </w:rPr>
      </w:pPr>
      <w:r>
        <w:rPr>
          <w:rFonts w:ascii="Times New Roman" w:hAnsi="Times New Roman" w:cs="Times New Roman"/>
          <w:color w:val="000000"/>
        </w:rPr>
        <w:t xml:space="preserve">5.3. </w:t>
      </w:r>
      <w:r w:rsidR="00A51EE9" w:rsidRPr="00BF376C">
        <w:rPr>
          <w:rFonts w:ascii="Times New Roman" w:hAnsi="Times New Roman" w:cs="Times New Roman"/>
          <w:b/>
          <w:bCs/>
          <w:color w:val="000000"/>
        </w:rPr>
        <w:t>Privatus darbuotojo interesas</w:t>
      </w:r>
      <w:r w:rsidR="00A51EE9" w:rsidRPr="00BF376C">
        <w:rPr>
          <w:rStyle w:val="apple-converted-space"/>
          <w:rFonts w:ascii="Times New Roman" w:hAnsi="Times New Roman" w:cs="Times New Roman"/>
          <w:color w:val="000000"/>
        </w:rPr>
        <w:t> </w:t>
      </w:r>
      <w:r w:rsidR="00A51EE9" w:rsidRPr="00BF376C">
        <w:rPr>
          <w:rFonts w:ascii="Times New Roman" w:hAnsi="Times New Roman" w:cs="Times New Roman"/>
          <w:color w:val="000000"/>
        </w:rPr>
        <w:t>– turtinis arba neturtinis darbuotojo suinteresuotumas.</w:t>
      </w:r>
    </w:p>
    <w:p w:rsidR="007174E1" w:rsidRPr="00BF376C" w:rsidRDefault="00BF376C" w:rsidP="00C4280C">
      <w:pPr>
        <w:shd w:val="clear" w:color="auto" w:fill="FFFFFF"/>
        <w:spacing w:line="276" w:lineRule="auto"/>
        <w:ind w:firstLine="720"/>
        <w:jc w:val="both"/>
        <w:textAlignment w:val="baseline"/>
        <w:rPr>
          <w:rFonts w:ascii="Times New Roman" w:hAnsi="Times New Roman" w:cs="Times New Roman"/>
        </w:rPr>
      </w:pPr>
      <w:r>
        <w:rPr>
          <w:rFonts w:ascii="Times New Roman" w:hAnsi="Times New Roman" w:cs="Times New Roman"/>
        </w:rPr>
        <w:t xml:space="preserve">5.4. </w:t>
      </w:r>
      <w:r w:rsidR="007174E1" w:rsidRPr="00BF376C">
        <w:rPr>
          <w:rFonts w:ascii="Times New Roman" w:hAnsi="Times New Roman" w:cs="Times New Roman"/>
          <w:b/>
          <w:bCs/>
        </w:rPr>
        <w:t>Vertybė</w:t>
      </w:r>
      <w:r w:rsidR="007174E1" w:rsidRPr="00BF376C">
        <w:rPr>
          <w:rStyle w:val="apple-converted-space"/>
          <w:rFonts w:ascii="Times New Roman" w:hAnsi="Times New Roman" w:cs="Times New Roman"/>
        </w:rPr>
        <w:t> </w:t>
      </w:r>
      <w:r w:rsidR="007174E1" w:rsidRPr="00BF376C">
        <w:rPr>
          <w:rFonts w:ascii="Times New Roman" w:hAnsi="Times New Roman" w:cs="Times New Roman"/>
        </w:rPr>
        <w:t>– idėjos ir įsitikinimai, formuojantys, skatinantys žmogaus būvį ar elgseną.</w:t>
      </w:r>
    </w:p>
    <w:p w:rsidR="007174E1" w:rsidRPr="00BF376C" w:rsidRDefault="00BF376C" w:rsidP="00C4280C">
      <w:pPr>
        <w:shd w:val="clear" w:color="auto" w:fill="FFFFFF"/>
        <w:spacing w:line="276" w:lineRule="auto"/>
        <w:ind w:firstLine="720"/>
        <w:jc w:val="both"/>
        <w:textAlignment w:val="baseline"/>
        <w:rPr>
          <w:rFonts w:ascii="Times New Roman" w:hAnsi="Times New Roman" w:cs="Times New Roman"/>
        </w:rPr>
      </w:pPr>
      <w:r>
        <w:rPr>
          <w:rFonts w:ascii="Times New Roman" w:hAnsi="Times New Roman" w:cs="Times New Roman"/>
        </w:rPr>
        <w:t xml:space="preserve">5.5. </w:t>
      </w:r>
      <w:r w:rsidR="007174E1" w:rsidRPr="00BF376C">
        <w:rPr>
          <w:rFonts w:ascii="Times New Roman" w:hAnsi="Times New Roman" w:cs="Times New Roman"/>
          <w:b/>
          <w:bCs/>
        </w:rPr>
        <w:t>Orumas</w:t>
      </w:r>
      <w:r w:rsidR="007174E1" w:rsidRPr="00BF376C">
        <w:rPr>
          <w:rFonts w:ascii="Times New Roman" w:hAnsi="Times New Roman" w:cs="Times New Roman"/>
        </w:rPr>
        <w:t xml:space="preserve"> – </w:t>
      </w:r>
      <w:r w:rsidR="00A51EE9" w:rsidRPr="00BF376C">
        <w:rPr>
          <w:rFonts w:ascii="Times New Roman" w:hAnsi="Times New Roman" w:cs="Times New Roman"/>
        </w:rPr>
        <w:t>atspindi žmogaus įsisąmonintą savo paties vertingumą.</w:t>
      </w:r>
    </w:p>
    <w:p w:rsidR="007174E1" w:rsidRPr="00BF376C" w:rsidRDefault="00BF376C" w:rsidP="00C4280C">
      <w:pPr>
        <w:shd w:val="clear" w:color="auto" w:fill="FFFFFF"/>
        <w:spacing w:line="276" w:lineRule="auto"/>
        <w:ind w:firstLine="720"/>
        <w:jc w:val="both"/>
        <w:textAlignment w:val="baseline"/>
        <w:rPr>
          <w:rFonts w:ascii="Times New Roman" w:hAnsi="Times New Roman" w:cs="Times New Roman"/>
        </w:rPr>
      </w:pPr>
      <w:r>
        <w:rPr>
          <w:rFonts w:ascii="Times New Roman" w:hAnsi="Times New Roman" w:cs="Times New Roman"/>
        </w:rPr>
        <w:t xml:space="preserve">5.6. </w:t>
      </w:r>
      <w:r w:rsidR="007174E1" w:rsidRPr="00BF376C">
        <w:rPr>
          <w:rFonts w:ascii="Times New Roman" w:hAnsi="Times New Roman" w:cs="Times New Roman"/>
          <w:b/>
          <w:bCs/>
        </w:rPr>
        <w:t>Tolerancija</w:t>
      </w:r>
      <w:r w:rsidR="007174E1" w:rsidRPr="00BF376C">
        <w:rPr>
          <w:rStyle w:val="apple-converted-space"/>
          <w:rFonts w:ascii="Times New Roman" w:hAnsi="Times New Roman" w:cs="Times New Roman"/>
        </w:rPr>
        <w:t> </w:t>
      </w:r>
      <w:r w:rsidR="007174E1" w:rsidRPr="00BF376C">
        <w:rPr>
          <w:rFonts w:ascii="Times New Roman" w:hAnsi="Times New Roman" w:cs="Times New Roman"/>
        </w:rPr>
        <w:t>– pakantus gerbimas kitos nuomonės, požiūrių, įsitikinimų, tikėjimo.</w:t>
      </w:r>
    </w:p>
    <w:p w:rsidR="007174E1" w:rsidRPr="00C01F00" w:rsidRDefault="007174E1" w:rsidP="00C01F00">
      <w:pPr>
        <w:shd w:val="clear" w:color="auto" w:fill="FFFFFF"/>
        <w:ind w:firstLine="851"/>
        <w:jc w:val="both"/>
        <w:textAlignment w:val="baseline"/>
        <w:rPr>
          <w:rFonts w:ascii="Times New Roman" w:hAnsi="Times New Roman" w:cs="Times New Roman"/>
          <w:color w:val="000000"/>
        </w:rPr>
      </w:pPr>
    </w:p>
    <w:p w:rsidR="00BF376C" w:rsidRDefault="00BF376C" w:rsidP="001A1691">
      <w:pPr>
        <w:shd w:val="clear" w:color="auto" w:fill="FFFFFF"/>
        <w:jc w:val="center"/>
        <w:textAlignment w:val="baseline"/>
        <w:rPr>
          <w:rFonts w:ascii="Times New Roman" w:hAnsi="Times New Roman" w:cs="Times New Roman"/>
          <w:b/>
          <w:bCs/>
          <w:color w:val="000000"/>
        </w:rPr>
      </w:pPr>
      <w:r>
        <w:rPr>
          <w:rFonts w:ascii="Times New Roman" w:hAnsi="Times New Roman" w:cs="Times New Roman"/>
          <w:b/>
          <w:bCs/>
          <w:color w:val="000000"/>
        </w:rPr>
        <w:t>III SKYRIUS</w:t>
      </w:r>
    </w:p>
    <w:p w:rsidR="007174E1" w:rsidRPr="00C01F00" w:rsidRDefault="007174E1" w:rsidP="001A1691">
      <w:pPr>
        <w:shd w:val="clear" w:color="auto" w:fill="FFFFFF"/>
        <w:jc w:val="center"/>
        <w:textAlignment w:val="baseline"/>
        <w:rPr>
          <w:rFonts w:ascii="Times New Roman" w:hAnsi="Times New Roman" w:cs="Times New Roman"/>
          <w:color w:val="000000"/>
        </w:rPr>
      </w:pPr>
      <w:r w:rsidRPr="00C01F00">
        <w:rPr>
          <w:rFonts w:ascii="Times New Roman" w:hAnsi="Times New Roman" w:cs="Times New Roman"/>
          <w:b/>
          <w:bCs/>
          <w:color w:val="000000"/>
        </w:rPr>
        <w:t>PEDAGOGO ETIKOS KODEKSO TIKSLAI IR UŽDAVINIAI</w:t>
      </w:r>
    </w:p>
    <w:p w:rsidR="007174E1" w:rsidRPr="00C01F00" w:rsidRDefault="007174E1" w:rsidP="00C01F00">
      <w:pPr>
        <w:shd w:val="clear" w:color="auto" w:fill="FFFFFF"/>
        <w:jc w:val="center"/>
        <w:textAlignment w:val="baseline"/>
        <w:rPr>
          <w:rFonts w:ascii="Times New Roman" w:hAnsi="Times New Roman" w:cs="Times New Roman"/>
          <w:color w:val="000000"/>
        </w:rPr>
      </w:pPr>
      <w:r w:rsidRPr="00C01F00">
        <w:rPr>
          <w:rFonts w:ascii="Times New Roman" w:hAnsi="Times New Roman" w:cs="Times New Roman"/>
          <w:b/>
          <w:bCs/>
          <w:color w:val="000000"/>
        </w:rPr>
        <w:t> </w:t>
      </w:r>
    </w:p>
    <w:p w:rsidR="00BF376C" w:rsidRDefault="00BF376C"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6. K</w:t>
      </w:r>
      <w:r w:rsidR="007174E1" w:rsidRPr="00C01F00">
        <w:rPr>
          <w:rFonts w:ascii="Times New Roman" w:hAnsi="Times New Roman" w:cs="Times New Roman"/>
          <w:color w:val="000000"/>
        </w:rPr>
        <w:t>odekso</w:t>
      </w:r>
      <w:r w:rsidR="007174E1" w:rsidRPr="00C01F00">
        <w:rPr>
          <w:rStyle w:val="apple-converted-space"/>
          <w:rFonts w:ascii="Times New Roman" w:hAnsi="Times New Roman" w:cs="Times New Roman"/>
          <w:color w:val="000000"/>
        </w:rPr>
        <w:t> </w:t>
      </w:r>
      <w:r w:rsidR="007174E1" w:rsidRPr="00C01F00">
        <w:rPr>
          <w:rFonts w:ascii="Times New Roman" w:hAnsi="Times New Roman" w:cs="Times New Roman"/>
          <w:color w:val="000000"/>
        </w:rPr>
        <w:t> paskirtis</w:t>
      </w:r>
      <w:r>
        <w:rPr>
          <w:rFonts w:ascii="Times New Roman" w:hAnsi="Times New Roman" w:cs="Times New Roman"/>
          <w:color w:val="000000"/>
        </w:rPr>
        <w:t>:</w:t>
      </w:r>
    </w:p>
    <w:p w:rsidR="00A51EE9" w:rsidRDefault="00BF376C"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6.1.</w:t>
      </w:r>
      <w:r w:rsidR="007174E1" w:rsidRPr="00C01F00">
        <w:rPr>
          <w:rFonts w:ascii="Times New Roman" w:hAnsi="Times New Roman" w:cs="Times New Roman"/>
          <w:color w:val="000000"/>
        </w:rPr>
        <w:t xml:space="preserve"> </w:t>
      </w:r>
      <w:r w:rsidR="00A3204B">
        <w:rPr>
          <w:rFonts w:ascii="Times New Roman" w:hAnsi="Times New Roman" w:cs="Times New Roman"/>
          <w:color w:val="000000"/>
        </w:rPr>
        <w:t>n</w:t>
      </w:r>
      <w:r w:rsidR="007174E1" w:rsidRPr="00C01F00">
        <w:rPr>
          <w:rFonts w:ascii="Times New Roman" w:hAnsi="Times New Roman" w:cs="Times New Roman"/>
          <w:color w:val="000000"/>
        </w:rPr>
        <w:t>ubrėžti tolerancijos ribas mokyklos narių tarpusavio santykiuose, išryškinti mokytojų, darbuotojų etikos požiūriu vengtiną elgesį</w:t>
      </w:r>
      <w:r w:rsidR="00A3204B">
        <w:rPr>
          <w:rFonts w:ascii="Times New Roman" w:hAnsi="Times New Roman" w:cs="Times New Roman"/>
          <w:color w:val="000000"/>
        </w:rPr>
        <w:t>;</w:t>
      </w:r>
    </w:p>
    <w:p w:rsidR="00A51EE9" w:rsidRDefault="00A3204B"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6.2.</w:t>
      </w:r>
      <w:r w:rsidR="00BF376C">
        <w:rPr>
          <w:rFonts w:ascii="Times New Roman" w:hAnsi="Times New Roman" w:cs="Times New Roman"/>
          <w:color w:val="000000"/>
        </w:rPr>
        <w:t xml:space="preserve"> </w:t>
      </w:r>
      <w:r>
        <w:rPr>
          <w:rFonts w:ascii="Times New Roman" w:hAnsi="Times New Roman" w:cs="Times New Roman"/>
          <w:color w:val="000000"/>
        </w:rPr>
        <w:t>e</w:t>
      </w:r>
      <w:r w:rsidR="007174E1" w:rsidRPr="00C01F00">
        <w:rPr>
          <w:rFonts w:ascii="Times New Roman" w:hAnsi="Times New Roman" w:cs="Times New Roman"/>
          <w:color w:val="000000"/>
        </w:rPr>
        <w:t xml:space="preserve">samiems ir naujai priimamiems </w:t>
      </w:r>
      <w:r w:rsidR="00BF376C">
        <w:rPr>
          <w:rFonts w:ascii="Times New Roman" w:hAnsi="Times New Roman" w:cs="Times New Roman"/>
          <w:color w:val="000000"/>
        </w:rPr>
        <w:t>pedagogams</w:t>
      </w:r>
      <w:r w:rsidR="007174E1" w:rsidRPr="00C01F00">
        <w:rPr>
          <w:rFonts w:ascii="Times New Roman" w:hAnsi="Times New Roman" w:cs="Times New Roman"/>
          <w:color w:val="000000"/>
        </w:rPr>
        <w:t xml:space="preserve"> padėti geriau suprasti, palaikyti ir puoselėti svarbiausias vertybes: teisingumą, sąžiningumą, pagarbą žmogui, toleranciją, profesinę, mokslinę bei </w:t>
      </w:r>
      <w:r w:rsidR="007174E1" w:rsidRPr="00C01F00">
        <w:rPr>
          <w:rFonts w:ascii="Times New Roman" w:hAnsi="Times New Roman" w:cs="Times New Roman"/>
          <w:color w:val="000000"/>
        </w:rPr>
        <w:lastRenderedPageBreak/>
        <w:t>pilietinę atsakomybę</w:t>
      </w:r>
      <w:r>
        <w:rPr>
          <w:rFonts w:ascii="Times New Roman" w:hAnsi="Times New Roman" w:cs="Times New Roman"/>
          <w:color w:val="000000"/>
        </w:rPr>
        <w:t>;</w:t>
      </w:r>
    </w:p>
    <w:p w:rsidR="00A3204B" w:rsidRDefault="00A3204B"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6.3. p</w:t>
      </w:r>
      <w:r w:rsidR="007174E1" w:rsidRPr="00C01F00">
        <w:rPr>
          <w:rFonts w:ascii="Times New Roman" w:hAnsi="Times New Roman" w:cs="Times New Roman"/>
          <w:color w:val="000000"/>
        </w:rPr>
        <w:t xml:space="preserve">adėti įstaigos </w:t>
      </w:r>
      <w:r>
        <w:rPr>
          <w:rFonts w:ascii="Times New Roman" w:hAnsi="Times New Roman" w:cs="Times New Roman"/>
          <w:color w:val="000000"/>
        </w:rPr>
        <w:t>pedagogams</w:t>
      </w:r>
      <w:r w:rsidR="007174E1" w:rsidRPr="00C01F00">
        <w:rPr>
          <w:rFonts w:ascii="Times New Roman" w:hAnsi="Times New Roman" w:cs="Times New Roman"/>
          <w:color w:val="000000"/>
        </w:rPr>
        <w:t xml:space="preserve"> ir darbuotojams vertinti ir spręsti konkrečius  etinio pobūdžio klausimus.</w:t>
      </w:r>
    </w:p>
    <w:p w:rsidR="007174E1" w:rsidRDefault="00A3204B" w:rsidP="00C4280C">
      <w:pPr>
        <w:shd w:val="clear" w:color="auto" w:fill="FFFFFF"/>
        <w:spacing w:line="276" w:lineRule="auto"/>
        <w:ind w:firstLine="720"/>
        <w:jc w:val="both"/>
        <w:textAlignment w:val="baseline"/>
        <w:rPr>
          <w:rFonts w:ascii="Times New Roman" w:hAnsi="Times New Roman" w:cs="Times New Roman"/>
          <w:color w:val="000000"/>
        </w:rPr>
      </w:pPr>
      <w:r>
        <w:rPr>
          <w:rFonts w:ascii="Times New Roman" w:hAnsi="Times New Roman" w:cs="Times New Roman"/>
          <w:color w:val="000000"/>
        </w:rPr>
        <w:t xml:space="preserve">7. </w:t>
      </w:r>
      <w:r w:rsidR="007174E1" w:rsidRPr="00C01F00">
        <w:rPr>
          <w:rFonts w:ascii="Times New Roman" w:hAnsi="Times New Roman" w:cs="Times New Roman"/>
          <w:color w:val="000000"/>
        </w:rPr>
        <w:t>Vienas svarbia</w:t>
      </w:r>
      <w:r w:rsidR="0096554D">
        <w:rPr>
          <w:rFonts w:ascii="Times New Roman" w:hAnsi="Times New Roman" w:cs="Times New Roman"/>
          <w:color w:val="000000"/>
        </w:rPr>
        <w:t xml:space="preserve">usių tikslų – neetiško elgesio </w:t>
      </w:r>
      <w:r w:rsidR="007174E1" w:rsidRPr="00C01F00">
        <w:rPr>
          <w:rFonts w:ascii="Times New Roman" w:hAnsi="Times New Roman" w:cs="Times New Roman"/>
          <w:color w:val="000000"/>
        </w:rPr>
        <w:t>prevencija.</w:t>
      </w:r>
    </w:p>
    <w:p w:rsidR="00783892" w:rsidRPr="00C01F00" w:rsidRDefault="00783892" w:rsidP="00C4280C">
      <w:pPr>
        <w:pStyle w:val="Style9"/>
        <w:widowControl/>
        <w:rPr>
          <w:rFonts w:ascii="Times New Roman" w:hAnsi="Times New Roman" w:cs="Times New Roman"/>
        </w:rPr>
      </w:pPr>
    </w:p>
    <w:p w:rsidR="00A3204B" w:rsidRDefault="00A3204B" w:rsidP="001A1691">
      <w:pPr>
        <w:pStyle w:val="Style9"/>
        <w:widowControl/>
        <w:jc w:val="center"/>
        <w:rPr>
          <w:rStyle w:val="FontStyle22"/>
          <w:rFonts w:ascii="Times New Roman" w:hAnsi="Times New Roman" w:cs="Times New Roman"/>
          <w:sz w:val="24"/>
          <w:szCs w:val="24"/>
        </w:rPr>
      </w:pPr>
      <w:r>
        <w:rPr>
          <w:rStyle w:val="FontStyle22"/>
          <w:rFonts w:ascii="Times New Roman" w:hAnsi="Times New Roman" w:cs="Times New Roman"/>
          <w:sz w:val="24"/>
          <w:szCs w:val="24"/>
        </w:rPr>
        <w:t>IV SKYRIUS</w:t>
      </w:r>
    </w:p>
    <w:p w:rsidR="00783892" w:rsidRPr="00C01F00" w:rsidRDefault="0038398C" w:rsidP="001A1691">
      <w:pPr>
        <w:pStyle w:val="Style9"/>
        <w:widowControl/>
        <w:jc w:val="center"/>
        <w:rPr>
          <w:rStyle w:val="FontStyle22"/>
          <w:rFonts w:ascii="Times New Roman" w:hAnsi="Times New Roman" w:cs="Times New Roman"/>
          <w:sz w:val="24"/>
          <w:szCs w:val="24"/>
        </w:rPr>
      </w:pPr>
      <w:r w:rsidRPr="00C01F00">
        <w:rPr>
          <w:rStyle w:val="FontStyle22"/>
          <w:rFonts w:ascii="Times New Roman" w:hAnsi="Times New Roman" w:cs="Times New Roman"/>
          <w:sz w:val="24"/>
          <w:szCs w:val="24"/>
        </w:rPr>
        <w:t>PAGRINDINĖS NORMOS</w:t>
      </w:r>
      <w:r w:rsidR="0096554D">
        <w:rPr>
          <w:rStyle w:val="FontStyle22"/>
          <w:rFonts w:ascii="Times New Roman" w:hAnsi="Times New Roman" w:cs="Times New Roman"/>
          <w:sz w:val="24"/>
          <w:szCs w:val="24"/>
        </w:rPr>
        <w:t xml:space="preserve"> (ELGESIO IR VEIKLOS PRINCIPAI)</w:t>
      </w:r>
    </w:p>
    <w:p w:rsidR="00783892" w:rsidRPr="00C01F00" w:rsidRDefault="00783892" w:rsidP="00C01F00">
      <w:pPr>
        <w:pStyle w:val="Style5"/>
        <w:widowControl/>
        <w:spacing w:line="240" w:lineRule="auto"/>
        <w:ind w:left="307" w:firstLine="0"/>
        <w:jc w:val="left"/>
        <w:rPr>
          <w:rFonts w:ascii="Times New Roman" w:hAnsi="Times New Roman" w:cs="Times New Roman"/>
        </w:rPr>
      </w:pPr>
    </w:p>
    <w:p w:rsidR="00A3204B" w:rsidRPr="00A3204B" w:rsidRDefault="00A3204B" w:rsidP="00C4280C">
      <w:pPr>
        <w:pStyle w:val="Style5"/>
        <w:widowControl/>
        <w:spacing w:line="276" w:lineRule="auto"/>
        <w:ind w:firstLine="720"/>
        <w:rPr>
          <w:rStyle w:val="FontStyle23"/>
          <w:b/>
          <w:bCs/>
          <w:sz w:val="24"/>
          <w:szCs w:val="24"/>
        </w:rPr>
      </w:pPr>
      <w:r>
        <w:rPr>
          <w:rStyle w:val="FontStyle23"/>
          <w:sz w:val="24"/>
          <w:szCs w:val="24"/>
        </w:rPr>
        <w:t xml:space="preserve">8. </w:t>
      </w:r>
      <w:r w:rsidRPr="00A3204B">
        <w:rPr>
          <w:rStyle w:val="FontStyle23"/>
          <w:b/>
          <w:bCs/>
          <w:sz w:val="24"/>
          <w:szCs w:val="24"/>
        </w:rPr>
        <w:t>Pedagogo asmenybė</w:t>
      </w:r>
    </w:p>
    <w:p w:rsidR="00A3204B" w:rsidRPr="00A3204B" w:rsidRDefault="00A3204B" w:rsidP="00C4280C">
      <w:pPr>
        <w:pStyle w:val="Style5"/>
        <w:widowControl/>
        <w:spacing w:line="276" w:lineRule="auto"/>
        <w:ind w:firstLine="720"/>
        <w:rPr>
          <w:rStyle w:val="FontStyle23"/>
          <w:color w:val="FF0000"/>
          <w:sz w:val="24"/>
          <w:szCs w:val="24"/>
        </w:rPr>
      </w:pPr>
      <w:r>
        <w:rPr>
          <w:rStyle w:val="FontStyle23"/>
          <w:sz w:val="24"/>
          <w:szCs w:val="24"/>
        </w:rPr>
        <w:t>8.1. P</w:t>
      </w:r>
      <w:r w:rsidR="0038398C" w:rsidRPr="00C01F00">
        <w:rPr>
          <w:rStyle w:val="FontStyle23"/>
          <w:sz w:val="24"/>
          <w:szCs w:val="24"/>
        </w:rPr>
        <w:t>edagogo profesinė etika reikalauja pašaukimo, atsidavimo savo darbui ir atsakomybės jausmo atlie</w:t>
      </w:r>
      <w:r w:rsidR="0038398C" w:rsidRPr="00C01F00">
        <w:rPr>
          <w:rStyle w:val="FontStyle23"/>
          <w:sz w:val="24"/>
          <w:szCs w:val="24"/>
        </w:rPr>
        <w:softHyphen/>
        <w:t xml:space="preserve">kant savo </w:t>
      </w:r>
      <w:r w:rsidR="000B039F" w:rsidRPr="000B039F">
        <w:rPr>
          <w:rStyle w:val="FontStyle23"/>
          <w:sz w:val="24"/>
          <w:szCs w:val="24"/>
        </w:rPr>
        <w:t>pareigas.</w:t>
      </w:r>
    </w:p>
    <w:p w:rsidR="00783892" w:rsidRPr="00C01F00"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8.2. </w:t>
      </w:r>
      <w:r w:rsidR="0038398C" w:rsidRPr="00C01F00">
        <w:rPr>
          <w:rStyle w:val="FontStyle23"/>
          <w:sz w:val="24"/>
          <w:szCs w:val="24"/>
        </w:rPr>
        <w:t>Pedagogas yra reiklus sau ir siekiantis tobulėti. Jam būdinga savistaba, savitvarda ir savęs ugdymas.</w:t>
      </w:r>
    </w:p>
    <w:p w:rsidR="00783892"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8.3. </w:t>
      </w:r>
      <w:r w:rsidR="0038398C" w:rsidRPr="00C01F00">
        <w:rPr>
          <w:rStyle w:val="FontStyle23"/>
          <w:sz w:val="24"/>
          <w:szCs w:val="24"/>
        </w:rPr>
        <w:t>Pedagogui būtinas nuolatinis atsinaujinimas. Jis rūpinasi savo išsilavinimu, kvalifikacijos tobulinimu ir ieško geresnių darbo būdų.</w:t>
      </w:r>
    </w:p>
    <w:p w:rsidR="00A51EE9" w:rsidRPr="00A3204B" w:rsidRDefault="00A3204B" w:rsidP="00C4280C">
      <w:pPr>
        <w:pStyle w:val="Style11"/>
        <w:widowControl/>
        <w:tabs>
          <w:tab w:val="left" w:pos="480"/>
        </w:tabs>
        <w:spacing w:line="276" w:lineRule="auto"/>
        <w:ind w:firstLine="720"/>
        <w:rPr>
          <w:rStyle w:val="FontStyle23"/>
          <w:b/>
          <w:bCs/>
          <w:sz w:val="24"/>
          <w:szCs w:val="24"/>
        </w:rPr>
      </w:pPr>
      <w:r>
        <w:rPr>
          <w:rStyle w:val="FontStyle23"/>
          <w:sz w:val="24"/>
          <w:szCs w:val="24"/>
        </w:rPr>
        <w:t xml:space="preserve">9. </w:t>
      </w:r>
      <w:r w:rsidRPr="00A3204B">
        <w:rPr>
          <w:rStyle w:val="FontStyle23"/>
          <w:b/>
          <w:bCs/>
          <w:sz w:val="24"/>
          <w:szCs w:val="24"/>
        </w:rPr>
        <w:t>Atsakomybė</w:t>
      </w:r>
    </w:p>
    <w:p w:rsidR="00783892" w:rsidRPr="00C01F00"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9.1. </w:t>
      </w:r>
      <w:r w:rsidR="0038398C" w:rsidRPr="00C01F00">
        <w:rPr>
          <w:rStyle w:val="FontStyle23"/>
          <w:sz w:val="24"/>
          <w:szCs w:val="24"/>
        </w:rPr>
        <w:t>Pedagogas atsako už jam patikėto pedagoginio darbo - ugdymo - kokybę ir rezultatus.</w:t>
      </w:r>
    </w:p>
    <w:p w:rsidR="00783892" w:rsidRPr="00C01F00"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9.2. </w:t>
      </w:r>
      <w:r w:rsidR="0038398C" w:rsidRPr="00C01F00">
        <w:rPr>
          <w:rStyle w:val="FontStyle23"/>
          <w:sz w:val="24"/>
          <w:szCs w:val="24"/>
        </w:rPr>
        <w:t>Pedagogas yra atsakingas už jo priežiūrai pati</w:t>
      </w:r>
      <w:r w:rsidR="0038398C" w:rsidRPr="00C01F00">
        <w:rPr>
          <w:rStyle w:val="FontStyle23"/>
          <w:sz w:val="24"/>
          <w:szCs w:val="24"/>
        </w:rPr>
        <w:softHyphen/>
        <w:t xml:space="preserve">kėtų </w:t>
      </w:r>
      <w:r>
        <w:rPr>
          <w:rStyle w:val="FontStyle23"/>
          <w:sz w:val="24"/>
          <w:szCs w:val="24"/>
        </w:rPr>
        <w:t>mokinių</w:t>
      </w:r>
      <w:r w:rsidR="0038398C" w:rsidRPr="00C01F00">
        <w:rPr>
          <w:rStyle w:val="FontStyle23"/>
          <w:sz w:val="24"/>
          <w:szCs w:val="24"/>
        </w:rPr>
        <w:t xml:space="preserve"> fizinę, intelektinę, emocinę ir dvasinę ap</w:t>
      </w:r>
      <w:r w:rsidR="0038398C" w:rsidRPr="00C01F00">
        <w:rPr>
          <w:rStyle w:val="FontStyle23"/>
          <w:sz w:val="24"/>
          <w:szCs w:val="24"/>
        </w:rPr>
        <w:softHyphen/>
        <w:t>saugą.</w:t>
      </w:r>
    </w:p>
    <w:p w:rsidR="00783892"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9.3. </w:t>
      </w:r>
      <w:r w:rsidR="0038398C" w:rsidRPr="00C01F00">
        <w:rPr>
          <w:rStyle w:val="FontStyle23"/>
          <w:sz w:val="24"/>
          <w:szCs w:val="24"/>
        </w:rPr>
        <w:t>Pedagogas yra atsakingas už administracijos jam pavestas funkcijas bei patikėtus resursus.</w:t>
      </w:r>
    </w:p>
    <w:p w:rsidR="00783892" w:rsidRPr="0096554D" w:rsidRDefault="00A3204B" w:rsidP="00C4280C">
      <w:pPr>
        <w:pStyle w:val="Style11"/>
        <w:widowControl/>
        <w:tabs>
          <w:tab w:val="left" w:pos="547"/>
        </w:tabs>
        <w:spacing w:line="276" w:lineRule="auto"/>
        <w:ind w:firstLine="720"/>
        <w:rPr>
          <w:rStyle w:val="FontStyle23"/>
          <w:b/>
          <w:sz w:val="24"/>
          <w:szCs w:val="24"/>
        </w:rPr>
      </w:pPr>
      <w:r>
        <w:rPr>
          <w:rStyle w:val="FontStyle23"/>
          <w:sz w:val="24"/>
          <w:szCs w:val="24"/>
        </w:rPr>
        <w:t xml:space="preserve">10. </w:t>
      </w:r>
      <w:r w:rsidR="0038398C" w:rsidRPr="0096554D">
        <w:rPr>
          <w:rStyle w:val="FontStyle23"/>
          <w:b/>
          <w:sz w:val="24"/>
          <w:szCs w:val="24"/>
        </w:rPr>
        <w:t>Autoritetas, garbė, reputacija</w:t>
      </w:r>
    </w:p>
    <w:p w:rsidR="00783892" w:rsidRPr="00C01F00"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10.1. </w:t>
      </w:r>
      <w:r w:rsidR="0038398C" w:rsidRPr="00C01F00">
        <w:rPr>
          <w:rStyle w:val="FontStyle23"/>
          <w:sz w:val="24"/>
          <w:szCs w:val="24"/>
        </w:rPr>
        <w:t>Savo elgesiu pedagogas palaiko ir saugo istoriškai susiklosčiusią pedagogo profesijos garbę.</w:t>
      </w:r>
    </w:p>
    <w:p w:rsidR="00BF2E78" w:rsidRDefault="00A3204B"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10.2. </w:t>
      </w:r>
      <w:r w:rsidR="0038398C" w:rsidRPr="00C01F00">
        <w:rPr>
          <w:rStyle w:val="FontStyle23"/>
          <w:sz w:val="24"/>
          <w:szCs w:val="24"/>
        </w:rPr>
        <w:t>Pedagogas perteikia tautos ir žmonijos kultūros vertybes jaun</w:t>
      </w:r>
      <w:r w:rsidR="00BF2E78">
        <w:rPr>
          <w:rStyle w:val="FontStyle23"/>
          <w:sz w:val="24"/>
          <w:szCs w:val="24"/>
        </w:rPr>
        <w:t>a</w:t>
      </w:r>
      <w:r w:rsidR="0038398C" w:rsidRPr="00C01F00">
        <w:rPr>
          <w:rStyle w:val="FontStyle23"/>
          <w:sz w:val="24"/>
          <w:szCs w:val="24"/>
        </w:rPr>
        <w:t>jai kartai, pagal išgales dalyvauja kul</w:t>
      </w:r>
      <w:r w:rsidR="0038398C" w:rsidRPr="00C01F00">
        <w:rPr>
          <w:rStyle w:val="FontStyle23"/>
          <w:sz w:val="24"/>
          <w:szCs w:val="24"/>
        </w:rPr>
        <w:softHyphen/>
        <w:t>tūros plėtros procesuos</w:t>
      </w:r>
      <w:r w:rsidR="00C01F00" w:rsidRPr="00C01F00">
        <w:rPr>
          <w:rStyle w:val="FontStyle23"/>
          <w:sz w:val="24"/>
          <w:szCs w:val="24"/>
        </w:rPr>
        <w:t xml:space="preserve">e. </w:t>
      </w:r>
    </w:p>
    <w:p w:rsidR="00BF2E78" w:rsidRDefault="00BF2E78"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10.3. </w:t>
      </w:r>
      <w:r w:rsidR="0038398C" w:rsidRPr="00A51EE9">
        <w:rPr>
          <w:rStyle w:val="FontStyle23"/>
          <w:sz w:val="24"/>
          <w:szCs w:val="24"/>
        </w:rPr>
        <w:t>Bendraudamas su ugdytiniais ir visais kitais at</w:t>
      </w:r>
      <w:r w:rsidR="00C01F00" w:rsidRPr="00A51EE9">
        <w:rPr>
          <w:rStyle w:val="FontStyle23"/>
          <w:sz w:val="24"/>
          <w:szCs w:val="24"/>
        </w:rPr>
        <w:t>ve</w:t>
      </w:r>
      <w:r w:rsidR="0038398C" w:rsidRPr="00A51EE9">
        <w:rPr>
          <w:rStyle w:val="FontStyle23"/>
          <w:sz w:val="24"/>
          <w:szCs w:val="24"/>
        </w:rPr>
        <w:t>jais pedagogas yra pagarbus, mandagus ir korektiškas. Jis žino kiekvienai situacijai tinkamas etiketo normas ir jų laikosi.</w:t>
      </w:r>
    </w:p>
    <w:p w:rsidR="00783892" w:rsidRPr="00C01F00" w:rsidRDefault="00BF2E78" w:rsidP="00C4280C">
      <w:pPr>
        <w:pStyle w:val="Style11"/>
        <w:widowControl/>
        <w:tabs>
          <w:tab w:val="left" w:pos="480"/>
        </w:tabs>
        <w:spacing w:line="276" w:lineRule="auto"/>
        <w:ind w:firstLine="720"/>
        <w:rPr>
          <w:rStyle w:val="FontStyle23"/>
          <w:sz w:val="24"/>
          <w:szCs w:val="24"/>
        </w:rPr>
      </w:pPr>
      <w:r>
        <w:rPr>
          <w:rStyle w:val="FontStyle23"/>
          <w:sz w:val="24"/>
          <w:szCs w:val="24"/>
        </w:rPr>
        <w:t xml:space="preserve">10.4. </w:t>
      </w:r>
      <w:r w:rsidR="0038398C" w:rsidRPr="00C01F00">
        <w:rPr>
          <w:rStyle w:val="FontStyle23"/>
          <w:sz w:val="24"/>
          <w:szCs w:val="24"/>
        </w:rPr>
        <w:t>Pedagogo autoritetas grindžiamas kompeten</w:t>
      </w:r>
      <w:r w:rsidR="0038398C" w:rsidRPr="00C01F00">
        <w:rPr>
          <w:rStyle w:val="FontStyle23"/>
          <w:sz w:val="24"/>
          <w:szCs w:val="24"/>
        </w:rPr>
        <w:softHyphen/>
        <w:t xml:space="preserve">cija, </w:t>
      </w:r>
      <w:r w:rsidR="0038398C" w:rsidRPr="000B039F">
        <w:rPr>
          <w:rStyle w:val="FontStyle23"/>
          <w:sz w:val="24"/>
          <w:szCs w:val="24"/>
        </w:rPr>
        <w:t>teisingumu,</w:t>
      </w:r>
      <w:r w:rsidR="000B039F" w:rsidRPr="000B039F">
        <w:rPr>
          <w:rStyle w:val="FontStyle23"/>
          <w:sz w:val="24"/>
          <w:szCs w:val="24"/>
        </w:rPr>
        <w:t xml:space="preserve"> taktu</w:t>
      </w:r>
      <w:r w:rsidR="0038398C" w:rsidRPr="000B039F">
        <w:rPr>
          <w:rStyle w:val="FontStyle23"/>
          <w:sz w:val="24"/>
          <w:szCs w:val="24"/>
        </w:rPr>
        <w:t xml:space="preserve">, </w:t>
      </w:r>
      <w:r w:rsidR="0038398C" w:rsidRPr="00C01F00">
        <w:rPr>
          <w:rStyle w:val="FontStyle23"/>
          <w:sz w:val="24"/>
          <w:szCs w:val="24"/>
        </w:rPr>
        <w:t>gebėjimu rūpintis ugdytiniais. Pedagogas nekuria savo autoriteto nekorektiškais bū</w:t>
      </w:r>
      <w:r w:rsidR="0038398C" w:rsidRPr="00C01F00">
        <w:rPr>
          <w:rStyle w:val="FontStyle23"/>
          <w:sz w:val="24"/>
          <w:szCs w:val="24"/>
        </w:rPr>
        <w:softHyphen/>
        <w:t>da</w:t>
      </w:r>
      <w:r w:rsidR="00C01F00" w:rsidRPr="00C01F00">
        <w:rPr>
          <w:rStyle w:val="FontStyle23"/>
          <w:sz w:val="24"/>
          <w:szCs w:val="24"/>
        </w:rPr>
        <w:t xml:space="preserve">is ir nepiktnaudžiauja juo. </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10.5. </w:t>
      </w:r>
      <w:r w:rsidR="0038398C" w:rsidRPr="00C01F00">
        <w:rPr>
          <w:rStyle w:val="FontStyle23"/>
          <w:sz w:val="24"/>
          <w:szCs w:val="24"/>
        </w:rPr>
        <w:t>Pedagogas auklėja savo teigiamu pavyzdžiu. Jis vengia moralizavimo, neskuba teisti ir nereikalauja iš kitų to, ko pats nepajėgia laikytis.</w:t>
      </w:r>
    </w:p>
    <w:p w:rsidR="00783892" w:rsidRPr="00C01F00" w:rsidRDefault="00BF2E78" w:rsidP="00C4280C">
      <w:pPr>
        <w:pStyle w:val="Style5"/>
        <w:widowControl/>
        <w:spacing w:line="276" w:lineRule="auto"/>
        <w:ind w:firstLine="720"/>
        <w:rPr>
          <w:rStyle w:val="FontStyle23"/>
          <w:sz w:val="24"/>
          <w:szCs w:val="24"/>
        </w:rPr>
      </w:pPr>
      <w:r>
        <w:rPr>
          <w:rStyle w:val="FontStyle23"/>
          <w:sz w:val="24"/>
          <w:szCs w:val="24"/>
        </w:rPr>
        <w:t xml:space="preserve">10.6. </w:t>
      </w:r>
      <w:r w:rsidR="0038398C" w:rsidRPr="00C01F00">
        <w:rPr>
          <w:rStyle w:val="FontStyle23"/>
          <w:sz w:val="24"/>
          <w:szCs w:val="24"/>
        </w:rPr>
        <w:t>Pedagogas turi teisę į asmeninio gyvenimo pri</w:t>
      </w:r>
      <w:r w:rsidR="0038398C" w:rsidRPr="00C01F00">
        <w:rPr>
          <w:rStyle w:val="FontStyle23"/>
          <w:sz w:val="24"/>
          <w:szCs w:val="24"/>
        </w:rPr>
        <w:softHyphen/>
        <w:t>vatumą, tačiau jo pasirinktas gyvenimo būdas neturė</w:t>
      </w:r>
      <w:r w:rsidR="0038398C" w:rsidRPr="00C01F00">
        <w:rPr>
          <w:rStyle w:val="FontStyle23"/>
          <w:sz w:val="24"/>
          <w:szCs w:val="24"/>
        </w:rPr>
        <w:softHyphen/>
        <w:t>tų menkinti profesijos prestižo</w:t>
      </w:r>
      <w:r w:rsidR="00C01F00" w:rsidRPr="00C01F00">
        <w:rPr>
          <w:rStyle w:val="FontStyle23"/>
          <w:sz w:val="24"/>
          <w:szCs w:val="24"/>
        </w:rPr>
        <w:t xml:space="preserve">, </w:t>
      </w:r>
      <w:r w:rsidR="0038398C" w:rsidRPr="00C01F00">
        <w:rPr>
          <w:rStyle w:val="FontStyle23"/>
          <w:sz w:val="24"/>
          <w:szCs w:val="24"/>
        </w:rPr>
        <w:t>saugo savo reputaciją.</w:t>
      </w:r>
    </w:p>
    <w:p w:rsidR="00BF2E78" w:rsidRDefault="00BF2E78" w:rsidP="00C4280C">
      <w:pPr>
        <w:pStyle w:val="Style5"/>
        <w:widowControl/>
        <w:spacing w:line="276" w:lineRule="auto"/>
        <w:ind w:firstLine="720"/>
        <w:rPr>
          <w:rStyle w:val="FontStyle23"/>
          <w:b/>
          <w:sz w:val="24"/>
          <w:szCs w:val="24"/>
        </w:rPr>
      </w:pPr>
      <w:r>
        <w:rPr>
          <w:rFonts w:ascii="Times New Roman" w:hAnsi="Times New Roman" w:cs="Times New Roman"/>
        </w:rPr>
        <w:t xml:space="preserve">11. </w:t>
      </w:r>
      <w:r w:rsidR="0038398C" w:rsidRPr="0096554D">
        <w:rPr>
          <w:rStyle w:val="FontStyle23"/>
          <w:b/>
          <w:sz w:val="24"/>
          <w:szCs w:val="24"/>
        </w:rPr>
        <w:t>Santykiai su kitais asmenimis</w:t>
      </w:r>
      <w:r>
        <w:rPr>
          <w:rStyle w:val="FontStyle23"/>
          <w:b/>
          <w:sz w:val="24"/>
          <w:szCs w:val="24"/>
        </w:rPr>
        <w:t xml:space="preserve">: </w:t>
      </w:r>
    </w:p>
    <w:p w:rsidR="00783892" w:rsidRPr="00BF2E78" w:rsidRDefault="00BF2E78" w:rsidP="00C4280C">
      <w:pPr>
        <w:pStyle w:val="Style5"/>
        <w:widowControl/>
        <w:spacing w:line="276" w:lineRule="auto"/>
        <w:ind w:firstLine="720"/>
        <w:rPr>
          <w:rStyle w:val="FontStyle24"/>
          <w:bCs w:val="0"/>
          <w:i w:val="0"/>
          <w:iCs w:val="0"/>
          <w:sz w:val="24"/>
          <w:szCs w:val="24"/>
        </w:rPr>
      </w:pPr>
      <w:r w:rsidRPr="00BF2E78">
        <w:rPr>
          <w:rStyle w:val="FontStyle23"/>
          <w:bCs/>
          <w:sz w:val="24"/>
          <w:szCs w:val="24"/>
        </w:rPr>
        <w:t>11.1.</w:t>
      </w:r>
      <w:r>
        <w:rPr>
          <w:rStyle w:val="FontStyle23"/>
          <w:b/>
          <w:sz w:val="24"/>
          <w:szCs w:val="24"/>
        </w:rPr>
        <w:t xml:space="preserve"> </w:t>
      </w:r>
      <w:r w:rsidR="0038398C" w:rsidRPr="00BF2E78">
        <w:rPr>
          <w:rStyle w:val="FontStyle24"/>
          <w:b w:val="0"/>
          <w:bCs w:val="0"/>
          <w:sz w:val="24"/>
          <w:szCs w:val="24"/>
        </w:rPr>
        <w:t>Pedagogo bendravimas su ugdytiniais</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11.1.1. </w:t>
      </w:r>
      <w:r w:rsidR="0038398C" w:rsidRPr="00C01F00">
        <w:rPr>
          <w:rStyle w:val="FontStyle23"/>
          <w:sz w:val="24"/>
          <w:szCs w:val="24"/>
        </w:rPr>
        <w:t>Pedagogas pats pasirenka sau tinkamą bendra</w:t>
      </w:r>
      <w:r w:rsidR="0038398C" w:rsidRPr="00C01F00">
        <w:rPr>
          <w:rStyle w:val="FontStyle23"/>
          <w:sz w:val="24"/>
          <w:szCs w:val="24"/>
        </w:rPr>
        <w:softHyphen/>
        <w:t>vimo su mokiniais ar ugdytiniais stilių, kurio pama</w:t>
      </w:r>
      <w:r w:rsidR="0038398C" w:rsidRPr="00C01F00">
        <w:rPr>
          <w:rStyle w:val="FontStyle23"/>
          <w:sz w:val="24"/>
          <w:szCs w:val="24"/>
        </w:rPr>
        <w:softHyphen/>
        <w:t>tas - abipusė pagarba.</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11.1.2. </w:t>
      </w:r>
      <w:r w:rsidR="0038398C" w:rsidRPr="00C01F00">
        <w:rPr>
          <w:rStyle w:val="FontStyle23"/>
          <w:sz w:val="24"/>
          <w:szCs w:val="24"/>
        </w:rPr>
        <w:t>Pedagogas visų pirma yra reiklus sau. Pedagogo reiklumas ugdytiniui yra pozityvus ir gerai motyvuotas. Pedagogas niekad neturėtų prarasti saiko ir sa</w:t>
      </w:r>
      <w:r w:rsidR="00C01F00" w:rsidRPr="00C01F00">
        <w:rPr>
          <w:rStyle w:val="FontStyle23"/>
          <w:sz w:val="24"/>
          <w:szCs w:val="24"/>
        </w:rPr>
        <w:t xml:space="preserve">vitvardos. </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11.1.3. </w:t>
      </w:r>
      <w:r w:rsidR="0038398C" w:rsidRPr="00C01F00">
        <w:rPr>
          <w:rStyle w:val="FontStyle22"/>
          <w:rFonts w:ascii="Times New Roman" w:hAnsi="Times New Roman" w:cs="Times New Roman"/>
          <w:b w:val="0"/>
          <w:sz w:val="24"/>
          <w:szCs w:val="24"/>
        </w:rPr>
        <w:t xml:space="preserve">Pedagogas </w:t>
      </w:r>
      <w:r w:rsidR="0038398C" w:rsidRPr="00C01F00">
        <w:rPr>
          <w:rStyle w:val="FontStyle23"/>
          <w:sz w:val="24"/>
          <w:szCs w:val="24"/>
        </w:rPr>
        <w:t>pasirenka</w:t>
      </w:r>
      <w:r w:rsidR="00C01F00">
        <w:rPr>
          <w:rStyle w:val="FontStyle23"/>
          <w:sz w:val="24"/>
          <w:szCs w:val="24"/>
        </w:rPr>
        <w:t xml:space="preserve"> tokius darbo metodus, kurie </w:t>
      </w:r>
      <w:r w:rsidR="0038398C" w:rsidRPr="00C01F00">
        <w:rPr>
          <w:rStyle w:val="FontStyle23"/>
          <w:sz w:val="24"/>
          <w:szCs w:val="24"/>
        </w:rPr>
        <w:t>skatina pozityvius ugdyt</w:t>
      </w:r>
      <w:r w:rsidR="00C01F00">
        <w:rPr>
          <w:rStyle w:val="FontStyle23"/>
          <w:sz w:val="24"/>
          <w:szCs w:val="24"/>
        </w:rPr>
        <w:t>inių bruožus ir tarpusavio san</w:t>
      </w:r>
      <w:r w:rsidR="0038398C" w:rsidRPr="00C01F00">
        <w:rPr>
          <w:rStyle w:val="FontStyle23"/>
          <w:sz w:val="24"/>
          <w:szCs w:val="24"/>
        </w:rPr>
        <w:t>tykius: savarankiškum</w:t>
      </w:r>
      <w:r w:rsidR="00C01F00">
        <w:rPr>
          <w:rStyle w:val="FontStyle23"/>
          <w:sz w:val="24"/>
          <w:szCs w:val="24"/>
        </w:rPr>
        <w:t xml:space="preserve">ą, savikontrolę, saviugdą, norą </w:t>
      </w:r>
      <w:r w:rsidR="0038398C" w:rsidRPr="00C01F00">
        <w:rPr>
          <w:rStyle w:val="FontStyle23"/>
          <w:sz w:val="24"/>
          <w:szCs w:val="24"/>
        </w:rPr>
        <w:t>bendradarbiauti ir padėti kitiems.</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11.1.4. </w:t>
      </w:r>
      <w:r w:rsidR="0038398C" w:rsidRPr="00C01F00">
        <w:rPr>
          <w:rStyle w:val="FontStyle23"/>
          <w:sz w:val="24"/>
          <w:szCs w:val="24"/>
        </w:rPr>
        <w:t>Vertindamas ugdytinių elgesį ir pasiekimus, pe</w:t>
      </w:r>
      <w:r w:rsidR="0038398C" w:rsidRPr="00C01F00">
        <w:rPr>
          <w:rStyle w:val="FontStyle23"/>
          <w:sz w:val="24"/>
          <w:szCs w:val="24"/>
        </w:rPr>
        <w:softHyphen/>
        <w:t>dagogas siekia stiprinti jų savigarbą ir pasitikėjimą savo jėgomis, nurodyti tobulėjimo galimybes</w:t>
      </w:r>
      <w:r w:rsidR="00C01F00">
        <w:rPr>
          <w:rStyle w:val="FontStyle23"/>
          <w:sz w:val="24"/>
          <w:szCs w:val="24"/>
        </w:rPr>
        <w:t>, kelti moky</w:t>
      </w:r>
      <w:r w:rsidR="00C01F00">
        <w:rPr>
          <w:rStyle w:val="FontStyle23"/>
          <w:sz w:val="24"/>
          <w:szCs w:val="24"/>
        </w:rPr>
        <w:softHyphen/>
        <w:t xml:space="preserve">mosi motyvaciją. </w:t>
      </w:r>
    </w:p>
    <w:p w:rsidR="00BF2E78" w:rsidRDefault="00BF2E78" w:rsidP="00C4280C">
      <w:pPr>
        <w:pStyle w:val="Style5"/>
        <w:widowControl/>
        <w:spacing w:line="276" w:lineRule="auto"/>
        <w:ind w:firstLine="720"/>
        <w:rPr>
          <w:rStyle w:val="FontStyle23"/>
          <w:sz w:val="24"/>
          <w:szCs w:val="24"/>
        </w:rPr>
      </w:pPr>
      <w:r>
        <w:rPr>
          <w:rStyle w:val="FontStyle23"/>
          <w:sz w:val="24"/>
          <w:szCs w:val="24"/>
        </w:rPr>
        <w:lastRenderedPageBreak/>
        <w:t xml:space="preserve">11.1.5. </w:t>
      </w:r>
      <w:r w:rsidR="0038398C" w:rsidRPr="00C01F00">
        <w:rPr>
          <w:rStyle w:val="FontStyle23"/>
          <w:sz w:val="24"/>
          <w:szCs w:val="24"/>
        </w:rPr>
        <w:t>Pedagogas yra nešališkas, vienodai gerano</w:t>
      </w:r>
      <w:r w:rsidR="0038398C" w:rsidRPr="00C01F00">
        <w:rPr>
          <w:rStyle w:val="FontStyle23"/>
          <w:sz w:val="24"/>
          <w:szCs w:val="24"/>
        </w:rPr>
        <w:softHyphen/>
        <w:t>riškas ir prielankus visiems mokiniams. Paskelbęs nepagristai menkinančius ugdytinį vertinamuosius sprendimus, pedagogas stengiasi nedelsdamas ištai</w:t>
      </w:r>
      <w:r w:rsidR="00C01F00">
        <w:rPr>
          <w:rStyle w:val="FontStyle23"/>
          <w:sz w:val="24"/>
          <w:szCs w:val="24"/>
        </w:rPr>
        <w:t xml:space="preserve">syti savo klaidą. </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11.1.6. </w:t>
      </w:r>
      <w:r w:rsidR="0038398C" w:rsidRPr="00C01F00">
        <w:rPr>
          <w:rStyle w:val="FontStyle23"/>
          <w:sz w:val="24"/>
          <w:szCs w:val="24"/>
        </w:rPr>
        <w:t>Vertindamas mokinių pasiekimus balais, peda</w:t>
      </w:r>
      <w:r w:rsidR="0038398C" w:rsidRPr="00C01F00">
        <w:rPr>
          <w:rStyle w:val="FontStyle23"/>
          <w:sz w:val="24"/>
          <w:szCs w:val="24"/>
        </w:rPr>
        <w:softHyphen/>
        <w:t>gogas siekia objektyvumo ir teisingumo. Nele</w:t>
      </w:r>
      <w:r w:rsidR="004C3C26">
        <w:rPr>
          <w:rStyle w:val="FontStyle23"/>
          <w:sz w:val="24"/>
          <w:szCs w:val="24"/>
        </w:rPr>
        <w:t>istina ten</w:t>
      </w:r>
      <w:r w:rsidR="004C3C26">
        <w:rPr>
          <w:rStyle w:val="FontStyle23"/>
          <w:sz w:val="24"/>
          <w:szCs w:val="24"/>
        </w:rPr>
        <w:softHyphen/>
        <w:t xml:space="preserve">dencingai </w:t>
      </w:r>
      <w:r w:rsidR="00C01F00">
        <w:rPr>
          <w:rStyle w:val="FontStyle23"/>
          <w:sz w:val="24"/>
          <w:szCs w:val="24"/>
        </w:rPr>
        <w:t xml:space="preserve">mažinti ar </w:t>
      </w:r>
      <w:r w:rsidR="0038398C" w:rsidRPr="00C01F00">
        <w:rPr>
          <w:rStyle w:val="FontStyle23"/>
          <w:sz w:val="24"/>
          <w:szCs w:val="24"/>
        </w:rPr>
        <w:t>didinti vertinimo</w:t>
      </w:r>
      <w:r w:rsidR="004C3C26">
        <w:rPr>
          <w:rStyle w:val="FontStyle23"/>
          <w:sz w:val="24"/>
          <w:szCs w:val="24"/>
        </w:rPr>
        <w:t xml:space="preserve"> balus.</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11.1.7. </w:t>
      </w:r>
      <w:r w:rsidR="00C01F00">
        <w:rPr>
          <w:rStyle w:val="FontStyle23"/>
          <w:sz w:val="24"/>
          <w:szCs w:val="24"/>
        </w:rPr>
        <w:t>Pedagogas n</w:t>
      </w:r>
      <w:r w:rsidR="0038398C" w:rsidRPr="00C01F00">
        <w:rPr>
          <w:rStyle w:val="FontStyle23"/>
          <w:sz w:val="24"/>
          <w:szCs w:val="24"/>
        </w:rPr>
        <w:t>uolat rūpinasi sav</w:t>
      </w:r>
      <w:r w:rsidR="00C01F00">
        <w:rPr>
          <w:rStyle w:val="FontStyle23"/>
          <w:sz w:val="24"/>
          <w:szCs w:val="24"/>
        </w:rPr>
        <w:t>o kalbos ir ben</w:t>
      </w:r>
      <w:r w:rsidR="00C01F00">
        <w:rPr>
          <w:rStyle w:val="FontStyle23"/>
          <w:sz w:val="24"/>
          <w:szCs w:val="24"/>
        </w:rPr>
        <w:softHyphen/>
        <w:t>dravimo kultūra</w:t>
      </w:r>
      <w:r>
        <w:rPr>
          <w:rStyle w:val="FontStyle23"/>
          <w:sz w:val="24"/>
          <w:szCs w:val="24"/>
        </w:rPr>
        <w:t>.</w:t>
      </w:r>
      <w:r w:rsidR="0038398C" w:rsidRPr="00C01F00">
        <w:rPr>
          <w:rStyle w:val="FontStyle23"/>
          <w:sz w:val="24"/>
          <w:szCs w:val="24"/>
        </w:rPr>
        <w:t xml:space="preserve"> </w:t>
      </w:r>
      <w:r>
        <w:rPr>
          <w:rStyle w:val="FontStyle22"/>
          <w:rFonts w:ascii="Times New Roman" w:hAnsi="Times New Roman" w:cs="Times New Roman"/>
          <w:b w:val="0"/>
          <w:sz w:val="24"/>
          <w:szCs w:val="24"/>
        </w:rPr>
        <w:t>J</w:t>
      </w:r>
      <w:r w:rsidR="0038398C" w:rsidRPr="00C01F00">
        <w:rPr>
          <w:rStyle w:val="FontStyle22"/>
          <w:rFonts w:ascii="Times New Roman" w:hAnsi="Times New Roman" w:cs="Times New Roman"/>
          <w:b w:val="0"/>
          <w:sz w:val="24"/>
          <w:szCs w:val="24"/>
        </w:rPr>
        <w:t>o</w:t>
      </w:r>
      <w:r w:rsidR="0038398C" w:rsidRPr="00C01F00">
        <w:rPr>
          <w:rStyle w:val="FontStyle22"/>
          <w:rFonts w:ascii="Times New Roman" w:hAnsi="Times New Roman" w:cs="Times New Roman"/>
          <w:sz w:val="24"/>
          <w:szCs w:val="24"/>
        </w:rPr>
        <w:t xml:space="preserve"> </w:t>
      </w:r>
      <w:r w:rsidR="00C01F00">
        <w:rPr>
          <w:rStyle w:val="FontStyle23"/>
          <w:sz w:val="24"/>
          <w:szCs w:val="24"/>
        </w:rPr>
        <w:t>kalboje nėra keiksmažodžių, vulgarybių, šiurkščių</w:t>
      </w:r>
      <w:r w:rsidR="0038398C" w:rsidRPr="00C01F00">
        <w:rPr>
          <w:rStyle w:val="FontStyle23"/>
          <w:sz w:val="24"/>
          <w:szCs w:val="24"/>
        </w:rPr>
        <w:t>, žeidžiančių frazių.</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11.1.8. </w:t>
      </w:r>
      <w:r w:rsidR="0038398C" w:rsidRPr="00C01F00">
        <w:rPr>
          <w:rStyle w:val="FontStyle23"/>
          <w:sz w:val="24"/>
          <w:szCs w:val="24"/>
        </w:rPr>
        <w:t>Pedagogas elgiasi diskretiškai</w:t>
      </w:r>
      <w:r w:rsidR="004C3C26">
        <w:rPr>
          <w:rStyle w:val="FontStyle23"/>
          <w:sz w:val="24"/>
          <w:szCs w:val="24"/>
        </w:rPr>
        <w:t>. Pedagogui ne</w:t>
      </w:r>
      <w:r w:rsidR="004C3C26">
        <w:rPr>
          <w:rStyle w:val="FontStyle23"/>
          <w:sz w:val="24"/>
          <w:szCs w:val="24"/>
        </w:rPr>
        <w:softHyphen/>
        <w:t>leistina kitiems</w:t>
      </w:r>
      <w:r>
        <w:rPr>
          <w:rStyle w:val="FontStyle23"/>
          <w:sz w:val="24"/>
          <w:szCs w:val="24"/>
        </w:rPr>
        <w:t xml:space="preserve"> asmenims</w:t>
      </w:r>
      <w:r w:rsidR="004C3C26">
        <w:rPr>
          <w:rStyle w:val="FontStyle23"/>
          <w:sz w:val="24"/>
          <w:szCs w:val="24"/>
        </w:rPr>
        <w:t xml:space="preserve"> perduoti mokinio ar ugdy</w:t>
      </w:r>
      <w:r w:rsidR="004C3C26" w:rsidRPr="004C3C26">
        <w:rPr>
          <w:rStyle w:val="FontStyle23"/>
          <w:sz w:val="24"/>
          <w:szCs w:val="24"/>
        </w:rPr>
        <w:t>tinio jam asmeniška</w:t>
      </w:r>
      <w:r w:rsidR="0038398C" w:rsidRPr="004C3C26">
        <w:rPr>
          <w:rStyle w:val="FontStyle23"/>
          <w:sz w:val="24"/>
          <w:szCs w:val="24"/>
        </w:rPr>
        <w:t>i pati</w:t>
      </w:r>
      <w:r w:rsidR="004C3C26">
        <w:rPr>
          <w:rStyle w:val="FontStyle23"/>
          <w:sz w:val="24"/>
          <w:szCs w:val="24"/>
        </w:rPr>
        <w:t>kėtą informaciją, išskyrus įsta</w:t>
      </w:r>
      <w:r w:rsidR="0038398C" w:rsidRPr="004C3C26">
        <w:rPr>
          <w:rStyle w:val="FontStyle23"/>
          <w:sz w:val="24"/>
          <w:szCs w:val="24"/>
        </w:rPr>
        <w:t>tymų numatytus atvejus.</w:t>
      </w:r>
    </w:p>
    <w:p w:rsidR="00BF2E78" w:rsidRDefault="00BF2E78" w:rsidP="00C4280C">
      <w:pPr>
        <w:pStyle w:val="Style5"/>
        <w:widowControl/>
        <w:spacing w:line="276" w:lineRule="auto"/>
        <w:ind w:firstLine="720"/>
        <w:rPr>
          <w:rStyle w:val="FontStyle23"/>
          <w:sz w:val="24"/>
          <w:szCs w:val="24"/>
        </w:rPr>
      </w:pPr>
      <w:r>
        <w:rPr>
          <w:rStyle w:val="FontStyle23"/>
          <w:sz w:val="24"/>
          <w:szCs w:val="24"/>
        </w:rPr>
        <w:t xml:space="preserve">11.1.9. </w:t>
      </w:r>
      <w:r w:rsidR="004C3C26">
        <w:rPr>
          <w:rStyle w:val="FontStyle23"/>
          <w:sz w:val="24"/>
          <w:szCs w:val="24"/>
        </w:rPr>
        <w:t xml:space="preserve">Pedagogas </w:t>
      </w:r>
      <w:r w:rsidR="0038398C" w:rsidRPr="00C01F00">
        <w:rPr>
          <w:rStyle w:val="FontStyle23"/>
          <w:sz w:val="24"/>
          <w:szCs w:val="24"/>
        </w:rPr>
        <w:t>nepiktnaudžiauja savo tarnybine pa</w:t>
      </w:r>
      <w:r w:rsidR="0038398C" w:rsidRPr="00C01F00">
        <w:rPr>
          <w:rStyle w:val="FontStyle23"/>
          <w:sz w:val="24"/>
          <w:szCs w:val="24"/>
        </w:rPr>
        <w:softHyphen/>
        <w:t>dėtimi. Jis negali išnaudoti</w:t>
      </w:r>
      <w:r w:rsidR="004C3C26">
        <w:rPr>
          <w:rStyle w:val="FontStyle23"/>
          <w:sz w:val="24"/>
          <w:szCs w:val="24"/>
        </w:rPr>
        <w:t xml:space="preserve"> ugdytinių, reikalauti, kad šie </w:t>
      </w:r>
      <w:r w:rsidR="0038398C" w:rsidRPr="00C01F00">
        <w:rPr>
          <w:rStyle w:val="FontStyle23"/>
          <w:sz w:val="24"/>
          <w:szCs w:val="24"/>
        </w:rPr>
        <w:t>jam teiktų kokias nors paslaugas ar patarnavimus.</w:t>
      </w:r>
    </w:p>
    <w:p w:rsidR="003917EF" w:rsidRDefault="00BF2E78" w:rsidP="00C4280C">
      <w:pPr>
        <w:pStyle w:val="Style5"/>
        <w:widowControl/>
        <w:spacing w:line="276" w:lineRule="auto"/>
        <w:ind w:firstLine="720"/>
        <w:rPr>
          <w:rStyle w:val="FontStyle23"/>
          <w:sz w:val="24"/>
          <w:szCs w:val="24"/>
        </w:rPr>
      </w:pPr>
      <w:r>
        <w:rPr>
          <w:rStyle w:val="FontStyle23"/>
          <w:sz w:val="24"/>
          <w:szCs w:val="24"/>
        </w:rPr>
        <w:t xml:space="preserve">11.1.20. </w:t>
      </w:r>
      <w:r w:rsidR="0038398C" w:rsidRPr="004C3C26">
        <w:rPr>
          <w:rStyle w:val="FontStyle23"/>
          <w:sz w:val="24"/>
          <w:szCs w:val="24"/>
        </w:rPr>
        <w:t>Pedagogas yra tolerantiškas ugdytinių religiniams įsitikinimams ir politinėms pažiūroms. Jis netur</w:t>
      </w:r>
      <w:r w:rsidR="004C3C26">
        <w:rPr>
          <w:rStyle w:val="FontStyle23"/>
          <w:sz w:val="24"/>
          <w:szCs w:val="24"/>
        </w:rPr>
        <w:t>i tei</w:t>
      </w:r>
      <w:r w:rsidR="004C3C26">
        <w:rPr>
          <w:rStyle w:val="FontStyle23"/>
          <w:sz w:val="24"/>
          <w:szCs w:val="24"/>
        </w:rPr>
        <w:softHyphen/>
        <w:t>sės primesti savo pažiūrų ugdytiniams</w:t>
      </w:r>
      <w:r w:rsidR="00792639">
        <w:rPr>
          <w:rStyle w:val="FontStyle23"/>
          <w:sz w:val="24"/>
          <w:szCs w:val="24"/>
        </w:rPr>
        <w:t>.</w:t>
      </w:r>
      <w:r w:rsidR="003917EF">
        <w:rPr>
          <w:rStyle w:val="FontStyle23"/>
          <w:sz w:val="24"/>
          <w:szCs w:val="24"/>
        </w:rPr>
        <w:t xml:space="preserve"> </w:t>
      </w:r>
    </w:p>
    <w:p w:rsidR="00783892" w:rsidRPr="003917EF" w:rsidRDefault="003917EF" w:rsidP="00C4280C">
      <w:pPr>
        <w:pStyle w:val="Style5"/>
        <w:widowControl/>
        <w:spacing w:line="276" w:lineRule="auto"/>
        <w:ind w:firstLine="720"/>
        <w:rPr>
          <w:rStyle w:val="FontStyle24"/>
          <w:b w:val="0"/>
          <w:bCs w:val="0"/>
          <w:i w:val="0"/>
          <w:iCs w:val="0"/>
          <w:sz w:val="24"/>
          <w:szCs w:val="24"/>
        </w:rPr>
      </w:pPr>
      <w:r>
        <w:rPr>
          <w:rStyle w:val="FontStyle23"/>
          <w:sz w:val="24"/>
          <w:szCs w:val="24"/>
        </w:rPr>
        <w:t xml:space="preserve">11.2.  </w:t>
      </w:r>
      <w:r w:rsidR="0038398C" w:rsidRPr="003917EF">
        <w:rPr>
          <w:rStyle w:val="FontStyle24"/>
          <w:b w:val="0"/>
          <w:bCs w:val="0"/>
          <w:sz w:val="24"/>
          <w:szCs w:val="24"/>
        </w:rPr>
        <w:t>Pedagogų bendravimas</w:t>
      </w:r>
    </w:p>
    <w:p w:rsidR="003917EF" w:rsidRDefault="003917EF" w:rsidP="00C4280C">
      <w:pPr>
        <w:pStyle w:val="Style11"/>
        <w:widowControl/>
        <w:tabs>
          <w:tab w:val="left" w:pos="586"/>
        </w:tabs>
        <w:spacing w:line="276" w:lineRule="auto"/>
        <w:ind w:firstLine="720"/>
        <w:rPr>
          <w:rStyle w:val="FontStyle23"/>
          <w:sz w:val="24"/>
          <w:szCs w:val="24"/>
        </w:rPr>
      </w:pPr>
      <w:r>
        <w:rPr>
          <w:rStyle w:val="FontStyle23"/>
          <w:sz w:val="24"/>
          <w:szCs w:val="24"/>
        </w:rPr>
        <w:t xml:space="preserve">11.2.1. </w:t>
      </w:r>
      <w:r w:rsidR="0038398C" w:rsidRPr="00C01F00">
        <w:rPr>
          <w:rStyle w:val="FontStyle23"/>
          <w:sz w:val="24"/>
          <w:szCs w:val="24"/>
        </w:rPr>
        <w:t>Pedagogų tarpusavio santykiai grindžiami ko</w:t>
      </w:r>
      <w:r w:rsidR="0038398C" w:rsidRPr="00C01F00">
        <w:rPr>
          <w:rStyle w:val="FontStyle23"/>
          <w:sz w:val="24"/>
          <w:szCs w:val="24"/>
        </w:rPr>
        <w:softHyphen/>
        <w:t>legialumu, partneryste ir pagarba. Pedagogas saugo ne tik savo, bet ir savo kolegų autoritetą. Ugdytinių ar kitų asmenų akivaizdoje jis nežemina kolegų.</w:t>
      </w:r>
    </w:p>
    <w:p w:rsidR="003917EF" w:rsidRDefault="003917EF" w:rsidP="00C4280C">
      <w:pPr>
        <w:pStyle w:val="Style11"/>
        <w:widowControl/>
        <w:tabs>
          <w:tab w:val="left" w:pos="586"/>
        </w:tabs>
        <w:spacing w:line="276" w:lineRule="auto"/>
        <w:ind w:firstLine="720"/>
        <w:rPr>
          <w:rStyle w:val="FontStyle23"/>
          <w:sz w:val="24"/>
          <w:szCs w:val="24"/>
        </w:rPr>
      </w:pPr>
      <w:r>
        <w:rPr>
          <w:rStyle w:val="FontStyle23"/>
          <w:sz w:val="24"/>
          <w:szCs w:val="24"/>
        </w:rPr>
        <w:t xml:space="preserve">11.2.2. </w:t>
      </w:r>
      <w:r w:rsidR="0038398C" w:rsidRPr="00C01F00">
        <w:rPr>
          <w:rStyle w:val="FontStyle23"/>
          <w:sz w:val="24"/>
          <w:szCs w:val="24"/>
        </w:rPr>
        <w:t>Pedagogai vengia nepagrįstų ir skandalingų tar</w:t>
      </w:r>
      <w:r w:rsidR="0038398C" w:rsidRPr="00C01F00">
        <w:rPr>
          <w:rStyle w:val="FontStyle23"/>
          <w:sz w:val="24"/>
          <w:szCs w:val="24"/>
        </w:rPr>
        <w:softHyphen/>
        <w:t>pusavio konfliktų. Kilus nesutarimams, siekia konstruk</w:t>
      </w:r>
      <w:r w:rsidR="0038398C" w:rsidRPr="00C01F00">
        <w:rPr>
          <w:rStyle w:val="FontStyle23"/>
          <w:sz w:val="24"/>
          <w:szCs w:val="24"/>
        </w:rPr>
        <w:softHyphen/>
        <w:t>tyviai juos įveikti.</w:t>
      </w:r>
    </w:p>
    <w:p w:rsidR="003917EF" w:rsidRDefault="003917EF" w:rsidP="00C4280C">
      <w:pPr>
        <w:pStyle w:val="Style11"/>
        <w:widowControl/>
        <w:tabs>
          <w:tab w:val="left" w:pos="586"/>
        </w:tabs>
        <w:spacing w:line="276" w:lineRule="auto"/>
        <w:ind w:firstLine="720"/>
        <w:rPr>
          <w:rStyle w:val="FontStyle23"/>
          <w:sz w:val="24"/>
          <w:szCs w:val="24"/>
        </w:rPr>
      </w:pPr>
      <w:r>
        <w:rPr>
          <w:rStyle w:val="FontStyle23"/>
          <w:sz w:val="24"/>
          <w:szCs w:val="24"/>
        </w:rPr>
        <w:t xml:space="preserve">11.2.3. </w:t>
      </w:r>
      <w:r w:rsidR="0038398C" w:rsidRPr="00C01F00">
        <w:rPr>
          <w:rStyle w:val="FontStyle23"/>
          <w:sz w:val="24"/>
          <w:szCs w:val="24"/>
        </w:rPr>
        <w:t>Tos pačios įstaigos pedagogai vengia konkuren</w:t>
      </w:r>
      <w:r w:rsidR="0038398C" w:rsidRPr="00C01F00">
        <w:rPr>
          <w:rStyle w:val="FontStyle23"/>
          <w:sz w:val="24"/>
          <w:szCs w:val="24"/>
        </w:rPr>
        <w:softHyphen/>
        <w:t>cijos, trikdančios jų partnerystę atliekant bendrą dar</w:t>
      </w:r>
      <w:r w:rsidR="0038398C" w:rsidRPr="00C01F00">
        <w:rPr>
          <w:rStyle w:val="FontStyle23"/>
          <w:sz w:val="24"/>
          <w:szCs w:val="24"/>
        </w:rPr>
        <w:softHyphen/>
        <w:t>bą. Pedagogus sieja vienas kito palaikymas, pagalba, atvirumas ir pasitikėjimas.</w:t>
      </w:r>
    </w:p>
    <w:p w:rsidR="003917EF" w:rsidRDefault="003917EF" w:rsidP="00C4280C">
      <w:pPr>
        <w:pStyle w:val="Style11"/>
        <w:widowControl/>
        <w:tabs>
          <w:tab w:val="left" w:pos="586"/>
        </w:tabs>
        <w:spacing w:line="276" w:lineRule="auto"/>
        <w:ind w:firstLine="720"/>
        <w:rPr>
          <w:rStyle w:val="FontStyle23"/>
          <w:sz w:val="24"/>
          <w:szCs w:val="24"/>
        </w:rPr>
      </w:pPr>
      <w:r>
        <w:rPr>
          <w:rStyle w:val="FontStyle23"/>
          <w:sz w:val="24"/>
          <w:szCs w:val="24"/>
        </w:rPr>
        <w:t xml:space="preserve">11.2.4. </w:t>
      </w:r>
      <w:r w:rsidR="00792639">
        <w:rPr>
          <w:rStyle w:val="FontStyle23"/>
          <w:sz w:val="24"/>
          <w:szCs w:val="24"/>
        </w:rPr>
        <w:t>Pedagogo</w:t>
      </w:r>
      <w:r w:rsidR="00792639" w:rsidRPr="000B039F">
        <w:rPr>
          <w:rStyle w:val="FontStyle23"/>
          <w:sz w:val="24"/>
          <w:szCs w:val="24"/>
        </w:rPr>
        <w:t xml:space="preserve"> </w:t>
      </w:r>
      <w:r w:rsidR="000B039F" w:rsidRPr="000B039F">
        <w:rPr>
          <w:rStyle w:val="FontStyle23"/>
          <w:sz w:val="24"/>
          <w:szCs w:val="24"/>
        </w:rPr>
        <w:t>pareiga</w:t>
      </w:r>
      <w:r w:rsidR="00792639" w:rsidRPr="000B039F">
        <w:rPr>
          <w:rStyle w:val="FontStyle23"/>
          <w:sz w:val="24"/>
          <w:szCs w:val="24"/>
        </w:rPr>
        <w:t xml:space="preserve"> </w:t>
      </w:r>
      <w:r w:rsidR="00792639">
        <w:rPr>
          <w:rStyle w:val="FontStyle23"/>
          <w:sz w:val="24"/>
          <w:szCs w:val="24"/>
        </w:rPr>
        <w:t>ir teisė vert</w:t>
      </w:r>
      <w:r w:rsidR="0038398C" w:rsidRPr="00C01F00">
        <w:rPr>
          <w:rStyle w:val="FontStyle23"/>
          <w:sz w:val="24"/>
          <w:szCs w:val="24"/>
        </w:rPr>
        <w:t>inti kolegų ir administracijos darbą. Už kritiką persekioti pedago</w:t>
      </w:r>
      <w:r w:rsidR="0038398C" w:rsidRPr="00C01F00">
        <w:rPr>
          <w:rStyle w:val="FontStyle23"/>
          <w:sz w:val="24"/>
          <w:szCs w:val="24"/>
        </w:rPr>
        <w:softHyphen/>
        <w:t>gą griežtai draudžiama. Kritika pirmiausia turėtų būti vidinė, t.</w:t>
      </w:r>
      <w:r>
        <w:rPr>
          <w:rStyle w:val="FontStyle23"/>
          <w:sz w:val="24"/>
          <w:szCs w:val="24"/>
        </w:rPr>
        <w:t xml:space="preserve"> </w:t>
      </w:r>
      <w:r w:rsidR="0038398C" w:rsidRPr="00C01F00">
        <w:rPr>
          <w:rStyle w:val="FontStyle23"/>
          <w:sz w:val="24"/>
          <w:szCs w:val="24"/>
        </w:rPr>
        <w:t>y. sakoma mokyklose ar kitose ugdymo įstai</w:t>
      </w:r>
      <w:r w:rsidR="0038398C" w:rsidRPr="00C01F00">
        <w:rPr>
          <w:rStyle w:val="FontStyle23"/>
          <w:sz w:val="24"/>
          <w:szCs w:val="24"/>
        </w:rPr>
        <w:softHyphen/>
        <w:t>gose tarp pedagogų, o ne už mokyklos ribų. Išsakyti ją reikėtų akis į akį, o ne už akių. Mokykloje ar kitoje ugdymo įstaigoje neturėtų būti vietos apkalboms.</w:t>
      </w:r>
      <w:r>
        <w:rPr>
          <w:rStyle w:val="FontStyle23"/>
          <w:sz w:val="24"/>
          <w:szCs w:val="24"/>
        </w:rPr>
        <w:t xml:space="preserve"> </w:t>
      </w:r>
    </w:p>
    <w:p w:rsidR="003917EF" w:rsidRDefault="003917EF" w:rsidP="00C4280C">
      <w:pPr>
        <w:pStyle w:val="Style11"/>
        <w:widowControl/>
        <w:tabs>
          <w:tab w:val="left" w:pos="586"/>
        </w:tabs>
        <w:spacing w:line="276" w:lineRule="auto"/>
        <w:ind w:firstLine="720"/>
        <w:rPr>
          <w:rStyle w:val="FontStyle23"/>
          <w:sz w:val="24"/>
          <w:szCs w:val="24"/>
        </w:rPr>
      </w:pPr>
      <w:r>
        <w:rPr>
          <w:rStyle w:val="FontStyle23"/>
          <w:sz w:val="24"/>
          <w:szCs w:val="24"/>
        </w:rPr>
        <w:t xml:space="preserve">11.2.5. </w:t>
      </w:r>
      <w:r w:rsidR="0038398C" w:rsidRPr="00C01F00">
        <w:rPr>
          <w:rStyle w:val="FontStyle23"/>
          <w:sz w:val="24"/>
          <w:szCs w:val="24"/>
        </w:rPr>
        <w:t>Kritiką reikia išviešinti tik tuo atveju, jeigu į ją visai nereaguojama, prasideda administracijos perse</w:t>
      </w:r>
      <w:r w:rsidR="0038398C" w:rsidRPr="00C01F00">
        <w:rPr>
          <w:rStyle w:val="FontStyle23"/>
          <w:sz w:val="24"/>
          <w:szCs w:val="24"/>
        </w:rPr>
        <w:softHyphen/>
        <w:t>kiojimai arba išryškėja nusikalstami veiksmai.</w:t>
      </w:r>
    </w:p>
    <w:p w:rsidR="003917EF" w:rsidRDefault="003917EF" w:rsidP="00C4280C">
      <w:pPr>
        <w:pStyle w:val="Style11"/>
        <w:widowControl/>
        <w:tabs>
          <w:tab w:val="left" w:pos="586"/>
        </w:tabs>
        <w:spacing w:line="276" w:lineRule="auto"/>
        <w:ind w:firstLine="720"/>
        <w:rPr>
          <w:rStyle w:val="FontStyle23"/>
          <w:sz w:val="24"/>
          <w:szCs w:val="24"/>
        </w:rPr>
      </w:pPr>
      <w:r>
        <w:rPr>
          <w:rStyle w:val="FontStyle23"/>
          <w:sz w:val="24"/>
          <w:szCs w:val="24"/>
        </w:rPr>
        <w:t xml:space="preserve">11.2.6. </w:t>
      </w:r>
      <w:r w:rsidR="0038398C" w:rsidRPr="00A51EE9">
        <w:rPr>
          <w:rStyle w:val="FontStyle23"/>
          <w:sz w:val="24"/>
          <w:szCs w:val="24"/>
        </w:rPr>
        <w:t>Kritika, skiriama kolegų arba administracijos darbui, veiksmams, sprendimams, požiūriams, poel</w:t>
      </w:r>
      <w:r w:rsidR="0038398C" w:rsidRPr="00A51EE9">
        <w:rPr>
          <w:rStyle w:val="FontStyle23"/>
          <w:sz w:val="24"/>
          <w:szCs w:val="24"/>
        </w:rPr>
        <w:softHyphen/>
        <w:t>giams vertinti, neturėtų žeminti kritikuojamų asme</w:t>
      </w:r>
      <w:r w:rsidR="0038398C" w:rsidRPr="00A51EE9">
        <w:rPr>
          <w:rStyle w:val="FontStyle23"/>
          <w:sz w:val="24"/>
          <w:szCs w:val="24"/>
        </w:rPr>
        <w:softHyphen/>
        <w:t>nų. Ji turi būti pagrįsta, konstruktyvi, taktiška, neuž</w:t>
      </w:r>
      <w:r w:rsidR="0038398C" w:rsidRPr="00A51EE9">
        <w:rPr>
          <w:rStyle w:val="FontStyle23"/>
          <w:sz w:val="24"/>
          <w:szCs w:val="24"/>
        </w:rPr>
        <w:softHyphen/>
        <w:t>gauli, geranoriška. Svarbiausios pedagoginio gyveni</w:t>
      </w:r>
      <w:r w:rsidR="0038398C" w:rsidRPr="00A51EE9">
        <w:rPr>
          <w:rStyle w:val="FontStyle23"/>
          <w:sz w:val="24"/>
          <w:szCs w:val="24"/>
        </w:rPr>
        <w:softHyphen/>
        <w:t>mo problemos svarstomos ir sprendimai, priimami at</w:t>
      </w:r>
      <w:r w:rsidR="0038398C" w:rsidRPr="00A51EE9">
        <w:rPr>
          <w:rStyle w:val="FontStyle23"/>
          <w:sz w:val="24"/>
          <w:szCs w:val="24"/>
        </w:rPr>
        <w:softHyphen/>
        <w:t>virose ir laisvose pedagogų diskusijose.</w:t>
      </w:r>
      <w:r>
        <w:rPr>
          <w:rStyle w:val="FontStyle23"/>
          <w:sz w:val="24"/>
          <w:szCs w:val="24"/>
        </w:rPr>
        <w:t xml:space="preserve"> </w:t>
      </w:r>
    </w:p>
    <w:p w:rsidR="00783892" w:rsidRPr="003917EF" w:rsidRDefault="003917EF" w:rsidP="00C4280C">
      <w:pPr>
        <w:pStyle w:val="Style11"/>
        <w:widowControl/>
        <w:tabs>
          <w:tab w:val="left" w:pos="586"/>
        </w:tabs>
        <w:spacing w:line="276" w:lineRule="auto"/>
        <w:ind w:firstLine="720"/>
        <w:rPr>
          <w:rStyle w:val="FontStyle24"/>
          <w:b w:val="0"/>
          <w:bCs w:val="0"/>
          <w:i w:val="0"/>
          <w:iCs w:val="0"/>
          <w:sz w:val="24"/>
          <w:szCs w:val="24"/>
        </w:rPr>
      </w:pPr>
      <w:r>
        <w:rPr>
          <w:rStyle w:val="FontStyle23"/>
          <w:sz w:val="24"/>
          <w:szCs w:val="24"/>
        </w:rPr>
        <w:t xml:space="preserve">11.3. </w:t>
      </w:r>
      <w:r w:rsidR="0038398C" w:rsidRPr="003917EF">
        <w:rPr>
          <w:rStyle w:val="FontStyle24"/>
          <w:b w:val="0"/>
          <w:bCs w:val="0"/>
          <w:sz w:val="24"/>
          <w:szCs w:val="24"/>
        </w:rPr>
        <w:t>Santykiai su administracija</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11.3.1. </w:t>
      </w:r>
      <w:r w:rsidR="00792639">
        <w:rPr>
          <w:rStyle w:val="FontStyle23"/>
          <w:sz w:val="24"/>
          <w:szCs w:val="24"/>
        </w:rPr>
        <w:t xml:space="preserve">Gimnazija </w:t>
      </w:r>
      <w:r w:rsidR="0038398C" w:rsidRPr="00C01F00">
        <w:rPr>
          <w:rStyle w:val="FontStyle23"/>
          <w:sz w:val="24"/>
          <w:szCs w:val="24"/>
        </w:rPr>
        <w:t>remiasi žodžio ir įsitikinimų lais</w:t>
      </w:r>
      <w:r w:rsidR="0038398C" w:rsidRPr="00C01F00">
        <w:rPr>
          <w:rStyle w:val="FontStyle23"/>
          <w:sz w:val="24"/>
          <w:szCs w:val="24"/>
        </w:rPr>
        <w:softHyphen/>
        <w:t>vės, tolerancijos, demokratiškumo ir teisingumo prin</w:t>
      </w:r>
      <w:r w:rsidR="0038398C" w:rsidRPr="00C01F00">
        <w:rPr>
          <w:rStyle w:val="FontStyle23"/>
          <w:sz w:val="24"/>
          <w:szCs w:val="24"/>
        </w:rPr>
        <w:softHyphen/>
        <w:t xml:space="preserve">cipais. </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11.3.2. </w:t>
      </w:r>
      <w:r w:rsidR="00145E87">
        <w:rPr>
          <w:rStyle w:val="FontStyle23"/>
          <w:sz w:val="24"/>
          <w:szCs w:val="24"/>
        </w:rPr>
        <w:t>Gimnazijoje</w:t>
      </w:r>
      <w:r w:rsidR="0038398C" w:rsidRPr="00792639">
        <w:rPr>
          <w:rStyle w:val="FontStyle23"/>
          <w:sz w:val="24"/>
          <w:szCs w:val="24"/>
        </w:rPr>
        <w:t xml:space="preserve"> puoselėjama bendravimo kul</w:t>
      </w:r>
      <w:r w:rsidR="0038398C" w:rsidRPr="00792639">
        <w:rPr>
          <w:rStyle w:val="FontStyle23"/>
          <w:sz w:val="24"/>
          <w:szCs w:val="24"/>
        </w:rPr>
        <w:softHyphen/>
        <w:t>tūra, pasireiškianti tarpusavio pagarba, geranorišku</w:t>
      </w:r>
      <w:r w:rsidR="0038398C" w:rsidRPr="00792639">
        <w:rPr>
          <w:rStyle w:val="FontStyle23"/>
          <w:sz w:val="24"/>
          <w:szCs w:val="24"/>
        </w:rPr>
        <w:softHyphen/>
        <w:t>mu ir mokėjim</w:t>
      </w:r>
      <w:r w:rsidR="00792639" w:rsidRPr="00792639">
        <w:rPr>
          <w:rStyle w:val="FontStyle23"/>
          <w:sz w:val="24"/>
          <w:szCs w:val="24"/>
        </w:rPr>
        <w:t xml:space="preserve">u susitarti. Už tokios </w:t>
      </w:r>
      <w:r w:rsidR="00792639">
        <w:rPr>
          <w:rStyle w:val="FontStyle23"/>
          <w:sz w:val="24"/>
          <w:szCs w:val="24"/>
        </w:rPr>
        <w:t xml:space="preserve">atmosferos </w:t>
      </w:r>
      <w:r w:rsidR="00145E87">
        <w:rPr>
          <w:rStyle w:val="FontStyle23"/>
          <w:sz w:val="24"/>
          <w:szCs w:val="24"/>
        </w:rPr>
        <w:t xml:space="preserve">palaikymą yra atsakingas įstaigos </w:t>
      </w:r>
      <w:r w:rsidR="0038398C" w:rsidRPr="00792639">
        <w:rPr>
          <w:rStyle w:val="FontStyle23"/>
          <w:sz w:val="24"/>
          <w:szCs w:val="24"/>
        </w:rPr>
        <w:t>vadovas.</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11.3.3. </w:t>
      </w:r>
      <w:r w:rsidR="0038398C" w:rsidRPr="00145E87">
        <w:rPr>
          <w:rStyle w:val="FontStyle23"/>
          <w:sz w:val="24"/>
          <w:szCs w:val="24"/>
        </w:rPr>
        <w:t>Pedagogai negali būti administracijos diskrimi</w:t>
      </w:r>
      <w:r w:rsidR="0038398C" w:rsidRPr="00145E87">
        <w:rPr>
          <w:rStyle w:val="FontStyle23"/>
          <w:sz w:val="24"/>
          <w:szCs w:val="24"/>
        </w:rPr>
        <w:softHyphen/>
        <w:t>nuojami, ignoruojami ar persekiojami dėl jų įsitikini</w:t>
      </w:r>
      <w:r w:rsidR="0038398C" w:rsidRPr="00145E87">
        <w:rPr>
          <w:rStyle w:val="FontStyle23"/>
          <w:sz w:val="24"/>
          <w:szCs w:val="24"/>
        </w:rPr>
        <w:softHyphen/>
        <w:t>mų ar asmeninių simpatijų bei antipatijų. Administ</w:t>
      </w:r>
      <w:r w:rsidR="0038398C" w:rsidRPr="00145E87">
        <w:rPr>
          <w:rStyle w:val="FontStyle23"/>
          <w:sz w:val="24"/>
          <w:szCs w:val="24"/>
        </w:rPr>
        <w:softHyphen/>
        <w:t>racijos santykiai su kiekvienu pedagogu grindži</w:t>
      </w:r>
      <w:r w:rsidR="00145E87">
        <w:rPr>
          <w:rStyle w:val="FontStyle23"/>
          <w:sz w:val="24"/>
          <w:szCs w:val="24"/>
        </w:rPr>
        <w:t>ami ly</w:t>
      </w:r>
      <w:r w:rsidR="00145E87">
        <w:rPr>
          <w:rStyle w:val="FontStyle23"/>
          <w:sz w:val="24"/>
          <w:szCs w:val="24"/>
        </w:rPr>
        <w:softHyphen/>
        <w:t xml:space="preserve">giateisiškumo principu. </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11.3.4. </w:t>
      </w:r>
      <w:r w:rsidR="0038398C" w:rsidRPr="00C01F00">
        <w:rPr>
          <w:rStyle w:val="FontStyle23"/>
          <w:sz w:val="24"/>
          <w:szCs w:val="24"/>
        </w:rPr>
        <w:t xml:space="preserve">Administracija negali reikalauti ar </w:t>
      </w:r>
      <w:r w:rsidR="00145E87" w:rsidRPr="00145E87">
        <w:rPr>
          <w:rStyle w:val="FontStyle25"/>
          <w:b w:val="0"/>
          <w:sz w:val="24"/>
          <w:szCs w:val="24"/>
        </w:rPr>
        <w:t>rinkti</w:t>
      </w:r>
      <w:r w:rsidR="0038398C" w:rsidRPr="00145E87">
        <w:rPr>
          <w:rStyle w:val="FontStyle25"/>
          <w:b w:val="0"/>
          <w:sz w:val="24"/>
          <w:szCs w:val="24"/>
        </w:rPr>
        <w:t xml:space="preserve"> </w:t>
      </w:r>
      <w:r w:rsidR="0038398C" w:rsidRPr="00C01F00">
        <w:rPr>
          <w:rStyle w:val="FontStyle23"/>
          <w:sz w:val="24"/>
          <w:szCs w:val="24"/>
        </w:rPr>
        <w:t>inf</w:t>
      </w:r>
      <w:r w:rsidR="00145E87">
        <w:rPr>
          <w:rStyle w:val="FontStyle23"/>
          <w:sz w:val="24"/>
          <w:szCs w:val="24"/>
        </w:rPr>
        <w:t>or</w:t>
      </w:r>
      <w:r w:rsidR="00145E87">
        <w:rPr>
          <w:rStyle w:val="FontStyle23"/>
          <w:sz w:val="24"/>
          <w:szCs w:val="24"/>
        </w:rPr>
        <w:softHyphen/>
        <w:t>macijos apie asmeninį pedagogo g</w:t>
      </w:r>
      <w:r w:rsidR="0038398C" w:rsidRPr="00C01F00">
        <w:rPr>
          <w:rStyle w:val="FontStyle23"/>
          <w:sz w:val="24"/>
          <w:szCs w:val="24"/>
        </w:rPr>
        <w:t>yvenimą, nesusijusį su darbo reikalavimais.</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11.3.5. </w:t>
      </w:r>
      <w:r w:rsidR="00145E87">
        <w:rPr>
          <w:rStyle w:val="FontStyle23"/>
          <w:sz w:val="24"/>
          <w:szCs w:val="24"/>
        </w:rPr>
        <w:t xml:space="preserve">Gimnazijos </w:t>
      </w:r>
      <w:r w:rsidR="0038398C" w:rsidRPr="00C01F00">
        <w:rPr>
          <w:rStyle w:val="FontStyle23"/>
          <w:sz w:val="24"/>
          <w:szCs w:val="24"/>
        </w:rPr>
        <w:t>vadovo ver</w:t>
      </w:r>
      <w:r w:rsidR="0038398C" w:rsidRPr="00C01F00">
        <w:rPr>
          <w:rStyle w:val="FontStyle23"/>
          <w:sz w:val="24"/>
          <w:szCs w:val="24"/>
        </w:rPr>
        <w:softHyphen/>
        <w:t>tinimai ir sprendimai yra pagrįsti realiais pedagogų nuo</w:t>
      </w:r>
      <w:r w:rsidR="0038398C" w:rsidRPr="00C01F00">
        <w:rPr>
          <w:rStyle w:val="FontStyle23"/>
          <w:sz w:val="24"/>
          <w:szCs w:val="24"/>
        </w:rPr>
        <w:softHyphen/>
        <w:t>pelnais, faktais ir nešališki. Pretendentai aukštesnei kvalifikacinei kategorija</w:t>
      </w:r>
      <w:r w:rsidR="00145E87">
        <w:rPr>
          <w:rStyle w:val="FontStyle23"/>
          <w:sz w:val="24"/>
          <w:szCs w:val="24"/>
        </w:rPr>
        <w:t>i gauti parenkami ir paremia</w:t>
      </w:r>
      <w:r w:rsidR="00145E87">
        <w:rPr>
          <w:rStyle w:val="FontStyle23"/>
          <w:sz w:val="24"/>
          <w:szCs w:val="24"/>
        </w:rPr>
        <w:softHyphen/>
        <w:t xml:space="preserve">mi </w:t>
      </w:r>
      <w:r w:rsidR="0038398C" w:rsidRPr="00C01F00">
        <w:rPr>
          <w:rStyle w:val="FontStyle23"/>
          <w:sz w:val="24"/>
          <w:szCs w:val="24"/>
        </w:rPr>
        <w:t>nepriklausomai nuo jų asmeniško artimumo ar pa</w:t>
      </w:r>
      <w:r w:rsidR="0038398C" w:rsidRPr="00C01F00">
        <w:rPr>
          <w:rStyle w:val="FontStyle23"/>
          <w:sz w:val="24"/>
          <w:szCs w:val="24"/>
        </w:rPr>
        <w:softHyphen/>
        <w:t>klusnumo administracijos vadovui.</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lastRenderedPageBreak/>
        <w:t xml:space="preserve">11.3.6. </w:t>
      </w:r>
      <w:r w:rsidR="0038398C" w:rsidRPr="00C01F00">
        <w:rPr>
          <w:rStyle w:val="FontStyle23"/>
          <w:sz w:val="24"/>
          <w:szCs w:val="24"/>
        </w:rPr>
        <w:t>Pedagogai turi</w:t>
      </w:r>
      <w:r w:rsidR="00145E87">
        <w:rPr>
          <w:rStyle w:val="FontStyle23"/>
          <w:sz w:val="24"/>
          <w:szCs w:val="24"/>
        </w:rPr>
        <w:t xml:space="preserve"> </w:t>
      </w:r>
      <w:r w:rsidR="0038398C" w:rsidRPr="00C01F00">
        <w:rPr>
          <w:rStyle w:val="FontStyle23"/>
          <w:sz w:val="24"/>
          <w:szCs w:val="24"/>
        </w:rPr>
        <w:t>teisę gauti iš administracijos in</w:t>
      </w:r>
      <w:r w:rsidR="0038398C" w:rsidRPr="00C01F00">
        <w:rPr>
          <w:rStyle w:val="FontStyle23"/>
          <w:sz w:val="24"/>
          <w:szCs w:val="24"/>
        </w:rPr>
        <w:softHyphen/>
        <w:t>formaciją, svarbią jų ir įstaigos darbui. Administracija negali nuslėpti ar tendencingai iškreipti informacijos, tu</w:t>
      </w:r>
      <w:r w:rsidR="0038398C" w:rsidRPr="00C01F00">
        <w:rPr>
          <w:rStyle w:val="FontStyle23"/>
          <w:sz w:val="24"/>
          <w:szCs w:val="24"/>
        </w:rPr>
        <w:softHyphen/>
        <w:t>rinčios įtakos pedagogo karjerai ir darbo kokybei. Peda</w:t>
      </w:r>
      <w:r w:rsidR="0038398C" w:rsidRPr="00C01F00">
        <w:rPr>
          <w:rStyle w:val="FontStyle23"/>
          <w:sz w:val="24"/>
          <w:szCs w:val="24"/>
        </w:rPr>
        <w:softHyphen/>
        <w:t>gogų bendruomenei svarbūs sprendimai įstaigoje priimami ir skelbiami remiantis viešumo bei dalyvavimo principais.</w:t>
      </w:r>
    </w:p>
    <w:p w:rsidR="003917EF" w:rsidRDefault="003917EF"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11.3.7. </w:t>
      </w:r>
      <w:r w:rsidR="00145E87">
        <w:rPr>
          <w:rStyle w:val="FontStyle23"/>
          <w:sz w:val="24"/>
          <w:szCs w:val="24"/>
        </w:rPr>
        <w:t>I</w:t>
      </w:r>
      <w:r w:rsidR="0038398C" w:rsidRPr="00145E87">
        <w:rPr>
          <w:rStyle w:val="FontStyle23"/>
          <w:sz w:val="24"/>
          <w:szCs w:val="24"/>
        </w:rPr>
        <w:t>ntrigos, neįveikiami konfliktai, kenkimas ki</w:t>
      </w:r>
      <w:r w:rsidR="0038398C" w:rsidRPr="00145E87">
        <w:rPr>
          <w:rStyle w:val="FontStyle23"/>
          <w:sz w:val="24"/>
          <w:szCs w:val="24"/>
        </w:rPr>
        <w:softHyphen/>
        <w:t>tiems ir pedagogų bendruomenės skilimas trukdo švie</w:t>
      </w:r>
      <w:r w:rsidR="0038398C" w:rsidRPr="00145E87">
        <w:rPr>
          <w:rStyle w:val="FontStyle23"/>
          <w:sz w:val="24"/>
          <w:szCs w:val="24"/>
        </w:rPr>
        <w:softHyphen/>
        <w:t>timo ar ugdymo įstaigai atlikti savo tiesiogines funk</w:t>
      </w:r>
      <w:r w:rsidR="0038398C" w:rsidRPr="00145E87">
        <w:rPr>
          <w:rStyle w:val="FontStyle23"/>
          <w:sz w:val="24"/>
          <w:szCs w:val="24"/>
        </w:rPr>
        <w:softHyphen/>
        <w:t>c</w:t>
      </w:r>
      <w:r w:rsidR="00145E87">
        <w:rPr>
          <w:rStyle w:val="FontStyle23"/>
          <w:sz w:val="24"/>
          <w:szCs w:val="24"/>
        </w:rPr>
        <w:t>ijas. Į</w:t>
      </w:r>
      <w:r w:rsidR="0038398C" w:rsidRPr="00145E87">
        <w:rPr>
          <w:rStyle w:val="FontStyle23"/>
          <w:sz w:val="24"/>
          <w:szCs w:val="24"/>
        </w:rPr>
        <w:t>staigos vadovas, ne</w:t>
      </w:r>
      <w:r w:rsidR="0038398C" w:rsidRPr="00145E87">
        <w:rPr>
          <w:rStyle w:val="FontStyle23"/>
          <w:sz w:val="24"/>
          <w:szCs w:val="24"/>
        </w:rPr>
        <w:softHyphen/>
        <w:t>įstengiantis suregu</w:t>
      </w:r>
      <w:r w:rsidR="00145E87">
        <w:rPr>
          <w:rStyle w:val="FontStyle23"/>
          <w:sz w:val="24"/>
          <w:szCs w:val="24"/>
        </w:rPr>
        <w:t>liuoti aštrių, ilgai užsitęsusių konflik</w:t>
      </w:r>
      <w:r w:rsidR="0038398C" w:rsidRPr="00145E87">
        <w:rPr>
          <w:rStyle w:val="FontStyle23"/>
          <w:sz w:val="24"/>
          <w:szCs w:val="24"/>
        </w:rPr>
        <w:t>tų, turėtų atsistatydinti.</w:t>
      </w:r>
      <w:r>
        <w:rPr>
          <w:rStyle w:val="FontStyle23"/>
          <w:sz w:val="24"/>
          <w:szCs w:val="24"/>
        </w:rPr>
        <w:t xml:space="preserve"> </w:t>
      </w:r>
    </w:p>
    <w:p w:rsidR="00783892" w:rsidRPr="003917EF" w:rsidRDefault="003917EF" w:rsidP="00C4280C">
      <w:pPr>
        <w:pStyle w:val="Style11"/>
        <w:widowControl/>
        <w:tabs>
          <w:tab w:val="left" w:pos="581"/>
        </w:tabs>
        <w:spacing w:line="276" w:lineRule="auto"/>
        <w:ind w:firstLine="720"/>
        <w:rPr>
          <w:rStyle w:val="FontStyle24"/>
          <w:b w:val="0"/>
          <w:bCs w:val="0"/>
          <w:i w:val="0"/>
          <w:iCs w:val="0"/>
          <w:sz w:val="24"/>
          <w:szCs w:val="24"/>
        </w:rPr>
      </w:pPr>
      <w:r>
        <w:rPr>
          <w:rStyle w:val="FontStyle23"/>
          <w:sz w:val="24"/>
          <w:szCs w:val="24"/>
        </w:rPr>
        <w:t xml:space="preserve">11.3.8. </w:t>
      </w:r>
      <w:r w:rsidR="00145E87">
        <w:rPr>
          <w:rStyle w:val="FontStyle23"/>
          <w:sz w:val="24"/>
          <w:szCs w:val="24"/>
        </w:rPr>
        <w:t>Gimnazija brangina s</w:t>
      </w:r>
      <w:r w:rsidR="0014254E">
        <w:rPr>
          <w:rStyle w:val="FontStyle23"/>
          <w:sz w:val="24"/>
          <w:szCs w:val="24"/>
        </w:rPr>
        <w:t xml:space="preserve">avo reputaciją. Jeigu </w:t>
      </w:r>
      <w:r w:rsidR="0038398C" w:rsidRPr="00145E87">
        <w:rPr>
          <w:rStyle w:val="FontStyle23"/>
          <w:sz w:val="24"/>
          <w:szCs w:val="24"/>
        </w:rPr>
        <w:t>išaiškėja pedagogų bei atsakin</w:t>
      </w:r>
      <w:r w:rsidR="0038398C" w:rsidRPr="00145E87">
        <w:rPr>
          <w:rStyle w:val="FontStyle23"/>
          <w:sz w:val="24"/>
          <w:szCs w:val="24"/>
        </w:rPr>
        <w:softHyphen/>
        <w:t xml:space="preserve">gų administracijos darbuotojų nusikaltimai bei šiurkštūs profesinės etikos pažeidimai, </w:t>
      </w:r>
      <w:r w:rsidR="0014254E">
        <w:rPr>
          <w:rStyle w:val="FontStyle23"/>
          <w:sz w:val="24"/>
          <w:szCs w:val="24"/>
        </w:rPr>
        <w:t xml:space="preserve">jos vadovas privalo </w:t>
      </w:r>
      <w:r w:rsidR="0038398C" w:rsidRPr="00145E87">
        <w:rPr>
          <w:rStyle w:val="FontStyle23"/>
          <w:sz w:val="24"/>
          <w:szCs w:val="24"/>
        </w:rPr>
        <w:t>atsi</w:t>
      </w:r>
      <w:r w:rsidR="0038398C" w:rsidRPr="00145E87">
        <w:rPr>
          <w:rStyle w:val="FontStyle23"/>
          <w:sz w:val="24"/>
          <w:szCs w:val="24"/>
        </w:rPr>
        <w:softHyphen/>
        <w:t>statydinti.</w:t>
      </w:r>
      <w:r>
        <w:rPr>
          <w:rStyle w:val="FontStyle23"/>
          <w:sz w:val="24"/>
          <w:szCs w:val="24"/>
        </w:rPr>
        <w:t xml:space="preserve"> 11.4</w:t>
      </w:r>
      <w:r w:rsidRPr="003917EF">
        <w:rPr>
          <w:rStyle w:val="FontStyle23"/>
          <w:b/>
          <w:bCs/>
          <w:sz w:val="24"/>
          <w:szCs w:val="24"/>
        </w:rPr>
        <w:t xml:space="preserve">. </w:t>
      </w:r>
      <w:r w:rsidR="0014254E" w:rsidRPr="003917EF">
        <w:rPr>
          <w:rStyle w:val="FontStyle24"/>
          <w:b w:val="0"/>
          <w:bCs w:val="0"/>
          <w:sz w:val="24"/>
          <w:szCs w:val="24"/>
        </w:rPr>
        <w:t>Santykiai su mokinių tėvais ir globėj</w:t>
      </w:r>
      <w:r w:rsidR="0038398C" w:rsidRPr="003917EF">
        <w:rPr>
          <w:rStyle w:val="FontStyle24"/>
          <w:b w:val="0"/>
          <w:bCs w:val="0"/>
          <w:sz w:val="24"/>
          <w:szCs w:val="24"/>
        </w:rPr>
        <w:t>ais</w:t>
      </w:r>
    </w:p>
    <w:p w:rsidR="002B41B8" w:rsidRDefault="003917EF" w:rsidP="00C4280C">
      <w:pPr>
        <w:pStyle w:val="Style11"/>
        <w:widowControl/>
        <w:tabs>
          <w:tab w:val="left" w:pos="571"/>
        </w:tabs>
        <w:spacing w:line="276" w:lineRule="auto"/>
        <w:ind w:firstLine="720"/>
        <w:rPr>
          <w:rStyle w:val="FontStyle23"/>
          <w:sz w:val="24"/>
          <w:szCs w:val="24"/>
        </w:rPr>
      </w:pPr>
      <w:r>
        <w:rPr>
          <w:rStyle w:val="FontStyle23"/>
          <w:sz w:val="24"/>
          <w:szCs w:val="24"/>
        </w:rPr>
        <w:t xml:space="preserve">11.4.1. </w:t>
      </w:r>
      <w:r w:rsidR="0014254E">
        <w:rPr>
          <w:rStyle w:val="FontStyle23"/>
          <w:sz w:val="24"/>
          <w:szCs w:val="24"/>
        </w:rPr>
        <w:t>Pedagogas konsultuoja tėvus bei globėjus spren</w:t>
      </w:r>
      <w:r w:rsidR="0038398C" w:rsidRPr="00C01F00">
        <w:rPr>
          <w:rStyle w:val="FontStyle23"/>
          <w:sz w:val="24"/>
          <w:szCs w:val="24"/>
        </w:rPr>
        <w:t>džiant</w:t>
      </w:r>
      <w:r w:rsidR="0014254E">
        <w:rPr>
          <w:rStyle w:val="FontStyle23"/>
          <w:sz w:val="24"/>
          <w:szCs w:val="24"/>
        </w:rPr>
        <w:t xml:space="preserve"> </w:t>
      </w:r>
      <w:r w:rsidR="0038398C" w:rsidRPr="00C01F00">
        <w:rPr>
          <w:rStyle w:val="FontStyle23"/>
          <w:sz w:val="24"/>
          <w:szCs w:val="24"/>
        </w:rPr>
        <w:t>vaikų auklėjimo p</w:t>
      </w:r>
      <w:r w:rsidR="0014254E">
        <w:rPr>
          <w:rStyle w:val="FontStyle23"/>
          <w:sz w:val="24"/>
          <w:szCs w:val="24"/>
        </w:rPr>
        <w:t xml:space="preserve">roblemas, padeda švelninti tėvų </w:t>
      </w:r>
      <w:r w:rsidR="0038398C" w:rsidRPr="00C01F00">
        <w:rPr>
          <w:rStyle w:val="FontStyle23"/>
          <w:sz w:val="24"/>
          <w:szCs w:val="24"/>
        </w:rPr>
        <w:t>ir vaikų konfliktus.</w:t>
      </w:r>
      <w:r w:rsidR="002B41B8">
        <w:rPr>
          <w:rStyle w:val="FontStyle23"/>
          <w:sz w:val="24"/>
          <w:szCs w:val="24"/>
        </w:rPr>
        <w:t xml:space="preserve"> </w:t>
      </w:r>
    </w:p>
    <w:p w:rsidR="002B41B8" w:rsidRDefault="002B41B8" w:rsidP="00C4280C">
      <w:pPr>
        <w:pStyle w:val="Style11"/>
        <w:widowControl/>
        <w:tabs>
          <w:tab w:val="left" w:pos="571"/>
        </w:tabs>
        <w:spacing w:line="276" w:lineRule="auto"/>
        <w:ind w:firstLine="720"/>
        <w:rPr>
          <w:rStyle w:val="FontStyle23"/>
          <w:sz w:val="24"/>
          <w:szCs w:val="24"/>
        </w:rPr>
      </w:pPr>
      <w:r>
        <w:rPr>
          <w:rStyle w:val="FontStyle23"/>
          <w:sz w:val="24"/>
          <w:szCs w:val="24"/>
        </w:rPr>
        <w:t xml:space="preserve">11.4.2. </w:t>
      </w:r>
      <w:r w:rsidR="0038398C" w:rsidRPr="00C01F00">
        <w:rPr>
          <w:rStyle w:val="FontStyle23"/>
          <w:sz w:val="24"/>
          <w:szCs w:val="24"/>
        </w:rPr>
        <w:t>Pedagogas sa</w:t>
      </w:r>
      <w:r w:rsidR="0014254E">
        <w:rPr>
          <w:rStyle w:val="FontStyle23"/>
          <w:sz w:val="24"/>
          <w:szCs w:val="24"/>
        </w:rPr>
        <w:t>ugo vaikų patikėtą nuomonę apie savo tėv</w:t>
      </w:r>
      <w:r w:rsidR="0038398C" w:rsidRPr="00C01F00">
        <w:rPr>
          <w:rStyle w:val="FontStyle23"/>
          <w:sz w:val="24"/>
          <w:szCs w:val="24"/>
        </w:rPr>
        <w:t>us arba globėj</w:t>
      </w:r>
      <w:r w:rsidR="0014254E">
        <w:rPr>
          <w:rStyle w:val="FontStyle23"/>
          <w:sz w:val="24"/>
          <w:szCs w:val="24"/>
        </w:rPr>
        <w:t>us, o tėvų arba globėjų – apie vaikus</w:t>
      </w:r>
      <w:r w:rsidR="0038398C" w:rsidRPr="00C01F00">
        <w:rPr>
          <w:rStyle w:val="FontStyle23"/>
          <w:sz w:val="24"/>
          <w:szCs w:val="24"/>
        </w:rPr>
        <w:t>.</w:t>
      </w:r>
      <w:r w:rsidR="0014254E">
        <w:rPr>
          <w:rStyle w:val="FontStyle23"/>
          <w:sz w:val="24"/>
          <w:szCs w:val="24"/>
        </w:rPr>
        <w:t xml:space="preserve"> </w:t>
      </w:r>
      <w:r w:rsidR="0038398C" w:rsidRPr="00C01F00">
        <w:rPr>
          <w:rStyle w:val="FontStyle23"/>
          <w:sz w:val="24"/>
          <w:szCs w:val="24"/>
        </w:rPr>
        <w:t>Perduoti tok</w:t>
      </w:r>
      <w:r w:rsidR="0014254E">
        <w:rPr>
          <w:rStyle w:val="FontStyle23"/>
          <w:sz w:val="24"/>
          <w:szCs w:val="24"/>
        </w:rPr>
        <w:t xml:space="preserve">ią nuomonę kitai pusei galima </w:t>
      </w:r>
      <w:r w:rsidR="0038398C" w:rsidRPr="00C01F00">
        <w:rPr>
          <w:rStyle w:val="FontStyle23"/>
          <w:sz w:val="24"/>
          <w:szCs w:val="24"/>
        </w:rPr>
        <w:t>tik gavus tą nuomonę patikėjusio asmens sutikimą.</w:t>
      </w:r>
      <w:r>
        <w:rPr>
          <w:rStyle w:val="FontStyle23"/>
          <w:sz w:val="24"/>
          <w:szCs w:val="24"/>
        </w:rPr>
        <w:t xml:space="preserve"> </w:t>
      </w:r>
    </w:p>
    <w:p w:rsidR="002B41B8" w:rsidRDefault="002B41B8" w:rsidP="00C4280C">
      <w:pPr>
        <w:pStyle w:val="Style11"/>
        <w:widowControl/>
        <w:tabs>
          <w:tab w:val="left" w:pos="571"/>
        </w:tabs>
        <w:spacing w:line="276" w:lineRule="auto"/>
        <w:ind w:firstLine="720"/>
        <w:rPr>
          <w:rStyle w:val="FontStyle23"/>
          <w:sz w:val="24"/>
          <w:szCs w:val="24"/>
        </w:rPr>
      </w:pPr>
      <w:r>
        <w:rPr>
          <w:rStyle w:val="FontStyle23"/>
          <w:sz w:val="24"/>
          <w:szCs w:val="24"/>
        </w:rPr>
        <w:t xml:space="preserve">11.4.3. </w:t>
      </w:r>
      <w:r w:rsidR="0038398C" w:rsidRPr="00A51EE9">
        <w:rPr>
          <w:rStyle w:val="FontStyle23"/>
          <w:sz w:val="24"/>
          <w:szCs w:val="24"/>
        </w:rPr>
        <w:t xml:space="preserve">Pedagogai pagarbiai ir geranoriškai bendrauja su mokinių tėvais. </w:t>
      </w:r>
    </w:p>
    <w:p w:rsidR="002B41B8" w:rsidRDefault="002B41B8" w:rsidP="00C4280C">
      <w:pPr>
        <w:pStyle w:val="Style11"/>
        <w:widowControl/>
        <w:tabs>
          <w:tab w:val="left" w:pos="571"/>
        </w:tabs>
        <w:spacing w:line="276" w:lineRule="auto"/>
        <w:ind w:firstLine="720"/>
        <w:rPr>
          <w:rStyle w:val="FontStyle23"/>
          <w:sz w:val="24"/>
          <w:szCs w:val="24"/>
        </w:rPr>
      </w:pPr>
      <w:r>
        <w:rPr>
          <w:rStyle w:val="FontStyle23"/>
          <w:sz w:val="24"/>
          <w:szCs w:val="24"/>
        </w:rPr>
        <w:t xml:space="preserve">11.4.4. </w:t>
      </w:r>
      <w:r w:rsidR="0038398C" w:rsidRPr="0014254E">
        <w:rPr>
          <w:rStyle w:val="FontStyle23"/>
          <w:sz w:val="24"/>
          <w:szCs w:val="24"/>
        </w:rPr>
        <w:t>Pedagogų santykiai su tėvais neturi daryti įta</w:t>
      </w:r>
      <w:r w:rsidR="0038398C" w:rsidRPr="0014254E">
        <w:rPr>
          <w:rStyle w:val="FontStyle23"/>
          <w:sz w:val="24"/>
          <w:szCs w:val="24"/>
        </w:rPr>
        <w:softHyphen/>
        <w:t>kos vaikų asmens bei pasiekimų vertinimui.</w:t>
      </w:r>
      <w:r>
        <w:rPr>
          <w:rStyle w:val="FontStyle23"/>
          <w:sz w:val="24"/>
          <w:szCs w:val="24"/>
        </w:rPr>
        <w:t xml:space="preserve"> </w:t>
      </w:r>
    </w:p>
    <w:p w:rsidR="002B41B8" w:rsidRDefault="002B41B8" w:rsidP="00C4280C">
      <w:pPr>
        <w:pStyle w:val="Style11"/>
        <w:widowControl/>
        <w:tabs>
          <w:tab w:val="left" w:pos="571"/>
        </w:tabs>
        <w:spacing w:line="276" w:lineRule="auto"/>
        <w:ind w:firstLine="720"/>
        <w:rPr>
          <w:rStyle w:val="FontStyle23"/>
          <w:sz w:val="24"/>
          <w:szCs w:val="24"/>
        </w:rPr>
      </w:pPr>
      <w:r>
        <w:rPr>
          <w:rStyle w:val="FontStyle23"/>
          <w:sz w:val="24"/>
          <w:szCs w:val="24"/>
        </w:rPr>
        <w:t xml:space="preserve">11.4.5. </w:t>
      </w:r>
      <w:r w:rsidR="0038398C" w:rsidRPr="00A51EE9">
        <w:rPr>
          <w:rStyle w:val="FontStyle23"/>
          <w:sz w:val="24"/>
          <w:szCs w:val="24"/>
        </w:rPr>
        <w:t>Pedagogų santykiams su ugdytiniais ir vertini</w:t>
      </w:r>
      <w:r w:rsidR="0038398C" w:rsidRPr="00A51EE9">
        <w:rPr>
          <w:rStyle w:val="FontStyle23"/>
          <w:sz w:val="24"/>
          <w:szCs w:val="24"/>
        </w:rPr>
        <w:softHyphen/>
        <w:t>mui negali turėti įtak</w:t>
      </w:r>
      <w:r w:rsidR="0014254E" w:rsidRPr="00A51EE9">
        <w:rPr>
          <w:rStyle w:val="FontStyle23"/>
          <w:sz w:val="24"/>
          <w:szCs w:val="24"/>
        </w:rPr>
        <w:t>os jų tėvų bei globėjų parama gimnazijai</w:t>
      </w:r>
      <w:r w:rsidR="0038398C" w:rsidRPr="00A51EE9">
        <w:rPr>
          <w:rStyle w:val="FontStyle23"/>
          <w:sz w:val="24"/>
          <w:szCs w:val="24"/>
        </w:rPr>
        <w:t>.</w:t>
      </w:r>
      <w:r>
        <w:rPr>
          <w:rStyle w:val="FontStyle23"/>
          <w:sz w:val="24"/>
          <w:szCs w:val="24"/>
        </w:rPr>
        <w:t xml:space="preserve"> </w:t>
      </w:r>
    </w:p>
    <w:p w:rsidR="00783892" w:rsidRPr="002B41B8" w:rsidRDefault="002B41B8" w:rsidP="00C4280C">
      <w:pPr>
        <w:pStyle w:val="Style11"/>
        <w:widowControl/>
        <w:tabs>
          <w:tab w:val="left" w:pos="571"/>
        </w:tabs>
        <w:spacing w:line="276" w:lineRule="auto"/>
        <w:ind w:firstLine="720"/>
        <w:rPr>
          <w:rStyle w:val="FontStyle24"/>
          <w:b w:val="0"/>
          <w:bCs w:val="0"/>
          <w:i w:val="0"/>
          <w:iCs w:val="0"/>
          <w:sz w:val="24"/>
          <w:szCs w:val="24"/>
        </w:rPr>
      </w:pPr>
      <w:r>
        <w:rPr>
          <w:rStyle w:val="FontStyle23"/>
          <w:sz w:val="24"/>
          <w:szCs w:val="24"/>
        </w:rPr>
        <w:t xml:space="preserve">11.5.  </w:t>
      </w:r>
      <w:r w:rsidR="0038398C" w:rsidRPr="002B41B8">
        <w:rPr>
          <w:rStyle w:val="FontStyle24"/>
          <w:b w:val="0"/>
          <w:bCs w:val="0"/>
          <w:sz w:val="24"/>
          <w:szCs w:val="24"/>
        </w:rPr>
        <w:t>Santykiai su visuomene</w:t>
      </w:r>
    </w:p>
    <w:p w:rsidR="002B41B8" w:rsidRDefault="002B41B8" w:rsidP="00C4280C">
      <w:pPr>
        <w:pStyle w:val="Style12"/>
        <w:widowControl/>
        <w:spacing w:line="276" w:lineRule="auto"/>
        <w:ind w:firstLine="720"/>
        <w:rPr>
          <w:rStyle w:val="FontStyle23"/>
          <w:sz w:val="24"/>
          <w:szCs w:val="24"/>
        </w:rPr>
      </w:pPr>
      <w:r>
        <w:rPr>
          <w:rStyle w:val="FontStyle23"/>
          <w:sz w:val="24"/>
          <w:szCs w:val="24"/>
        </w:rPr>
        <w:t xml:space="preserve">11.5.1. </w:t>
      </w:r>
      <w:r w:rsidR="0038398C" w:rsidRPr="00C01F00">
        <w:rPr>
          <w:rStyle w:val="FontStyle23"/>
          <w:sz w:val="24"/>
          <w:szCs w:val="24"/>
        </w:rPr>
        <w:t xml:space="preserve">Pedagogas yra </w:t>
      </w:r>
      <w:r w:rsidR="0014254E">
        <w:rPr>
          <w:rStyle w:val="FontStyle23"/>
          <w:sz w:val="24"/>
          <w:szCs w:val="24"/>
        </w:rPr>
        <w:t xml:space="preserve">ne tik vaikų mokytojas, </w:t>
      </w:r>
      <w:proofErr w:type="spellStart"/>
      <w:r w:rsidR="0014254E">
        <w:rPr>
          <w:rStyle w:val="FontStyle23"/>
          <w:sz w:val="24"/>
          <w:szCs w:val="24"/>
        </w:rPr>
        <w:t>lavinto</w:t>
      </w:r>
      <w:r w:rsidR="0038398C" w:rsidRPr="00C01F00">
        <w:rPr>
          <w:rStyle w:val="FontStyle23"/>
          <w:sz w:val="24"/>
          <w:szCs w:val="24"/>
        </w:rPr>
        <w:t>jas</w:t>
      </w:r>
      <w:proofErr w:type="spellEnd"/>
      <w:r w:rsidR="0038398C" w:rsidRPr="00C01F00">
        <w:rPr>
          <w:rStyle w:val="FontStyle23"/>
          <w:sz w:val="24"/>
          <w:szCs w:val="24"/>
        </w:rPr>
        <w:t xml:space="preserve"> ir auklėtojas, bet ir visuomenės švietėjas, kultūros vertybių saugotojas, padorus ir išsilavinęs žmogus.</w:t>
      </w:r>
      <w:r>
        <w:rPr>
          <w:rStyle w:val="FontStyle23"/>
          <w:sz w:val="24"/>
          <w:szCs w:val="24"/>
        </w:rPr>
        <w:t xml:space="preserve"> </w:t>
      </w:r>
    </w:p>
    <w:p w:rsidR="002B41B8" w:rsidRDefault="002B41B8" w:rsidP="00C4280C">
      <w:pPr>
        <w:pStyle w:val="Style12"/>
        <w:widowControl/>
        <w:spacing w:line="276" w:lineRule="auto"/>
        <w:ind w:firstLine="720"/>
        <w:rPr>
          <w:rStyle w:val="FontStyle23"/>
          <w:sz w:val="24"/>
          <w:szCs w:val="24"/>
        </w:rPr>
      </w:pPr>
      <w:r>
        <w:rPr>
          <w:rStyle w:val="FontStyle23"/>
          <w:sz w:val="24"/>
          <w:szCs w:val="24"/>
        </w:rPr>
        <w:t xml:space="preserve">11.5.2. </w:t>
      </w:r>
      <w:r w:rsidR="0038398C" w:rsidRPr="00C01F00">
        <w:rPr>
          <w:rStyle w:val="FontStyle23"/>
          <w:sz w:val="24"/>
          <w:szCs w:val="24"/>
        </w:rPr>
        <w:t>Pedagogas stengiasi prisidėti prie visuomenės santarvės. Ne tik privačiame, bet ir viešajame gyveni</w:t>
      </w:r>
      <w:r w:rsidR="0038398C" w:rsidRPr="00C01F00">
        <w:rPr>
          <w:rStyle w:val="FontStyle23"/>
          <w:sz w:val="24"/>
          <w:szCs w:val="24"/>
        </w:rPr>
        <w:softHyphen/>
        <w:t xml:space="preserve">me pedagogas vengia vaidų, konfliktų, kivirčų. </w:t>
      </w:r>
    </w:p>
    <w:p w:rsidR="00783892" w:rsidRDefault="002B41B8" w:rsidP="00C4280C">
      <w:pPr>
        <w:pStyle w:val="Style12"/>
        <w:widowControl/>
        <w:spacing w:line="276" w:lineRule="auto"/>
        <w:ind w:firstLine="720"/>
        <w:rPr>
          <w:rStyle w:val="FontStyle23"/>
          <w:sz w:val="24"/>
          <w:szCs w:val="24"/>
        </w:rPr>
      </w:pPr>
      <w:r>
        <w:rPr>
          <w:rStyle w:val="FontStyle23"/>
          <w:sz w:val="24"/>
          <w:szCs w:val="24"/>
        </w:rPr>
        <w:t xml:space="preserve">11.5.3. </w:t>
      </w:r>
      <w:r w:rsidR="0038398C" w:rsidRPr="00A51EE9">
        <w:rPr>
          <w:rStyle w:val="FontStyle23"/>
          <w:sz w:val="24"/>
          <w:szCs w:val="24"/>
        </w:rPr>
        <w:t>Pedagogas gerai supranta ir vykdo savo pilietines pareigas ir socialinį vaidmenį. Jis vengia pabrėžto išskir</w:t>
      </w:r>
      <w:r w:rsidR="0038398C" w:rsidRPr="00A51EE9">
        <w:rPr>
          <w:rStyle w:val="FontStyle23"/>
          <w:sz w:val="24"/>
          <w:szCs w:val="24"/>
        </w:rPr>
        <w:softHyphen/>
        <w:t xml:space="preserve">tinumo, tačiau taip pat nėra linkęs </w:t>
      </w:r>
      <w:proofErr w:type="spellStart"/>
      <w:r w:rsidR="0038398C" w:rsidRPr="00A51EE9">
        <w:rPr>
          <w:rStyle w:val="FontStyle23"/>
          <w:sz w:val="24"/>
          <w:szCs w:val="24"/>
        </w:rPr>
        <w:t>konformistiškai</w:t>
      </w:r>
      <w:proofErr w:type="spellEnd"/>
      <w:r w:rsidR="0038398C" w:rsidRPr="00A51EE9">
        <w:rPr>
          <w:rStyle w:val="FontStyle23"/>
          <w:sz w:val="24"/>
          <w:szCs w:val="24"/>
        </w:rPr>
        <w:t xml:space="preserve"> nusi</w:t>
      </w:r>
      <w:r w:rsidR="0038398C" w:rsidRPr="00A51EE9">
        <w:rPr>
          <w:rStyle w:val="FontStyle23"/>
          <w:sz w:val="24"/>
          <w:szCs w:val="24"/>
        </w:rPr>
        <w:softHyphen/>
        <w:t>leisti iki bet kokios aplinkos ir su ja susitapatinti.</w:t>
      </w:r>
    </w:p>
    <w:p w:rsidR="00A51EE9" w:rsidRPr="002B41B8" w:rsidRDefault="002B41B8" w:rsidP="00C4280C">
      <w:pPr>
        <w:pStyle w:val="Style12"/>
        <w:widowControl/>
        <w:spacing w:line="276" w:lineRule="auto"/>
        <w:ind w:firstLine="720"/>
        <w:rPr>
          <w:rStyle w:val="FontStyle23"/>
          <w:sz w:val="24"/>
          <w:szCs w:val="24"/>
        </w:rPr>
      </w:pPr>
      <w:r>
        <w:rPr>
          <w:rStyle w:val="FontStyle23"/>
          <w:sz w:val="24"/>
          <w:szCs w:val="24"/>
        </w:rPr>
        <w:t xml:space="preserve">12. </w:t>
      </w:r>
      <w:r w:rsidR="0014254E" w:rsidRPr="0096554D">
        <w:rPr>
          <w:rStyle w:val="FontStyle23"/>
          <w:b/>
          <w:sz w:val="24"/>
          <w:szCs w:val="24"/>
        </w:rPr>
        <w:t>Akademinė ir žodžio laisvė</w:t>
      </w:r>
    </w:p>
    <w:p w:rsidR="0096554D" w:rsidRDefault="002B41B8" w:rsidP="00C4280C">
      <w:pPr>
        <w:pStyle w:val="Style11"/>
        <w:widowControl/>
        <w:tabs>
          <w:tab w:val="left" w:pos="504"/>
        </w:tabs>
        <w:spacing w:line="276" w:lineRule="auto"/>
        <w:ind w:firstLine="720"/>
        <w:rPr>
          <w:rStyle w:val="FontStyle23"/>
          <w:sz w:val="24"/>
          <w:szCs w:val="24"/>
        </w:rPr>
      </w:pPr>
      <w:r>
        <w:rPr>
          <w:rStyle w:val="FontStyle23"/>
          <w:sz w:val="24"/>
          <w:szCs w:val="24"/>
        </w:rPr>
        <w:t xml:space="preserve">12.1. </w:t>
      </w:r>
      <w:r w:rsidR="0038398C" w:rsidRPr="00A51EE9">
        <w:rPr>
          <w:rStyle w:val="FontStyle23"/>
          <w:sz w:val="24"/>
          <w:szCs w:val="24"/>
        </w:rPr>
        <w:t>Pedagogas turi teisę naudotis įvairiais informa</w:t>
      </w:r>
      <w:r w:rsidR="0038398C" w:rsidRPr="00A51EE9">
        <w:rPr>
          <w:rStyle w:val="FontStyle23"/>
          <w:sz w:val="24"/>
          <w:szCs w:val="24"/>
        </w:rPr>
        <w:softHyphen/>
        <w:t>cijos šaltiniais.</w:t>
      </w:r>
    </w:p>
    <w:p w:rsidR="0096554D" w:rsidRDefault="002B41B8" w:rsidP="00C4280C">
      <w:pPr>
        <w:pStyle w:val="Style11"/>
        <w:widowControl/>
        <w:tabs>
          <w:tab w:val="left" w:pos="504"/>
        </w:tabs>
        <w:spacing w:line="276" w:lineRule="auto"/>
        <w:ind w:firstLine="720"/>
        <w:rPr>
          <w:rStyle w:val="FontStyle23"/>
          <w:sz w:val="24"/>
          <w:szCs w:val="24"/>
        </w:rPr>
      </w:pPr>
      <w:r>
        <w:rPr>
          <w:rStyle w:val="FontStyle23"/>
          <w:sz w:val="24"/>
          <w:szCs w:val="24"/>
        </w:rPr>
        <w:t xml:space="preserve">12.2. </w:t>
      </w:r>
      <w:r w:rsidR="0038398C" w:rsidRPr="0096554D">
        <w:rPr>
          <w:rStyle w:val="FontStyle23"/>
          <w:sz w:val="24"/>
          <w:szCs w:val="24"/>
        </w:rPr>
        <w:t>Atrinkdamas ir perteikdamas informaciją mo</w:t>
      </w:r>
      <w:r w:rsidR="0038398C" w:rsidRPr="0096554D">
        <w:rPr>
          <w:rStyle w:val="FontStyle23"/>
          <w:sz w:val="24"/>
          <w:szCs w:val="24"/>
        </w:rPr>
        <w:softHyphen/>
        <w:t>kiniams, pedagogas laikosi objektyvumo, tinkamumo ir padorumo principų. Informacijos negalima tenden</w:t>
      </w:r>
      <w:r w:rsidR="0038398C" w:rsidRPr="0096554D">
        <w:rPr>
          <w:rStyle w:val="FontStyle23"/>
          <w:sz w:val="24"/>
          <w:szCs w:val="24"/>
        </w:rPr>
        <w:softHyphen/>
        <w:t>cingai iškreipti ar pakeisti jos autorystės.</w:t>
      </w:r>
    </w:p>
    <w:p w:rsidR="0096554D" w:rsidRDefault="002B41B8" w:rsidP="00C4280C">
      <w:pPr>
        <w:pStyle w:val="Style11"/>
        <w:widowControl/>
        <w:tabs>
          <w:tab w:val="left" w:pos="504"/>
        </w:tabs>
        <w:spacing w:line="276" w:lineRule="auto"/>
        <w:ind w:firstLine="720"/>
        <w:rPr>
          <w:rStyle w:val="FontStyle23"/>
          <w:sz w:val="24"/>
          <w:szCs w:val="24"/>
        </w:rPr>
      </w:pPr>
      <w:r>
        <w:rPr>
          <w:rStyle w:val="FontStyle23"/>
          <w:sz w:val="24"/>
          <w:szCs w:val="24"/>
        </w:rPr>
        <w:t xml:space="preserve">12.3. </w:t>
      </w:r>
      <w:r w:rsidR="0038398C" w:rsidRPr="0096554D">
        <w:rPr>
          <w:rStyle w:val="FontStyle23"/>
          <w:sz w:val="24"/>
          <w:szCs w:val="24"/>
        </w:rPr>
        <w:t>Pedagogas gali savo nuožiūra pasirinkti ug</w:t>
      </w:r>
      <w:r w:rsidR="0038398C" w:rsidRPr="0096554D">
        <w:rPr>
          <w:rStyle w:val="FontStyle23"/>
          <w:sz w:val="24"/>
          <w:szCs w:val="24"/>
        </w:rPr>
        <w:softHyphen/>
        <w:t>domąją veiklą bei kurti naujus ugdymo būdus, jei šie yra tinkami, profesiniu požiūriu atsakingi bei pa</w:t>
      </w:r>
      <w:r w:rsidR="0038398C" w:rsidRPr="0096554D">
        <w:rPr>
          <w:rStyle w:val="FontStyle23"/>
          <w:sz w:val="24"/>
          <w:szCs w:val="24"/>
        </w:rPr>
        <w:softHyphen/>
        <w:t>dorūs.</w:t>
      </w:r>
    </w:p>
    <w:p w:rsidR="00783892" w:rsidRPr="0096554D" w:rsidRDefault="002B41B8" w:rsidP="00C4280C">
      <w:pPr>
        <w:pStyle w:val="Style11"/>
        <w:widowControl/>
        <w:tabs>
          <w:tab w:val="left" w:pos="504"/>
        </w:tabs>
        <w:spacing w:line="276" w:lineRule="auto"/>
        <w:ind w:firstLine="720"/>
        <w:rPr>
          <w:rStyle w:val="FontStyle23"/>
          <w:sz w:val="24"/>
          <w:szCs w:val="24"/>
        </w:rPr>
      </w:pPr>
      <w:r>
        <w:rPr>
          <w:rStyle w:val="FontStyle23"/>
          <w:sz w:val="24"/>
          <w:szCs w:val="24"/>
        </w:rPr>
        <w:t xml:space="preserve">12.4. </w:t>
      </w:r>
      <w:r w:rsidR="0038398C" w:rsidRPr="0096554D">
        <w:rPr>
          <w:rStyle w:val="FontStyle23"/>
          <w:sz w:val="24"/>
          <w:szCs w:val="24"/>
        </w:rPr>
        <w:t>Pedagogas turi teisę viešai (raštu ar žodžiu) reikš</w:t>
      </w:r>
      <w:r w:rsidR="0038398C" w:rsidRPr="0096554D">
        <w:rPr>
          <w:rStyle w:val="FontStyle23"/>
          <w:sz w:val="24"/>
          <w:szCs w:val="24"/>
        </w:rPr>
        <w:softHyphen/>
        <w:t>ti savo nuomonę apie mok</w:t>
      </w:r>
      <w:r w:rsidR="0014254E" w:rsidRPr="0096554D">
        <w:rPr>
          <w:rStyle w:val="FontStyle23"/>
          <w:sz w:val="24"/>
          <w:szCs w:val="24"/>
        </w:rPr>
        <w:t>yklos veiksmus</w:t>
      </w:r>
      <w:r w:rsidR="0038398C" w:rsidRPr="0096554D">
        <w:rPr>
          <w:rStyle w:val="FontStyle23"/>
          <w:sz w:val="24"/>
          <w:szCs w:val="24"/>
        </w:rPr>
        <w:t>, tačiau jo teiginiai negali būti tendencingai ne</w:t>
      </w:r>
      <w:r w:rsidR="0014254E" w:rsidRPr="0096554D">
        <w:rPr>
          <w:rStyle w:val="FontStyle23"/>
          <w:sz w:val="24"/>
          <w:szCs w:val="24"/>
        </w:rPr>
        <w:t>tikslūs, pikta</w:t>
      </w:r>
      <w:r w:rsidR="0014254E" w:rsidRPr="0096554D">
        <w:rPr>
          <w:rStyle w:val="FontStyle23"/>
          <w:sz w:val="24"/>
          <w:szCs w:val="24"/>
        </w:rPr>
        <w:softHyphen/>
        <w:t>vališki ir įžeidū</w:t>
      </w:r>
      <w:r w:rsidR="0038398C" w:rsidRPr="0096554D">
        <w:rPr>
          <w:rStyle w:val="FontStyle23"/>
          <w:sz w:val="24"/>
          <w:szCs w:val="24"/>
        </w:rPr>
        <w:t>s.</w:t>
      </w:r>
    </w:p>
    <w:p w:rsidR="00783892" w:rsidRDefault="002B41B8"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12.5. </w:t>
      </w:r>
      <w:r w:rsidR="0038398C" w:rsidRPr="00C01F00">
        <w:rPr>
          <w:rStyle w:val="FontStyle23"/>
          <w:sz w:val="24"/>
          <w:szCs w:val="24"/>
        </w:rPr>
        <w:t>Pedagogas neišviešina konfidencialios tarnybi</w:t>
      </w:r>
      <w:r w:rsidR="0038398C" w:rsidRPr="00C01F00">
        <w:rPr>
          <w:rStyle w:val="FontStyle23"/>
          <w:sz w:val="24"/>
          <w:szCs w:val="24"/>
        </w:rPr>
        <w:softHyphen/>
        <w:t>nės informacijos, skirtos vidiniams mokyklos ar kitos ugdymo įstaigos reikalams.</w:t>
      </w:r>
    </w:p>
    <w:p w:rsidR="00783892" w:rsidRPr="002B41B8" w:rsidRDefault="002B41B8"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13. </w:t>
      </w:r>
      <w:r w:rsidR="0038398C" w:rsidRPr="0096554D">
        <w:rPr>
          <w:rStyle w:val="FontStyle23"/>
          <w:b/>
          <w:sz w:val="24"/>
          <w:szCs w:val="24"/>
        </w:rPr>
        <w:t>Informacijos ir resursų naudojimas</w:t>
      </w:r>
    </w:p>
    <w:p w:rsidR="00023034" w:rsidRDefault="002B41B8" w:rsidP="00C4280C">
      <w:pPr>
        <w:pStyle w:val="Style11"/>
        <w:widowControl/>
        <w:tabs>
          <w:tab w:val="left" w:pos="581"/>
        </w:tabs>
        <w:spacing w:line="276" w:lineRule="auto"/>
        <w:ind w:firstLine="720"/>
        <w:rPr>
          <w:rStyle w:val="FontStyle23"/>
          <w:sz w:val="24"/>
          <w:szCs w:val="24"/>
        </w:rPr>
      </w:pPr>
      <w:r>
        <w:rPr>
          <w:rStyle w:val="FontStyle23"/>
          <w:sz w:val="24"/>
          <w:szCs w:val="24"/>
        </w:rPr>
        <w:t xml:space="preserve">13.1. </w:t>
      </w:r>
      <w:r w:rsidR="0038398C" w:rsidRPr="003A73F0">
        <w:rPr>
          <w:rStyle w:val="FontStyle23"/>
          <w:sz w:val="24"/>
          <w:szCs w:val="24"/>
        </w:rPr>
        <w:t>Pedagogai ir administracijos darbuotojai tau</w:t>
      </w:r>
      <w:r w:rsidR="0038398C" w:rsidRPr="003A73F0">
        <w:rPr>
          <w:rStyle w:val="FontStyle23"/>
          <w:sz w:val="24"/>
          <w:szCs w:val="24"/>
        </w:rPr>
        <w:softHyphen/>
        <w:t xml:space="preserve">piai ir pagrįstai naudoja materialinius ir </w:t>
      </w:r>
      <w:r w:rsidR="003A73F0" w:rsidRPr="003A73F0">
        <w:rPr>
          <w:rStyle w:val="FontStyle23"/>
          <w:sz w:val="24"/>
          <w:szCs w:val="24"/>
        </w:rPr>
        <w:t>kitus resur</w:t>
      </w:r>
      <w:r w:rsidR="003A73F0" w:rsidRPr="003A73F0">
        <w:rPr>
          <w:rStyle w:val="FontStyle23"/>
          <w:sz w:val="24"/>
          <w:szCs w:val="24"/>
        </w:rPr>
        <w:softHyphen/>
        <w:t>sus. D</w:t>
      </w:r>
      <w:r w:rsidR="0038398C" w:rsidRPr="003A73F0">
        <w:rPr>
          <w:rStyle w:val="FontStyle23"/>
          <w:sz w:val="24"/>
          <w:szCs w:val="24"/>
        </w:rPr>
        <w:t xml:space="preserve">arbo laiko nenaudoja savo asmeniniams reikalams. </w:t>
      </w:r>
    </w:p>
    <w:p w:rsidR="002B41B8" w:rsidRPr="003A73F0" w:rsidRDefault="002B41B8" w:rsidP="00C4280C">
      <w:pPr>
        <w:pStyle w:val="Style11"/>
        <w:widowControl/>
        <w:tabs>
          <w:tab w:val="left" w:pos="581"/>
        </w:tabs>
        <w:spacing w:line="276" w:lineRule="auto"/>
        <w:ind w:firstLine="720"/>
        <w:rPr>
          <w:rFonts w:ascii="Times New Roman" w:hAnsi="Times New Roman" w:cs="Times New Roman"/>
        </w:rPr>
        <w:sectPr w:rsidR="002B41B8" w:rsidRPr="003A73F0" w:rsidSect="00DF3653">
          <w:headerReference w:type="default" r:id="rId7"/>
          <w:footerReference w:type="default" r:id="rId8"/>
          <w:type w:val="continuous"/>
          <w:pgSz w:w="11905" w:h="16837"/>
          <w:pgMar w:top="1134" w:right="567" w:bottom="1134" w:left="1701" w:header="567" w:footer="567" w:gutter="0"/>
          <w:cols w:space="1296"/>
          <w:noEndnote/>
          <w:titlePg/>
          <w:docGrid w:linePitch="326"/>
        </w:sectPr>
      </w:pPr>
    </w:p>
    <w:p w:rsidR="00783892" w:rsidRPr="0096554D" w:rsidRDefault="002B41B8" w:rsidP="00C4280C">
      <w:pPr>
        <w:pStyle w:val="Style11"/>
        <w:widowControl/>
        <w:tabs>
          <w:tab w:val="left" w:pos="254"/>
        </w:tabs>
        <w:spacing w:line="276" w:lineRule="auto"/>
        <w:ind w:firstLine="720"/>
        <w:rPr>
          <w:rStyle w:val="FontStyle23"/>
          <w:b/>
          <w:sz w:val="24"/>
          <w:szCs w:val="24"/>
        </w:rPr>
      </w:pPr>
      <w:r w:rsidRPr="002B41B8">
        <w:rPr>
          <w:rStyle w:val="FontStyle23"/>
          <w:bCs/>
          <w:sz w:val="24"/>
          <w:szCs w:val="24"/>
        </w:rPr>
        <w:t>14.</w:t>
      </w:r>
      <w:r>
        <w:rPr>
          <w:rStyle w:val="FontStyle23"/>
          <w:b/>
          <w:sz w:val="24"/>
          <w:szCs w:val="24"/>
        </w:rPr>
        <w:t xml:space="preserve"> </w:t>
      </w:r>
      <w:r w:rsidR="0038398C" w:rsidRPr="0096554D">
        <w:rPr>
          <w:rStyle w:val="FontStyle23"/>
          <w:b/>
          <w:sz w:val="24"/>
          <w:szCs w:val="24"/>
        </w:rPr>
        <w:t>Asmeniniai interesai ir nusišalinimas</w:t>
      </w:r>
    </w:p>
    <w:p w:rsidR="00783892" w:rsidRPr="00C01F00" w:rsidRDefault="002B41B8" w:rsidP="00C4280C">
      <w:pPr>
        <w:pStyle w:val="Style12"/>
        <w:widowControl/>
        <w:tabs>
          <w:tab w:val="left" w:leader="underscore" w:pos="2909"/>
        </w:tabs>
        <w:spacing w:line="276" w:lineRule="auto"/>
        <w:ind w:firstLine="720"/>
        <w:rPr>
          <w:rStyle w:val="FontStyle23"/>
          <w:sz w:val="24"/>
          <w:szCs w:val="24"/>
        </w:rPr>
      </w:pPr>
      <w:r>
        <w:rPr>
          <w:rStyle w:val="FontStyle23"/>
          <w:sz w:val="24"/>
          <w:szCs w:val="24"/>
        </w:rPr>
        <w:t xml:space="preserve">14.1. </w:t>
      </w:r>
      <w:r w:rsidR="003A73F0">
        <w:rPr>
          <w:rStyle w:val="FontStyle23"/>
          <w:sz w:val="24"/>
          <w:szCs w:val="24"/>
        </w:rPr>
        <w:t xml:space="preserve">Pedagogas ir gimnazijos </w:t>
      </w:r>
      <w:r w:rsidR="0038398C" w:rsidRPr="00C01F00">
        <w:rPr>
          <w:rStyle w:val="FontStyle23"/>
          <w:sz w:val="24"/>
          <w:szCs w:val="24"/>
        </w:rPr>
        <w:t>vadovas yra objekty</w:t>
      </w:r>
      <w:r w:rsidR="003A73F0">
        <w:rPr>
          <w:rStyle w:val="FontStyle23"/>
          <w:sz w:val="24"/>
          <w:szCs w:val="24"/>
        </w:rPr>
        <w:t>vus ir nesavanaudiškas. Jo tar</w:t>
      </w:r>
      <w:r w:rsidR="0038398C" w:rsidRPr="00C01F00">
        <w:rPr>
          <w:rStyle w:val="FontStyle23"/>
          <w:sz w:val="24"/>
          <w:szCs w:val="24"/>
        </w:rPr>
        <w:t>nybinių sprendimų nele</w:t>
      </w:r>
      <w:r w:rsidR="003A73F0">
        <w:rPr>
          <w:rStyle w:val="FontStyle23"/>
          <w:sz w:val="24"/>
          <w:szCs w:val="24"/>
        </w:rPr>
        <w:t xml:space="preserve">mia jo paties, jo šeimos narių, </w:t>
      </w:r>
      <w:r w:rsidR="0038398C" w:rsidRPr="00C01F00">
        <w:rPr>
          <w:rStyle w:val="FontStyle23"/>
          <w:sz w:val="24"/>
          <w:szCs w:val="24"/>
        </w:rPr>
        <w:t>giminių ar draugų asmeniniai interesai.</w:t>
      </w:r>
    </w:p>
    <w:p w:rsidR="002B41B8" w:rsidRDefault="002B41B8" w:rsidP="00C4280C">
      <w:pPr>
        <w:pStyle w:val="Style11"/>
        <w:widowControl/>
        <w:tabs>
          <w:tab w:val="left" w:pos="610"/>
        </w:tabs>
        <w:spacing w:line="276" w:lineRule="auto"/>
        <w:ind w:firstLine="720"/>
        <w:rPr>
          <w:rStyle w:val="FontStyle23"/>
          <w:sz w:val="24"/>
          <w:szCs w:val="24"/>
        </w:rPr>
      </w:pPr>
      <w:r>
        <w:rPr>
          <w:rStyle w:val="FontStyle23"/>
          <w:sz w:val="24"/>
          <w:szCs w:val="24"/>
        </w:rPr>
        <w:lastRenderedPageBreak/>
        <w:t xml:space="preserve">14.2. </w:t>
      </w:r>
      <w:r w:rsidR="0038398C" w:rsidRPr="00C01F00">
        <w:rPr>
          <w:rStyle w:val="FontStyle23"/>
          <w:sz w:val="24"/>
          <w:szCs w:val="24"/>
        </w:rPr>
        <w:t>Jei pedagogas dalyvauja taryboje, komisijoje ar kitoje darbo grupėje, turinčioje priimti sprendimus, kurių rezultatais jis pats yra asmeniškai suinteresuo</w:t>
      </w:r>
      <w:r w:rsidR="0038398C" w:rsidRPr="00C01F00">
        <w:rPr>
          <w:rStyle w:val="FontStyle23"/>
          <w:sz w:val="24"/>
          <w:szCs w:val="24"/>
        </w:rPr>
        <w:softHyphen/>
        <w:t>tas ir dėl to negali būti bešališkas, apie tai jis praneša svarstyme dalyvaujantiems asmenims ir nusišalina nuo balsavimo ar kitokio sprendimų priėmimo.</w:t>
      </w:r>
    </w:p>
    <w:p w:rsidR="002B41B8" w:rsidRDefault="002B41B8"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14.3. </w:t>
      </w:r>
      <w:r w:rsidR="0038398C" w:rsidRPr="00C01F00">
        <w:rPr>
          <w:rStyle w:val="FontStyle23"/>
          <w:sz w:val="24"/>
          <w:szCs w:val="24"/>
        </w:rPr>
        <w:t>Pedagogas neatstovauja savo įstaigai kokioje nors byloje su kita įstaiga, įmone ar fiziniais asmenimis, jeigu su šiais bylos partneriais jis turi kokių nors privačių interesų ar sąskaitų ir gali būti asmeniškai suintere</w:t>
      </w:r>
      <w:r w:rsidR="0038398C" w:rsidRPr="00C01F00">
        <w:rPr>
          <w:rStyle w:val="FontStyle23"/>
          <w:sz w:val="24"/>
          <w:szCs w:val="24"/>
        </w:rPr>
        <w:softHyphen/>
        <w:t>suotas vienokia ar kitokia tos bylos baigtimi. Apie sa</w:t>
      </w:r>
      <w:r w:rsidR="0038398C" w:rsidRPr="00C01F00">
        <w:rPr>
          <w:rStyle w:val="FontStyle23"/>
          <w:sz w:val="24"/>
          <w:szCs w:val="24"/>
        </w:rPr>
        <w:softHyphen/>
        <w:t>vo suinteresuotumą jis praneša administracijos vado</w:t>
      </w:r>
      <w:r w:rsidR="0038398C" w:rsidRPr="00C01F00">
        <w:rPr>
          <w:rStyle w:val="FontStyle23"/>
          <w:sz w:val="24"/>
          <w:szCs w:val="24"/>
        </w:rPr>
        <w:softHyphen/>
        <w:t>vui ir bylą svarstantiems asmenims.</w:t>
      </w:r>
      <w:r>
        <w:rPr>
          <w:rStyle w:val="FontStyle23"/>
          <w:sz w:val="24"/>
          <w:szCs w:val="24"/>
        </w:rPr>
        <w:t xml:space="preserve"> </w:t>
      </w:r>
    </w:p>
    <w:p w:rsidR="00783892" w:rsidRPr="002B41B8" w:rsidRDefault="002B41B8"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15. </w:t>
      </w:r>
      <w:r w:rsidR="0038398C" w:rsidRPr="0096554D">
        <w:rPr>
          <w:rStyle w:val="FontStyle23"/>
          <w:b/>
          <w:sz w:val="24"/>
          <w:szCs w:val="24"/>
        </w:rPr>
        <w:t>Dovanos ir parama mokyklai</w:t>
      </w:r>
    </w:p>
    <w:p w:rsidR="0096554D" w:rsidRDefault="002B41B8"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15.1. </w:t>
      </w:r>
      <w:r w:rsidR="0038398C" w:rsidRPr="00C01F00">
        <w:rPr>
          <w:rStyle w:val="FontStyle23"/>
          <w:sz w:val="24"/>
          <w:szCs w:val="24"/>
        </w:rPr>
        <w:t>Pedagogas yra sąžiningas ir griežtai laikosi įsta</w:t>
      </w:r>
      <w:r w:rsidR="0038398C" w:rsidRPr="00C01F00">
        <w:rPr>
          <w:rStyle w:val="FontStyle23"/>
          <w:sz w:val="24"/>
          <w:szCs w:val="24"/>
        </w:rPr>
        <w:softHyphen/>
        <w:t>tymų. Su pedagogo profesine etika nesuderinamas nei kyšio ėmimas, nei jo davimas.</w:t>
      </w:r>
    </w:p>
    <w:p w:rsidR="002B41B8" w:rsidRDefault="002B41B8"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15.2. </w:t>
      </w:r>
      <w:r w:rsidR="0038398C" w:rsidRPr="00C01F00">
        <w:rPr>
          <w:rStyle w:val="FontStyle23"/>
          <w:sz w:val="24"/>
          <w:szCs w:val="24"/>
        </w:rPr>
        <w:t>Pedagogas, matydamas jam reiškiamą moki</w:t>
      </w:r>
      <w:r w:rsidR="0038398C" w:rsidRPr="00C01F00">
        <w:rPr>
          <w:rStyle w:val="FontStyle23"/>
          <w:sz w:val="24"/>
          <w:szCs w:val="24"/>
        </w:rPr>
        <w:softHyphen/>
        <w:t>nių, jų tėvų arba globėjų pagarbą ir norą parodyti jam padėką, tam tikromis progomis gali priimti jų dovanas.</w:t>
      </w:r>
      <w:r>
        <w:rPr>
          <w:rStyle w:val="FontStyle23"/>
          <w:sz w:val="24"/>
          <w:szCs w:val="24"/>
        </w:rPr>
        <w:t xml:space="preserve"> </w:t>
      </w:r>
    </w:p>
    <w:p w:rsidR="0014712C" w:rsidRDefault="002B41B8"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15.3. </w:t>
      </w:r>
      <w:r w:rsidR="0038398C" w:rsidRPr="0096554D">
        <w:rPr>
          <w:rStyle w:val="FontStyle23"/>
          <w:sz w:val="24"/>
          <w:szCs w:val="24"/>
        </w:rPr>
        <w:t>Pedagogas gali priimti t</w:t>
      </w:r>
      <w:r w:rsidR="000B039F">
        <w:rPr>
          <w:rStyle w:val="FontStyle23"/>
          <w:sz w:val="24"/>
          <w:szCs w:val="24"/>
        </w:rPr>
        <w:t>ik tokias dovanas, ku</w:t>
      </w:r>
      <w:r w:rsidR="000B039F">
        <w:rPr>
          <w:rStyle w:val="FontStyle23"/>
          <w:sz w:val="24"/>
          <w:szCs w:val="24"/>
        </w:rPr>
        <w:softHyphen/>
        <w:t xml:space="preserve">rios yra </w:t>
      </w:r>
      <w:r w:rsidR="0038398C" w:rsidRPr="0096554D">
        <w:rPr>
          <w:rStyle w:val="FontStyle23"/>
          <w:sz w:val="24"/>
          <w:szCs w:val="24"/>
        </w:rPr>
        <w:t>te</w:t>
      </w:r>
      <w:r w:rsidR="000B039F">
        <w:rPr>
          <w:rStyle w:val="FontStyle23"/>
          <w:sz w:val="24"/>
          <w:szCs w:val="24"/>
        </w:rPr>
        <w:t xml:space="preserve">ikiamos visiškai savanoriškai, </w:t>
      </w:r>
      <w:r w:rsidR="0038398C" w:rsidRPr="0014712C">
        <w:rPr>
          <w:rStyle w:val="FontStyle23"/>
          <w:color w:val="FF0000"/>
          <w:sz w:val="24"/>
          <w:szCs w:val="24"/>
        </w:rPr>
        <w:t xml:space="preserve"> </w:t>
      </w:r>
      <w:r w:rsidR="0038398C" w:rsidRPr="0096554D">
        <w:rPr>
          <w:rStyle w:val="FontStyle23"/>
          <w:sz w:val="24"/>
          <w:szCs w:val="24"/>
        </w:rPr>
        <w:t xml:space="preserve">neturi ir negali </w:t>
      </w:r>
      <w:r w:rsidR="000B039F">
        <w:rPr>
          <w:rStyle w:val="FontStyle23"/>
          <w:sz w:val="24"/>
          <w:szCs w:val="24"/>
        </w:rPr>
        <w:t>turėti papirkimo intencijos ir</w:t>
      </w:r>
      <w:r w:rsidR="0038398C" w:rsidRPr="0014712C">
        <w:rPr>
          <w:rStyle w:val="FontStyle23"/>
          <w:color w:val="FF0000"/>
          <w:sz w:val="24"/>
          <w:szCs w:val="24"/>
        </w:rPr>
        <w:t xml:space="preserve"> </w:t>
      </w:r>
      <w:r w:rsidR="0038398C" w:rsidRPr="0096554D">
        <w:rPr>
          <w:rStyle w:val="FontStyle23"/>
          <w:sz w:val="24"/>
          <w:szCs w:val="24"/>
        </w:rPr>
        <w:t>yra pakan</w:t>
      </w:r>
      <w:r w:rsidR="0038398C" w:rsidRPr="0096554D">
        <w:rPr>
          <w:rStyle w:val="FontStyle23"/>
          <w:sz w:val="24"/>
          <w:szCs w:val="24"/>
        </w:rPr>
        <w:softHyphen/>
        <w:t>kamai kuklios, t.</w:t>
      </w:r>
      <w:r w:rsidR="0014712C">
        <w:rPr>
          <w:rStyle w:val="FontStyle23"/>
          <w:sz w:val="24"/>
          <w:szCs w:val="24"/>
        </w:rPr>
        <w:t xml:space="preserve"> y.</w:t>
      </w:r>
      <w:r w:rsidR="0038398C" w:rsidRPr="0096554D">
        <w:rPr>
          <w:rStyle w:val="FontStyle23"/>
          <w:sz w:val="24"/>
          <w:szCs w:val="24"/>
        </w:rPr>
        <w:t xml:space="preserve"> pačių mokinių ar jų</w:t>
      </w:r>
      <w:r w:rsidR="003A73F0" w:rsidRPr="0096554D">
        <w:rPr>
          <w:rStyle w:val="FontStyle23"/>
          <w:sz w:val="24"/>
          <w:szCs w:val="24"/>
        </w:rPr>
        <w:t xml:space="preserve"> tėvų padaryti daiktai, sukurti </w:t>
      </w:r>
      <w:r w:rsidR="0038398C" w:rsidRPr="0096554D">
        <w:rPr>
          <w:rStyle w:val="FontStyle23"/>
          <w:sz w:val="24"/>
          <w:szCs w:val="24"/>
        </w:rPr>
        <w:t>kūriniai, gėlės, saldumynai, suvenyrai</w:t>
      </w:r>
      <w:r w:rsidR="003A73F0" w:rsidRPr="0096554D">
        <w:rPr>
          <w:rStyle w:val="FontStyle23"/>
          <w:sz w:val="24"/>
          <w:szCs w:val="24"/>
        </w:rPr>
        <w:t xml:space="preserve"> ar kiti nebrangūs pirkiniai. </w:t>
      </w:r>
    </w:p>
    <w:p w:rsidR="0014712C" w:rsidRDefault="0014712C"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15.4. </w:t>
      </w:r>
      <w:r w:rsidR="0038398C" w:rsidRPr="0096554D">
        <w:rPr>
          <w:rStyle w:val="FontStyle23"/>
          <w:sz w:val="24"/>
          <w:szCs w:val="24"/>
        </w:rPr>
        <w:t>Pedagogas ned</w:t>
      </w:r>
      <w:r w:rsidR="003A73F0" w:rsidRPr="0096554D">
        <w:rPr>
          <w:rStyle w:val="FontStyle23"/>
          <w:sz w:val="24"/>
          <w:szCs w:val="24"/>
        </w:rPr>
        <w:t>aro užuominų, nereiškia pageidavimų, nes</w:t>
      </w:r>
      <w:r w:rsidR="0038398C" w:rsidRPr="0096554D">
        <w:rPr>
          <w:rStyle w:val="FontStyle23"/>
          <w:sz w:val="24"/>
          <w:szCs w:val="24"/>
        </w:rPr>
        <w:t>itaria su kitais pedagogais, kad jie organi</w:t>
      </w:r>
      <w:r w:rsidR="0038398C" w:rsidRPr="0096554D">
        <w:rPr>
          <w:rStyle w:val="FontStyle23"/>
          <w:sz w:val="24"/>
          <w:szCs w:val="24"/>
        </w:rPr>
        <w:softHyphen/>
        <w:t>zuotų mokinius arba tėvus tokioms dovanoms parū</w:t>
      </w:r>
      <w:r w:rsidR="0038398C" w:rsidRPr="0096554D">
        <w:rPr>
          <w:rStyle w:val="FontStyle23"/>
          <w:sz w:val="24"/>
          <w:szCs w:val="24"/>
        </w:rPr>
        <w:softHyphen/>
        <w:t>pinti ar vaišėms suruošti.</w:t>
      </w:r>
    </w:p>
    <w:p w:rsidR="0014712C" w:rsidRDefault="0014712C" w:rsidP="00C4280C">
      <w:pPr>
        <w:pStyle w:val="Style11"/>
        <w:widowControl/>
        <w:tabs>
          <w:tab w:val="left" w:pos="610"/>
        </w:tabs>
        <w:spacing w:line="276" w:lineRule="auto"/>
        <w:ind w:firstLine="720"/>
        <w:rPr>
          <w:rStyle w:val="FontStyle23"/>
          <w:sz w:val="24"/>
          <w:szCs w:val="24"/>
        </w:rPr>
      </w:pPr>
      <w:r>
        <w:rPr>
          <w:rStyle w:val="FontStyle23"/>
          <w:sz w:val="24"/>
          <w:szCs w:val="24"/>
        </w:rPr>
        <w:t>15.5.</w:t>
      </w:r>
      <w:r w:rsidR="0096554D">
        <w:rPr>
          <w:rStyle w:val="FontStyle23"/>
          <w:sz w:val="24"/>
          <w:szCs w:val="24"/>
        </w:rPr>
        <w:t xml:space="preserve"> </w:t>
      </w:r>
      <w:r w:rsidR="0038398C" w:rsidRPr="0096554D">
        <w:rPr>
          <w:rStyle w:val="FontStyle23"/>
          <w:sz w:val="24"/>
          <w:szCs w:val="24"/>
        </w:rPr>
        <w:t>Ugdymo įstaigos vadovas ar pedagogas gali pri</w:t>
      </w:r>
      <w:r w:rsidR="0038398C" w:rsidRPr="0096554D">
        <w:rPr>
          <w:rStyle w:val="FontStyle23"/>
          <w:sz w:val="24"/>
          <w:szCs w:val="24"/>
        </w:rPr>
        <w:softHyphen/>
        <w:t>imti bet kokią nesavanaudišką mokinių tėvų paramą, skirtą ugdymo įstaigai. Apie tokios paramos suteiki</w:t>
      </w:r>
      <w:r w:rsidR="0038398C" w:rsidRPr="0096554D">
        <w:rPr>
          <w:rStyle w:val="FontStyle23"/>
          <w:sz w:val="24"/>
          <w:szCs w:val="24"/>
        </w:rPr>
        <w:softHyphen/>
        <w:t>mą turi būti informuota visuomenė ir už ją pareikšta vieša padėka.</w:t>
      </w:r>
      <w:r>
        <w:rPr>
          <w:rStyle w:val="FontStyle23"/>
          <w:sz w:val="24"/>
          <w:szCs w:val="24"/>
        </w:rPr>
        <w:t xml:space="preserve"> </w:t>
      </w:r>
    </w:p>
    <w:p w:rsidR="00783892" w:rsidRPr="0014712C" w:rsidRDefault="0014712C" w:rsidP="00C4280C">
      <w:pPr>
        <w:pStyle w:val="Style11"/>
        <w:widowControl/>
        <w:tabs>
          <w:tab w:val="left" w:pos="610"/>
        </w:tabs>
        <w:spacing w:line="276" w:lineRule="auto"/>
        <w:ind w:firstLine="720"/>
        <w:rPr>
          <w:rStyle w:val="FontStyle23"/>
          <w:sz w:val="24"/>
          <w:szCs w:val="24"/>
        </w:rPr>
      </w:pPr>
      <w:r>
        <w:rPr>
          <w:rStyle w:val="FontStyle23"/>
          <w:sz w:val="24"/>
          <w:szCs w:val="24"/>
        </w:rPr>
        <w:t xml:space="preserve">16. </w:t>
      </w:r>
      <w:r w:rsidR="0038398C" w:rsidRPr="0096554D">
        <w:rPr>
          <w:rStyle w:val="FontStyle23"/>
          <w:b/>
          <w:sz w:val="24"/>
          <w:szCs w:val="24"/>
        </w:rPr>
        <w:t>Priėmimas į darbą ir paaukštinimas pareigose</w:t>
      </w:r>
    </w:p>
    <w:p w:rsidR="0014712C" w:rsidRDefault="0014712C" w:rsidP="00C4280C">
      <w:pPr>
        <w:pStyle w:val="Style11"/>
        <w:widowControl/>
        <w:tabs>
          <w:tab w:val="left" w:pos="624"/>
        </w:tabs>
        <w:spacing w:line="276" w:lineRule="auto"/>
        <w:ind w:firstLine="720"/>
        <w:rPr>
          <w:rStyle w:val="FontStyle23"/>
          <w:sz w:val="24"/>
          <w:szCs w:val="24"/>
        </w:rPr>
      </w:pPr>
      <w:r>
        <w:rPr>
          <w:rStyle w:val="FontStyle23"/>
          <w:sz w:val="24"/>
          <w:szCs w:val="24"/>
        </w:rPr>
        <w:t xml:space="preserve">16. 1. </w:t>
      </w:r>
      <w:r w:rsidR="0038398C" w:rsidRPr="00C01F00">
        <w:rPr>
          <w:rStyle w:val="FontStyle23"/>
          <w:sz w:val="24"/>
          <w:szCs w:val="24"/>
        </w:rPr>
        <w:t>Mokyklos ar kitos ugdymo įstaigos administra</w:t>
      </w:r>
      <w:r w:rsidR="0038398C" w:rsidRPr="00C01F00">
        <w:rPr>
          <w:rStyle w:val="FontStyle23"/>
          <w:sz w:val="24"/>
          <w:szCs w:val="24"/>
        </w:rPr>
        <w:softHyphen/>
        <w:t>cijos vadovas, priimdamas į darbą ar paaukštindamas darbuotojus pareigose, yra bešališkas. Jis negali savo šeimos nario ar giminės skirti savo pavaduotoju, ko</w:t>
      </w:r>
      <w:r w:rsidR="0038398C" w:rsidRPr="00C01F00">
        <w:rPr>
          <w:rStyle w:val="FontStyle23"/>
          <w:sz w:val="24"/>
          <w:szCs w:val="24"/>
        </w:rPr>
        <w:softHyphen/>
        <w:t>kio nors padalinio vadovu ar teikti kokių nors kitokių privilegijų.</w:t>
      </w:r>
    </w:p>
    <w:p w:rsidR="0014712C" w:rsidRDefault="0014712C" w:rsidP="00C4280C">
      <w:pPr>
        <w:pStyle w:val="Style11"/>
        <w:widowControl/>
        <w:tabs>
          <w:tab w:val="left" w:pos="624"/>
        </w:tabs>
        <w:spacing w:line="276" w:lineRule="auto"/>
        <w:ind w:firstLine="720"/>
        <w:rPr>
          <w:rStyle w:val="FontStyle23"/>
          <w:sz w:val="24"/>
          <w:szCs w:val="24"/>
        </w:rPr>
      </w:pPr>
      <w:r>
        <w:rPr>
          <w:rStyle w:val="FontStyle23"/>
          <w:sz w:val="24"/>
          <w:szCs w:val="24"/>
        </w:rPr>
        <w:t xml:space="preserve">16.2. </w:t>
      </w:r>
      <w:r w:rsidR="0038398C" w:rsidRPr="00C01F00">
        <w:rPr>
          <w:rStyle w:val="FontStyle23"/>
          <w:sz w:val="24"/>
          <w:szCs w:val="24"/>
        </w:rPr>
        <w:t>Pedagogas negali daryti spaudimo administra</w:t>
      </w:r>
      <w:r w:rsidR="0038398C" w:rsidRPr="00C01F00">
        <w:rPr>
          <w:rStyle w:val="FontStyle23"/>
          <w:sz w:val="24"/>
          <w:szCs w:val="24"/>
        </w:rPr>
        <w:softHyphen/>
        <w:t>cijai, kad įstaigoje, kurioje jis pats dirba, būtų priim</w:t>
      </w:r>
      <w:r w:rsidR="0038398C" w:rsidRPr="00C01F00">
        <w:rPr>
          <w:rStyle w:val="FontStyle23"/>
          <w:sz w:val="24"/>
          <w:szCs w:val="24"/>
        </w:rPr>
        <w:softHyphen/>
        <w:t>tas į darbą ar paaukštintas pareigose jo šeimos narys, giminė arba artimas draugas. Svarstant tokį klausimą pedagogų posėdyje, priimant sprendimą jis turėtų ne</w:t>
      </w:r>
      <w:r w:rsidR="0038398C" w:rsidRPr="00C01F00">
        <w:rPr>
          <w:rStyle w:val="FontStyle23"/>
          <w:sz w:val="24"/>
          <w:szCs w:val="24"/>
        </w:rPr>
        <w:softHyphen/>
        <w:t>dalyvauti.</w:t>
      </w:r>
    </w:p>
    <w:p w:rsidR="00783892" w:rsidRDefault="0014712C" w:rsidP="00C4280C">
      <w:pPr>
        <w:pStyle w:val="Style11"/>
        <w:widowControl/>
        <w:tabs>
          <w:tab w:val="left" w:pos="624"/>
        </w:tabs>
        <w:spacing w:line="276" w:lineRule="auto"/>
        <w:ind w:firstLine="720"/>
        <w:rPr>
          <w:rStyle w:val="FontStyle23"/>
          <w:sz w:val="24"/>
          <w:szCs w:val="24"/>
        </w:rPr>
      </w:pPr>
      <w:r>
        <w:rPr>
          <w:rStyle w:val="FontStyle23"/>
          <w:sz w:val="24"/>
          <w:szCs w:val="24"/>
        </w:rPr>
        <w:t xml:space="preserve">16.3. </w:t>
      </w:r>
      <w:r w:rsidR="0038398C" w:rsidRPr="00C01F00">
        <w:rPr>
          <w:rStyle w:val="FontStyle23"/>
          <w:sz w:val="24"/>
          <w:szCs w:val="24"/>
        </w:rPr>
        <w:t>Imti atlyginimą bet kokia forma už priėmimą į darbą, kvalifikacinės kategorijos pakėlimą, paaukšti</w:t>
      </w:r>
      <w:r w:rsidR="0038398C" w:rsidRPr="00C01F00">
        <w:rPr>
          <w:rStyle w:val="FontStyle23"/>
          <w:sz w:val="24"/>
          <w:szCs w:val="24"/>
        </w:rPr>
        <w:softHyphen/>
        <w:t>nimą pareigose ir pan. yra neleistina.</w:t>
      </w:r>
    </w:p>
    <w:p w:rsidR="001A1691" w:rsidRDefault="001A1691" w:rsidP="001A1691">
      <w:pPr>
        <w:pStyle w:val="Style11"/>
        <w:widowControl/>
        <w:tabs>
          <w:tab w:val="left" w:pos="298"/>
          <w:tab w:val="left" w:pos="624"/>
        </w:tabs>
        <w:spacing w:line="240" w:lineRule="auto"/>
        <w:ind w:right="14" w:firstLine="0"/>
        <w:rPr>
          <w:rStyle w:val="FontStyle23"/>
          <w:b/>
          <w:bCs/>
          <w:sz w:val="24"/>
          <w:szCs w:val="24"/>
        </w:rPr>
      </w:pPr>
    </w:p>
    <w:p w:rsidR="004A573A" w:rsidRPr="004A573A" w:rsidRDefault="004A573A" w:rsidP="001A1691">
      <w:pPr>
        <w:pStyle w:val="Style11"/>
        <w:widowControl/>
        <w:tabs>
          <w:tab w:val="left" w:pos="298"/>
          <w:tab w:val="left" w:pos="624"/>
        </w:tabs>
        <w:spacing w:line="240" w:lineRule="auto"/>
        <w:ind w:right="14" w:firstLine="0"/>
        <w:jc w:val="center"/>
        <w:rPr>
          <w:rStyle w:val="FontStyle23"/>
          <w:b/>
          <w:bCs/>
          <w:sz w:val="24"/>
          <w:szCs w:val="24"/>
        </w:rPr>
      </w:pPr>
      <w:r w:rsidRPr="004A573A">
        <w:rPr>
          <w:rStyle w:val="FontStyle23"/>
          <w:b/>
          <w:bCs/>
          <w:sz w:val="24"/>
          <w:szCs w:val="24"/>
        </w:rPr>
        <w:t>V SKYRIUS</w:t>
      </w:r>
    </w:p>
    <w:p w:rsidR="004A573A" w:rsidRDefault="004A573A" w:rsidP="001A1691">
      <w:pPr>
        <w:pStyle w:val="Style11"/>
        <w:widowControl/>
        <w:tabs>
          <w:tab w:val="left" w:pos="624"/>
        </w:tabs>
        <w:spacing w:line="240" w:lineRule="auto"/>
        <w:ind w:right="14" w:firstLine="0"/>
        <w:jc w:val="center"/>
        <w:rPr>
          <w:rStyle w:val="FontStyle23"/>
          <w:b/>
          <w:bCs/>
          <w:sz w:val="24"/>
          <w:szCs w:val="24"/>
        </w:rPr>
      </w:pPr>
      <w:r w:rsidRPr="004A573A">
        <w:rPr>
          <w:rStyle w:val="FontStyle23"/>
          <w:b/>
          <w:bCs/>
          <w:sz w:val="24"/>
          <w:szCs w:val="24"/>
        </w:rPr>
        <w:t>BAIGIAMOSIOS NUOSTATOS</w:t>
      </w:r>
    </w:p>
    <w:p w:rsidR="004A573A" w:rsidRDefault="004A573A" w:rsidP="003A73F0">
      <w:pPr>
        <w:pStyle w:val="Style11"/>
        <w:widowControl/>
        <w:tabs>
          <w:tab w:val="left" w:pos="624"/>
        </w:tabs>
        <w:spacing w:line="240" w:lineRule="auto"/>
        <w:ind w:left="298" w:right="14" w:firstLine="0"/>
        <w:rPr>
          <w:rStyle w:val="FontStyle23"/>
          <w:b/>
          <w:bCs/>
          <w:sz w:val="24"/>
          <w:szCs w:val="24"/>
        </w:rPr>
      </w:pPr>
    </w:p>
    <w:p w:rsidR="00995B08" w:rsidRDefault="00995B08" w:rsidP="00C4280C">
      <w:pPr>
        <w:pStyle w:val="Style11"/>
        <w:widowControl/>
        <w:tabs>
          <w:tab w:val="left" w:pos="624"/>
        </w:tabs>
        <w:spacing w:line="276" w:lineRule="auto"/>
        <w:ind w:firstLine="720"/>
        <w:rPr>
          <w:rStyle w:val="FontStyle23"/>
          <w:sz w:val="24"/>
          <w:szCs w:val="24"/>
        </w:rPr>
      </w:pPr>
      <w:r w:rsidRPr="00995B08">
        <w:rPr>
          <w:rStyle w:val="FontStyle23"/>
          <w:sz w:val="24"/>
          <w:szCs w:val="24"/>
        </w:rPr>
        <w:t xml:space="preserve">17. </w:t>
      </w:r>
      <w:r>
        <w:rPr>
          <w:rStyle w:val="FontStyle23"/>
          <w:sz w:val="24"/>
          <w:szCs w:val="24"/>
        </w:rPr>
        <w:t>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w:t>
      </w:r>
    </w:p>
    <w:p w:rsidR="00C4280C" w:rsidRDefault="00995B08" w:rsidP="00C4280C">
      <w:pPr>
        <w:pStyle w:val="Style11"/>
        <w:widowControl/>
        <w:tabs>
          <w:tab w:val="left" w:pos="624"/>
        </w:tabs>
        <w:spacing w:line="276" w:lineRule="auto"/>
        <w:ind w:firstLine="720"/>
        <w:rPr>
          <w:rStyle w:val="FontStyle23"/>
          <w:sz w:val="24"/>
          <w:szCs w:val="24"/>
        </w:rPr>
      </w:pPr>
      <w:r>
        <w:rPr>
          <w:rStyle w:val="FontStyle23"/>
          <w:sz w:val="24"/>
          <w:szCs w:val="24"/>
        </w:rPr>
        <w:t xml:space="preserve">18. </w:t>
      </w:r>
      <w:r w:rsidR="00C4280C">
        <w:rPr>
          <w:rStyle w:val="FontStyle23"/>
          <w:sz w:val="24"/>
          <w:szCs w:val="24"/>
        </w:rPr>
        <w:t>Pedagogų etikos k</w:t>
      </w:r>
      <w:r>
        <w:rPr>
          <w:rStyle w:val="FontStyle23"/>
          <w:sz w:val="24"/>
          <w:szCs w:val="24"/>
        </w:rPr>
        <w:t>odeks</w:t>
      </w:r>
      <w:r w:rsidR="00C4280C">
        <w:rPr>
          <w:rStyle w:val="FontStyle23"/>
          <w:sz w:val="24"/>
          <w:szCs w:val="24"/>
        </w:rPr>
        <w:t xml:space="preserve">as skelbiamas gimnazijos internetiniame puslapyje. </w:t>
      </w:r>
    </w:p>
    <w:p w:rsidR="001A1691" w:rsidRDefault="001A1691" w:rsidP="00C4280C">
      <w:pPr>
        <w:pStyle w:val="Style11"/>
        <w:widowControl/>
        <w:tabs>
          <w:tab w:val="left" w:pos="624"/>
        </w:tabs>
        <w:spacing w:line="276" w:lineRule="auto"/>
        <w:ind w:firstLine="720"/>
        <w:jc w:val="center"/>
        <w:rPr>
          <w:rStyle w:val="FontStyle23"/>
          <w:sz w:val="24"/>
          <w:szCs w:val="24"/>
        </w:rPr>
      </w:pPr>
    </w:p>
    <w:p w:rsidR="00C4280C" w:rsidRPr="00995B08" w:rsidRDefault="00C4280C" w:rsidP="00C4280C">
      <w:pPr>
        <w:pStyle w:val="Style11"/>
        <w:widowControl/>
        <w:tabs>
          <w:tab w:val="left" w:pos="624"/>
        </w:tabs>
        <w:spacing w:line="276" w:lineRule="auto"/>
        <w:ind w:firstLine="720"/>
        <w:jc w:val="center"/>
        <w:rPr>
          <w:rStyle w:val="FontStyle23"/>
          <w:sz w:val="24"/>
          <w:szCs w:val="24"/>
        </w:rPr>
      </w:pPr>
      <w:r>
        <w:rPr>
          <w:rStyle w:val="FontStyle23"/>
          <w:sz w:val="24"/>
          <w:szCs w:val="24"/>
        </w:rPr>
        <w:t>_______________________________</w:t>
      </w:r>
      <w:r w:rsidR="001A1691">
        <w:rPr>
          <w:rStyle w:val="FontStyle23"/>
          <w:sz w:val="24"/>
          <w:szCs w:val="24"/>
        </w:rPr>
        <w:t>______</w:t>
      </w:r>
      <w:r>
        <w:rPr>
          <w:rStyle w:val="FontStyle23"/>
          <w:sz w:val="24"/>
          <w:szCs w:val="24"/>
        </w:rPr>
        <w:t>_</w:t>
      </w:r>
    </w:p>
    <w:p w:rsidR="00ED25AD" w:rsidRPr="00C01F00" w:rsidRDefault="00ED25AD" w:rsidP="003A73F0">
      <w:pPr>
        <w:widowControl/>
        <w:jc w:val="right"/>
        <w:rPr>
          <w:rStyle w:val="FontStyle32"/>
          <w:sz w:val="24"/>
          <w:szCs w:val="24"/>
        </w:rPr>
      </w:pPr>
    </w:p>
    <w:sectPr w:rsidR="00ED25AD" w:rsidRPr="00C01F00" w:rsidSect="00C4280C">
      <w:type w:val="continuous"/>
      <w:pgSz w:w="11905" w:h="16837"/>
      <w:pgMar w:top="1701"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B7A" w:rsidRDefault="00152B7A">
      <w:r>
        <w:separator/>
      </w:r>
    </w:p>
  </w:endnote>
  <w:endnote w:type="continuationSeparator" w:id="0">
    <w:p w:rsidR="00152B7A" w:rsidRDefault="0015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892" w:rsidRDefault="00783892">
    <w:pPr>
      <w:pStyle w:val="Style10"/>
      <w:widowControl/>
      <w:ind w:right="542"/>
      <w:jc w:val="right"/>
      <w:rPr>
        <w:rStyle w:val="FontStyle20"/>
        <w:spacing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B7A" w:rsidRDefault="00152B7A">
      <w:r>
        <w:separator/>
      </w:r>
    </w:p>
  </w:footnote>
  <w:footnote w:type="continuationSeparator" w:id="0">
    <w:p w:rsidR="00152B7A" w:rsidRDefault="0015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690107990"/>
      <w:docPartObj>
        <w:docPartGallery w:val="Page Numbers (Top of Page)"/>
        <w:docPartUnique/>
      </w:docPartObj>
    </w:sdtPr>
    <w:sdtEndPr/>
    <w:sdtContent>
      <w:p w:rsidR="00C4280C" w:rsidRPr="00C4280C" w:rsidRDefault="00C4280C">
        <w:pPr>
          <w:pStyle w:val="Antrats"/>
          <w:jc w:val="center"/>
          <w:rPr>
            <w:rFonts w:ascii="Times New Roman" w:hAnsi="Times New Roman" w:cs="Times New Roman"/>
            <w:sz w:val="22"/>
            <w:szCs w:val="22"/>
          </w:rPr>
        </w:pPr>
        <w:r w:rsidRPr="00C4280C">
          <w:rPr>
            <w:rFonts w:ascii="Times New Roman" w:hAnsi="Times New Roman" w:cs="Times New Roman"/>
            <w:sz w:val="22"/>
            <w:szCs w:val="22"/>
          </w:rPr>
          <w:fldChar w:fldCharType="begin"/>
        </w:r>
        <w:r w:rsidRPr="00C4280C">
          <w:rPr>
            <w:rFonts w:ascii="Times New Roman" w:hAnsi="Times New Roman" w:cs="Times New Roman"/>
            <w:sz w:val="22"/>
            <w:szCs w:val="22"/>
          </w:rPr>
          <w:instrText>PAGE   \* MERGEFORMAT</w:instrText>
        </w:r>
        <w:r w:rsidRPr="00C4280C">
          <w:rPr>
            <w:rFonts w:ascii="Times New Roman" w:hAnsi="Times New Roman" w:cs="Times New Roman"/>
            <w:sz w:val="22"/>
            <w:szCs w:val="22"/>
          </w:rPr>
          <w:fldChar w:fldCharType="separate"/>
        </w:r>
        <w:r w:rsidR="000B039F">
          <w:rPr>
            <w:rFonts w:ascii="Times New Roman" w:hAnsi="Times New Roman" w:cs="Times New Roman"/>
            <w:noProof/>
            <w:sz w:val="22"/>
            <w:szCs w:val="22"/>
          </w:rPr>
          <w:t>5</w:t>
        </w:r>
        <w:r w:rsidRPr="00C4280C">
          <w:rPr>
            <w:rFonts w:ascii="Times New Roman" w:hAnsi="Times New Roman" w:cs="Times New Roman"/>
            <w:sz w:val="22"/>
            <w:szCs w:val="22"/>
          </w:rPr>
          <w:fldChar w:fldCharType="end"/>
        </w:r>
      </w:p>
    </w:sdtContent>
  </w:sdt>
  <w:p w:rsidR="00C4280C" w:rsidRDefault="00C428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B60"/>
    <w:multiLevelType w:val="singleLevel"/>
    <w:tmpl w:val="142AF686"/>
    <w:lvl w:ilvl="0">
      <w:start w:val="2"/>
      <w:numFmt w:val="upperLetter"/>
      <w:lvlText w:val="%1."/>
      <w:legacy w:legacy="1" w:legacySpace="0" w:legacyIndent="240"/>
      <w:lvlJc w:val="left"/>
      <w:rPr>
        <w:rFonts w:ascii="Times New Roman" w:hAnsi="Times New Roman" w:cs="Times New Roman" w:hint="default"/>
      </w:rPr>
    </w:lvl>
  </w:abstractNum>
  <w:abstractNum w:abstractNumId="1" w15:restartNumberingAfterBreak="0">
    <w:nsid w:val="014F7166"/>
    <w:multiLevelType w:val="singleLevel"/>
    <w:tmpl w:val="522A994A"/>
    <w:lvl w:ilvl="0">
      <w:start w:val="4"/>
      <w:numFmt w:val="decimal"/>
      <w:lvlText w:val="%1."/>
      <w:legacy w:legacy="1" w:legacySpace="0" w:legacyIndent="192"/>
      <w:lvlJc w:val="left"/>
      <w:rPr>
        <w:rFonts w:ascii="Times New Roman" w:hAnsi="Times New Roman" w:cs="Times New Roman" w:hint="default"/>
      </w:rPr>
    </w:lvl>
  </w:abstractNum>
  <w:abstractNum w:abstractNumId="2" w15:restartNumberingAfterBreak="0">
    <w:nsid w:val="04CE78EE"/>
    <w:multiLevelType w:val="singleLevel"/>
    <w:tmpl w:val="47005396"/>
    <w:lvl w:ilvl="0">
      <w:start w:val="5"/>
      <w:numFmt w:val="upperLetter"/>
      <w:lvlText w:val="%1."/>
      <w:legacy w:legacy="1" w:legacySpace="0" w:legacyIndent="202"/>
      <w:lvlJc w:val="left"/>
      <w:rPr>
        <w:rFonts w:ascii="Times New Roman" w:hAnsi="Times New Roman" w:cs="Times New Roman" w:hint="default"/>
      </w:rPr>
    </w:lvl>
  </w:abstractNum>
  <w:abstractNum w:abstractNumId="3" w15:restartNumberingAfterBreak="0">
    <w:nsid w:val="05AB289A"/>
    <w:multiLevelType w:val="singleLevel"/>
    <w:tmpl w:val="B1B2A65A"/>
    <w:lvl w:ilvl="0">
      <w:start w:val="7"/>
      <w:numFmt w:val="decimal"/>
      <w:lvlText w:val="%1."/>
      <w:legacy w:legacy="1" w:legacySpace="0" w:legacyIndent="192"/>
      <w:lvlJc w:val="left"/>
      <w:rPr>
        <w:rFonts w:ascii="Times New Roman" w:hAnsi="Times New Roman" w:cs="Times New Roman" w:hint="default"/>
      </w:rPr>
    </w:lvl>
  </w:abstractNum>
  <w:abstractNum w:abstractNumId="4" w15:restartNumberingAfterBreak="0">
    <w:nsid w:val="079355E6"/>
    <w:multiLevelType w:val="singleLevel"/>
    <w:tmpl w:val="6322AE84"/>
    <w:lvl w:ilvl="0">
      <w:start w:val="50"/>
      <w:numFmt w:val="decimal"/>
      <w:lvlText w:val="%1."/>
      <w:legacy w:legacy="1" w:legacySpace="0" w:legacyIndent="283"/>
      <w:lvlJc w:val="left"/>
      <w:rPr>
        <w:rFonts w:ascii="Times New Roman" w:hAnsi="Times New Roman" w:cs="Times New Roman" w:hint="default"/>
      </w:rPr>
    </w:lvl>
  </w:abstractNum>
  <w:abstractNum w:abstractNumId="5" w15:restartNumberingAfterBreak="0">
    <w:nsid w:val="0D36119C"/>
    <w:multiLevelType w:val="singleLevel"/>
    <w:tmpl w:val="8ED88B8C"/>
    <w:lvl w:ilvl="0">
      <w:start w:val="35"/>
      <w:numFmt w:val="decimal"/>
      <w:lvlText w:val="%1."/>
      <w:legacy w:legacy="1" w:legacySpace="0" w:legacyIndent="312"/>
      <w:lvlJc w:val="left"/>
      <w:rPr>
        <w:rFonts w:ascii="Times New Roman" w:hAnsi="Times New Roman" w:cs="Times New Roman" w:hint="default"/>
      </w:rPr>
    </w:lvl>
  </w:abstractNum>
  <w:abstractNum w:abstractNumId="6" w15:restartNumberingAfterBreak="0">
    <w:nsid w:val="14232ED3"/>
    <w:multiLevelType w:val="singleLevel"/>
    <w:tmpl w:val="B1FA4D26"/>
    <w:lvl w:ilvl="0">
      <w:start w:val="2"/>
      <w:numFmt w:val="decimal"/>
      <w:lvlText w:val="%1."/>
      <w:legacy w:legacy="1" w:legacySpace="0" w:legacyIndent="192"/>
      <w:lvlJc w:val="left"/>
      <w:rPr>
        <w:rFonts w:ascii="Times New Roman" w:hAnsi="Times New Roman" w:cs="Times New Roman" w:hint="default"/>
      </w:rPr>
    </w:lvl>
  </w:abstractNum>
  <w:abstractNum w:abstractNumId="7" w15:restartNumberingAfterBreak="0">
    <w:nsid w:val="18A52C47"/>
    <w:multiLevelType w:val="singleLevel"/>
    <w:tmpl w:val="C0F2B2C2"/>
    <w:lvl w:ilvl="0">
      <w:start w:val="47"/>
      <w:numFmt w:val="decimal"/>
      <w:lvlText w:val="%1."/>
      <w:legacy w:legacy="1" w:legacySpace="0" w:legacyIndent="283"/>
      <w:lvlJc w:val="left"/>
      <w:rPr>
        <w:rFonts w:ascii="Times New Roman" w:hAnsi="Times New Roman" w:cs="Times New Roman" w:hint="default"/>
      </w:rPr>
    </w:lvl>
  </w:abstractNum>
  <w:abstractNum w:abstractNumId="8" w15:restartNumberingAfterBreak="0">
    <w:nsid w:val="27DF3E2C"/>
    <w:multiLevelType w:val="singleLevel"/>
    <w:tmpl w:val="CEEAA036"/>
    <w:lvl w:ilvl="0">
      <w:start w:val="26"/>
      <w:numFmt w:val="decimal"/>
      <w:lvlText w:val="%1."/>
      <w:legacy w:legacy="1" w:legacySpace="0" w:legacyIndent="298"/>
      <w:lvlJc w:val="left"/>
      <w:rPr>
        <w:rFonts w:ascii="Times New Roman" w:hAnsi="Times New Roman" w:cs="Times New Roman" w:hint="default"/>
      </w:rPr>
    </w:lvl>
  </w:abstractNum>
  <w:abstractNum w:abstractNumId="9" w15:restartNumberingAfterBreak="0">
    <w:nsid w:val="2B2D261D"/>
    <w:multiLevelType w:val="singleLevel"/>
    <w:tmpl w:val="A80EB400"/>
    <w:lvl w:ilvl="0">
      <w:start w:val="3"/>
      <w:numFmt w:val="upperLetter"/>
      <w:lvlText w:val="%1."/>
      <w:legacy w:legacy="1" w:legacySpace="0" w:legacyIndent="240"/>
      <w:lvlJc w:val="left"/>
      <w:rPr>
        <w:rFonts w:ascii="Times New Roman" w:hAnsi="Times New Roman" w:cs="Times New Roman" w:hint="default"/>
      </w:rPr>
    </w:lvl>
  </w:abstractNum>
  <w:abstractNum w:abstractNumId="10" w15:restartNumberingAfterBreak="0">
    <w:nsid w:val="33FB4EEE"/>
    <w:multiLevelType w:val="singleLevel"/>
    <w:tmpl w:val="719856BC"/>
    <w:lvl w:ilvl="0">
      <w:start w:val="12"/>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3475189D"/>
    <w:multiLevelType w:val="singleLevel"/>
    <w:tmpl w:val="8A88178E"/>
    <w:lvl w:ilvl="0">
      <w:start w:val="56"/>
      <w:numFmt w:val="decimal"/>
      <w:lvlText w:val="%1."/>
      <w:legacy w:legacy="1" w:legacySpace="0" w:legacyIndent="308"/>
      <w:lvlJc w:val="left"/>
      <w:rPr>
        <w:rFonts w:ascii="Times New Roman" w:hAnsi="Times New Roman" w:cs="Times New Roman" w:hint="default"/>
      </w:rPr>
    </w:lvl>
  </w:abstractNum>
  <w:abstractNum w:abstractNumId="12" w15:restartNumberingAfterBreak="0">
    <w:nsid w:val="37F164E6"/>
    <w:multiLevelType w:val="singleLevel"/>
    <w:tmpl w:val="0FD24BDA"/>
    <w:lvl w:ilvl="0">
      <w:start w:val="55"/>
      <w:numFmt w:val="decimal"/>
      <w:lvlText w:val="%1."/>
      <w:legacy w:legacy="1" w:legacySpace="0" w:legacyIndent="283"/>
      <w:lvlJc w:val="left"/>
      <w:rPr>
        <w:rFonts w:ascii="Times New Roman" w:hAnsi="Times New Roman" w:cs="Times New Roman" w:hint="default"/>
      </w:rPr>
    </w:lvl>
  </w:abstractNum>
  <w:abstractNum w:abstractNumId="13" w15:restartNumberingAfterBreak="0">
    <w:nsid w:val="3B462494"/>
    <w:multiLevelType w:val="hybridMultilevel"/>
    <w:tmpl w:val="A6ACBC8E"/>
    <w:lvl w:ilvl="0" w:tplc="655E35AE">
      <w:start w:val="23"/>
      <w:numFmt w:val="decimal"/>
      <w:lvlText w:val="%1."/>
      <w:lvlJc w:val="left"/>
      <w:pPr>
        <w:ind w:left="1061" w:hanging="360"/>
      </w:pPr>
      <w:rPr>
        <w:rFonts w:hint="default"/>
      </w:r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14" w15:restartNumberingAfterBreak="0">
    <w:nsid w:val="3C9B4E9F"/>
    <w:multiLevelType w:val="singleLevel"/>
    <w:tmpl w:val="EFA63CA4"/>
    <w:lvl w:ilvl="0">
      <w:start w:val="59"/>
      <w:numFmt w:val="decimal"/>
      <w:lvlText w:val="%1."/>
      <w:legacy w:legacy="1" w:legacySpace="0" w:legacyIndent="308"/>
      <w:lvlJc w:val="left"/>
      <w:rPr>
        <w:rFonts w:ascii="Times New Roman" w:hAnsi="Times New Roman" w:cs="Times New Roman" w:hint="default"/>
      </w:rPr>
    </w:lvl>
  </w:abstractNum>
  <w:abstractNum w:abstractNumId="15" w15:restartNumberingAfterBreak="0">
    <w:nsid w:val="45410576"/>
    <w:multiLevelType w:val="hybridMultilevel"/>
    <w:tmpl w:val="93F49836"/>
    <w:lvl w:ilvl="0" w:tplc="FDFAF398">
      <w:start w:val="38"/>
      <w:numFmt w:val="decimal"/>
      <w:lvlText w:val="%1."/>
      <w:lvlJc w:val="left"/>
      <w:pPr>
        <w:ind w:left="634" w:hanging="360"/>
      </w:pPr>
      <w:rPr>
        <w:rFonts w:hint="default"/>
      </w:rPr>
    </w:lvl>
    <w:lvl w:ilvl="1" w:tplc="04270019" w:tentative="1">
      <w:start w:val="1"/>
      <w:numFmt w:val="lowerLetter"/>
      <w:lvlText w:val="%2."/>
      <w:lvlJc w:val="left"/>
      <w:pPr>
        <w:ind w:left="1354" w:hanging="360"/>
      </w:pPr>
    </w:lvl>
    <w:lvl w:ilvl="2" w:tplc="0427001B" w:tentative="1">
      <w:start w:val="1"/>
      <w:numFmt w:val="lowerRoman"/>
      <w:lvlText w:val="%3."/>
      <w:lvlJc w:val="right"/>
      <w:pPr>
        <w:ind w:left="2074" w:hanging="180"/>
      </w:pPr>
    </w:lvl>
    <w:lvl w:ilvl="3" w:tplc="0427000F" w:tentative="1">
      <w:start w:val="1"/>
      <w:numFmt w:val="decimal"/>
      <w:lvlText w:val="%4."/>
      <w:lvlJc w:val="left"/>
      <w:pPr>
        <w:ind w:left="2794" w:hanging="360"/>
      </w:pPr>
    </w:lvl>
    <w:lvl w:ilvl="4" w:tplc="04270019" w:tentative="1">
      <w:start w:val="1"/>
      <w:numFmt w:val="lowerLetter"/>
      <w:lvlText w:val="%5."/>
      <w:lvlJc w:val="left"/>
      <w:pPr>
        <w:ind w:left="3514" w:hanging="360"/>
      </w:pPr>
    </w:lvl>
    <w:lvl w:ilvl="5" w:tplc="0427001B" w:tentative="1">
      <w:start w:val="1"/>
      <w:numFmt w:val="lowerRoman"/>
      <w:lvlText w:val="%6."/>
      <w:lvlJc w:val="right"/>
      <w:pPr>
        <w:ind w:left="4234" w:hanging="180"/>
      </w:pPr>
    </w:lvl>
    <w:lvl w:ilvl="6" w:tplc="0427000F" w:tentative="1">
      <w:start w:val="1"/>
      <w:numFmt w:val="decimal"/>
      <w:lvlText w:val="%7."/>
      <w:lvlJc w:val="left"/>
      <w:pPr>
        <w:ind w:left="4954" w:hanging="360"/>
      </w:pPr>
    </w:lvl>
    <w:lvl w:ilvl="7" w:tplc="04270019" w:tentative="1">
      <w:start w:val="1"/>
      <w:numFmt w:val="lowerLetter"/>
      <w:lvlText w:val="%8."/>
      <w:lvlJc w:val="left"/>
      <w:pPr>
        <w:ind w:left="5674" w:hanging="360"/>
      </w:pPr>
    </w:lvl>
    <w:lvl w:ilvl="8" w:tplc="0427001B" w:tentative="1">
      <w:start w:val="1"/>
      <w:numFmt w:val="lowerRoman"/>
      <w:lvlText w:val="%9."/>
      <w:lvlJc w:val="right"/>
      <w:pPr>
        <w:ind w:left="6394" w:hanging="180"/>
      </w:pPr>
    </w:lvl>
  </w:abstractNum>
  <w:abstractNum w:abstractNumId="16" w15:restartNumberingAfterBreak="0">
    <w:nsid w:val="51253529"/>
    <w:multiLevelType w:val="singleLevel"/>
    <w:tmpl w:val="6B6A451E"/>
    <w:lvl w:ilvl="0">
      <w:start w:val="33"/>
      <w:numFmt w:val="decimal"/>
      <w:lvlText w:val="%1."/>
      <w:legacy w:legacy="1" w:legacySpace="0" w:legacyIndent="298"/>
      <w:lvlJc w:val="left"/>
      <w:rPr>
        <w:rFonts w:ascii="Times New Roman" w:hAnsi="Times New Roman" w:cs="Times New Roman" w:hint="default"/>
      </w:rPr>
    </w:lvl>
  </w:abstractNum>
  <w:abstractNum w:abstractNumId="17" w15:restartNumberingAfterBreak="0">
    <w:nsid w:val="58CE129F"/>
    <w:multiLevelType w:val="singleLevel"/>
    <w:tmpl w:val="1B62F494"/>
    <w:lvl w:ilvl="0">
      <w:start w:val="6"/>
      <w:numFmt w:val="upperLetter"/>
      <w:lvlText w:val="%1."/>
      <w:legacy w:legacy="1" w:legacySpace="0" w:legacyIndent="202"/>
      <w:lvlJc w:val="left"/>
      <w:rPr>
        <w:rFonts w:ascii="Times New Roman" w:hAnsi="Times New Roman" w:cs="Times New Roman" w:hint="default"/>
      </w:rPr>
    </w:lvl>
  </w:abstractNum>
  <w:abstractNum w:abstractNumId="18" w15:restartNumberingAfterBreak="0">
    <w:nsid w:val="590732C7"/>
    <w:multiLevelType w:val="singleLevel"/>
    <w:tmpl w:val="89564DCE"/>
    <w:lvl w:ilvl="0">
      <w:start w:val="22"/>
      <w:numFmt w:val="decimal"/>
      <w:lvlText w:val="%1."/>
      <w:legacy w:legacy="1" w:legacySpace="0" w:legacyIndent="302"/>
      <w:lvlJc w:val="left"/>
      <w:rPr>
        <w:rFonts w:ascii="Times New Roman" w:hAnsi="Times New Roman" w:cs="Times New Roman" w:hint="default"/>
      </w:rPr>
    </w:lvl>
  </w:abstractNum>
  <w:abstractNum w:abstractNumId="19" w15:restartNumberingAfterBreak="0">
    <w:nsid w:val="62AF214B"/>
    <w:multiLevelType w:val="singleLevel"/>
    <w:tmpl w:val="FB045830"/>
    <w:lvl w:ilvl="0">
      <w:start w:val="20"/>
      <w:numFmt w:val="decimal"/>
      <w:lvlText w:val="%1."/>
      <w:legacy w:legacy="1" w:legacySpace="0" w:legacyIndent="312"/>
      <w:lvlJc w:val="left"/>
      <w:rPr>
        <w:rFonts w:ascii="Times New Roman" w:hAnsi="Times New Roman" w:cs="Times New Roman" w:hint="default"/>
      </w:rPr>
    </w:lvl>
  </w:abstractNum>
  <w:abstractNum w:abstractNumId="20" w15:restartNumberingAfterBreak="0">
    <w:nsid w:val="6DF5231A"/>
    <w:multiLevelType w:val="hybridMultilevel"/>
    <w:tmpl w:val="1BFC1500"/>
    <w:lvl w:ilvl="0" w:tplc="17C09D32">
      <w:start w:val="24"/>
      <w:numFmt w:val="decimal"/>
      <w:lvlText w:val="%1."/>
      <w:lvlJc w:val="left"/>
      <w:pPr>
        <w:ind w:left="1061" w:hanging="360"/>
      </w:pPr>
      <w:rPr>
        <w:rFonts w:hint="default"/>
      </w:r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21" w15:restartNumberingAfterBreak="0">
    <w:nsid w:val="6E626EAE"/>
    <w:multiLevelType w:val="singleLevel"/>
    <w:tmpl w:val="B8701580"/>
    <w:lvl w:ilvl="0">
      <w:start w:val="44"/>
      <w:numFmt w:val="decimal"/>
      <w:lvlText w:val="%1."/>
      <w:legacy w:legacy="1" w:legacySpace="0" w:legacyIndent="322"/>
      <w:lvlJc w:val="left"/>
      <w:rPr>
        <w:rFonts w:ascii="Times New Roman" w:hAnsi="Times New Roman" w:cs="Times New Roman" w:hint="default"/>
      </w:rPr>
    </w:lvl>
  </w:abstractNum>
  <w:abstractNum w:abstractNumId="22" w15:restartNumberingAfterBreak="0">
    <w:nsid w:val="6FF31DEA"/>
    <w:multiLevelType w:val="singleLevel"/>
    <w:tmpl w:val="7F566CAA"/>
    <w:lvl w:ilvl="0">
      <w:start w:val="64"/>
      <w:numFmt w:val="decimal"/>
      <w:lvlText w:val="%1."/>
      <w:legacy w:legacy="1" w:legacySpace="0" w:legacyIndent="326"/>
      <w:lvlJc w:val="left"/>
      <w:rPr>
        <w:rFonts w:ascii="Times New Roman" w:hAnsi="Times New Roman" w:cs="Times New Roman" w:hint="default"/>
      </w:rPr>
    </w:lvl>
  </w:abstractNum>
  <w:abstractNum w:abstractNumId="23" w15:restartNumberingAfterBreak="0">
    <w:nsid w:val="70C50890"/>
    <w:multiLevelType w:val="hybridMultilevel"/>
    <w:tmpl w:val="BA8AC944"/>
    <w:lvl w:ilvl="0" w:tplc="A2528B84">
      <w:start w:val="1"/>
      <w:numFmt w:val="upperLetter"/>
      <w:lvlText w:val="%1."/>
      <w:lvlJc w:val="left"/>
      <w:pPr>
        <w:ind w:left="667" w:hanging="360"/>
      </w:pPr>
      <w:rPr>
        <w:rFonts w:hint="default"/>
      </w:rPr>
    </w:lvl>
    <w:lvl w:ilvl="1" w:tplc="04270019" w:tentative="1">
      <w:start w:val="1"/>
      <w:numFmt w:val="lowerLetter"/>
      <w:lvlText w:val="%2."/>
      <w:lvlJc w:val="left"/>
      <w:pPr>
        <w:ind w:left="1387" w:hanging="360"/>
      </w:pPr>
    </w:lvl>
    <w:lvl w:ilvl="2" w:tplc="0427001B" w:tentative="1">
      <w:start w:val="1"/>
      <w:numFmt w:val="lowerRoman"/>
      <w:lvlText w:val="%3."/>
      <w:lvlJc w:val="right"/>
      <w:pPr>
        <w:ind w:left="2107" w:hanging="180"/>
      </w:pPr>
    </w:lvl>
    <w:lvl w:ilvl="3" w:tplc="0427000F" w:tentative="1">
      <w:start w:val="1"/>
      <w:numFmt w:val="decimal"/>
      <w:lvlText w:val="%4."/>
      <w:lvlJc w:val="left"/>
      <w:pPr>
        <w:ind w:left="2827" w:hanging="360"/>
      </w:pPr>
    </w:lvl>
    <w:lvl w:ilvl="4" w:tplc="04270019" w:tentative="1">
      <w:start w:val="1"/>
      <w:numFmt w:val="lowerLetter"/>
      <w:lvlText w:val="%5."/>
      <w:lvlJc w:val="left"/>
      <w:pPr>
        <w:ind w:left="3547" w:hanging="360"/>
      </w:pPr>
    </w:lvl>
    <w:lvl w:ilvl="5" w:tplc="0427001B" w:tentative="1">
      <w:start w:val="1"/>
      <w:numFmt w:val="lowerRoman"/>
      <w:lvlText w:val="%6."/>
      <w:lvlJc w:val="right"/>
      <w:pPr>
        <w:ind w:left="4267" w:hanging="180"/>
      </w:pPr>
    </w:lvl>
    <w:lvl w:ilvl="6" w:tplc="0427000F" w:tentative="1">
      <w:start w:val="1"/>
      <w:numFmt w:val="decimal"/>
      <w:lvlText w:val="%7."/>
      <w:lvlJc w:val="left"/>
      <w:pPr>
        <w:ind w:left="4987" w:hanging="360"/>
      </w:pPr>
    </w:lvl>
    <w:lvl w:ilvl="7" w:tplc="04270019" w:tentative="1">
      <w:start w:val="1"/>
      <w:numFmt w:val="lowerLetter"/>
      <w:lvlText w:val="%8."/>
      <w:lvlJc w:val="left"/>
      <w:pPr>
        <w:ind w:left="5707" w:hanging="360"/>
      </w:pPr>
    </w:lvl>
    <w:lvl w:ilvl="8" w:tplc="0427001B" w:tentative="1">
      <w:start w:val="1"/>
      <w:numFmt w:val="lowerRoman"/>
      <w:lvlText w:val="%9."/>
      <w:lvlJc w:val="right"/>
      <w:pPr>
        <w:ind w:left="6427" w:hanging="180"/>
      </w:pPr>
    </w:lvl>
  </w:abstractNum>
  <w:abstractNum w:abstractNumId="24" w15:restartNumberingAfterBreak="0">
    <w:nsid w:val="71256BF2"/>
    <w:multiLevelType w:val="multilevel"/>
    <w:tmpl w:val="003651CA"/>
    <w:lvl w:ilvl="0">
      <w:start w:val="2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0"/>
  </w:num>
  <w:num w:numId="3">
    <w:abstractNumId w:val="1"/>
  </w:num>
  <w:num w:numId="4">
    <w:abstractNumId w:val="9"/>
  </w:num>
  <w:num w:numId="5">
    <w:abstractNumId w:val="3"/>
  </w:num>
  <w:num w:numId="6">
    <w:abstractNumId w:val="10"/>
  </w:num>
  <w:num w:numId="7">
    <w:abstractNumId w:val="10"/>
    <w:lvlOverride w:ilvl="0">
      <w:lvl w:ilvl="0">
        <w:start w:val="12"/>
        <w:numFmt w:val="decimal"/>
        <w:lvlText w:val="%1."/>
        <w:legacy w:legacy="1" w:legacySpace="0" w:legacyIndent="297"/>
        <w:lvlJc w:val="left"/>
        <w:rPr>
          <w:rFonts w:ascii="Times New Roman" w:hAnsi="Times New Roman" w:cs="Times New Roman" w:hint="default"/>
        </w:rPr>
      </w:lvl>
    </w:lvlOverride>
  </w:num>
  <w:num w:numId="8">
    <w:abstractNumId w:val="19"/>
  </w:num>
  <w:num w:numId="9">
    <w:abstractNumId w:val="18"/>
  </w:num>
  <w:num w:numId="10">
    <w:abstractNumId w:val="18"/>
    <w:lvlOverride w:ilvl="0">
      <w:lvl w:ilvl="0">
        <w:start w:val="25"/>
        <w:numFmt w:val="decimal"/>
        <w:lvlText w:val="%1."/>
        <w:legacy w:legacy="1" w:legacySpace="0" w:legacyIndent="298"/>
        <w:lvlJc w:val="left"/>
        <w:rPr>
          <w:rFonts w:ascii="Times New Roman" w:hAnsi="Times New Roman" w:cs="Times New Roman" w:hint="default"/>
        </w:rPr>
      </w:lvl>
    </w:lvlOverride>
  </w:num>
  <w:num w:numId="11">
    <w:abstractNumId w:val="8"/>
  </w:num>
  <w:num w:numId="12">
    <w:abstractNumId w:val="16"/>
  </w:num>
  <w:num w:numId="13">
    <w:abstractNumId w:val="5"/>
  </w:num>
  <w:num w:numId="14">
    <w:abstractNumId w:val="21"/>
  </w:num>
  <w:num w:numId="15">
    <w:abstractNumId w:val="7"/>
  </w:num>
  <w:num w:numId="16">
    <w:abstractNumId w:val="2"/>
  </w:num>
  <w:num w:numId="17">
    <w:abstractNumId w:val="4"/>
  </w:num>
  <w:num w:numId="18">
    <w:abstractNumId w:val="17"/>
  </w:num>
  <w:num w:numId="19">
    <w:abstractNumId w:val="12"/>
  </w:num>
  <w:num w:numId="20">
    <w:abstractNumId w:val="11"/>
  </w:num>
  <w:num w:numId="21">
    <w:abstractNumId w:val="14"/>
  </w:num>
  <w:num w:numId="22">
    <w:abstractNumId w:val="22"/>
  </w:num>
  <w:num w:numId="23">
    <w:abstractNumId w:val="23"/>
  </w:num>
  <w:num w:numId="24">
    <w:abstractNumId w:val="20"/>
  </w:num>
  <w:num w:numId="25">
    <w:abstractNumId w:val="13"/>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AD"/>
    <w:rsid w:val="00023034"/>
    <w:rsid w:val="000B039F"/>
    <w:rsid w:val="000B3EBE"/>
    <w:rsid w:val="000E228E"/>
    <w:rsid w:val="0014254E"/>
    <w:rsid w:val="00145E87"/>
    <w:rsid w:val="0014712C"/>
    <w:rsid w:val="00152B7A"/>
    <w:rsid w:val="001A1691"/>
    <w:rsid w:val="002007C1"/>
    <w:rsid w:val="002B41B8"/>
    <w:rsid w:val="0038398C"/>
    <w:rsid w:val="003917EF"/>
    <w:rsid w:val="003A73F0"/>
    <w:rsid w:val="004A573A"/>
    <w:rsid w:val="004C3C26"/>
    <w:rsid w:val="004C46D4"/>
    <w:rsid w:val="0054769D"/>
    <w:rsid w:val="007174E1"/>
    <w:rsid w:val="00721F96"/>
    <w:rsid w:val="00783892"/>
    <w:rsid w:val="00792639"/>
    <w:rsid w:val="008320D2"/>
    <w:rsid w:val="008E15B0"/>
    <w:rsid w:val="0096554D"/>
    <w:rsid w:val="00995B08"/>
    <w:rsid w:val="00A3204B"/>
    <w:rsid w:val="00A51EE9"/>
    <w:rsid w:val="00AC0289"/>
    <w:rsid w:val="00B23526"/>
    <w:rsid w:val="00BF2E78"/>
    <w:rsid w:val="00BF376C"/>
    <w:rsid w:val="00C01F00"/>
    <w:rsid w:val="00C4280C"/>
    <w:rsid w:val="00D83577"/>
    <w:rsid w:val="00DC777D"/>
    <w:rsid w:val="00DF3653"/>
    <w:rsid w:val="00ED2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6F00B"/>
  <w14:defaultImageDpi w14:val="0"/>
  <w15:docId w15:val="{B747D245-AA3E-445A-8C93-19441AFE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autoSpaceDE w:val="0"/>
      <w:autoSpaceDN w:val="0"/>
      <w:adjustRightInd w:val="0"/>
      <w:spacing w:after="0" w:line="240" w:lineRule="auto"/>
    </w:pPr>
    <w:rPr>
      <w:rFonts w:hAnsi="Arial Narrow"/>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1507" w:lineRule="exact"/>
      <w:ind w:hanging="197"/>
    </w:pPr>
  </w:style>
  <w:style w:type="paragraph" w:customStyle="1" w:styleId="Style2">
    <w:name w:val="Style2"/>
    <w:basedOn w:val="prastasis"/>
    <w:uiPriority w:val="99"/>
  </w:style>
  <w:style w:type="paragraph" w:customStyle="1" w:styleId="Style3">
    <w:name w:val="Style3"/>
    <w:basedOn w:val="prastasis"/>
    <w:uiPriority w:val="99"/>
    <w:pPr>
      <w:spacing w:line="874" w:lineRule="exact"/>
      <w:ind w:firstLine="1123"/>
    </w:pPr>
  </w:style>
  <w:style w:type="paragraph" w:customStyle="1" w:styleId="Style4">
    <w:name w:val="Style4"/>
    <w:basedOn w:val="prastasis"/>
    <w:uiPriority w:val="99"/>
  </w:style>
  <w:style w:type="paragraph" w:customStyle="1" w:styleId="Style5">
    <w:name w:val="Style5"/>
    <w:basedOn w:val="prastasis"/>
    <w:uiPriority w:val="99"/>
    <w:pPr>
      <w:spacing w:line="235" w:lineRule="exact"/>
      <w:ind w:firstLine="278"/>
      <w:jc w:val="both"/>
    </w:pPr>
  </w:style>
  <w:style w:type="paragraph" w:customStyle="1" w:styleId="Style6">
    <w:name w:val="Style6"/>
    <w:basedOn w:val="prastasis"/>
    <w:uiPriority w:val="99"/>
    <w:pPr>
      <w:spacing w:line="240" w:lineRule="exact"/>
      <w:jc w:val="both"/>
    </w:pPr>
  </w:style>
  <w:style w:type="paragraph" w:customStyle="1" w:styleId="Style7">
    <w:name w:val="Style7"/>
    <w:basedOn w:val="prastasis"/>
    <w:uiPriority w:val="99"/>
    <w:pPr>
      <w:spacing w:line="238" w:lineRule="exact"/>
      <w:ind w:firstLine="240"/>
    </w:pPr>
  </w:style>
  <w:style w:type="paragraph" w:customStyle="1" w:styleId="Style8">
    <w:name w:val="Style8"/>
    <w:basedOn w:val="prastasis"/>
    <w:uiPriority w:val="99"/>
  </w:style>
  <w:style w:type="paragraph" w:customStyle="1" w:styleId="Style9">
    <w:name w:val="Style9"/>
    <w:basedOn w:val="prastasis"/>
    <w:uiPriority w:val="99"/>
  </w:style>
  <w:style w:type="paragraph" w:customStyle="1" w:styleId="Style10">
    <w:name w:val="Style10"/>
    <w:basedOn w:val="prastasis"/>
    <w:uiPriority w:val="99"/>
  </w:style>
  <w:style w:type="paragraph" w:customStyle="1" w:styleId="Style11">
    <w:name w:val="Style11"/>
    <w:basedOn w:val="prastasis"/>
    <w:uiPriority w:val="99"/>
    <w:pPr>
      <w:spacing w:line="235" w:lineRule="exact"/>
      <w:ind w:firstLine="288"/>
      <w:jc w:val="both"/>
    </w:pPr>
  </w:style>
  <w:style w:type="paragraph" w:customStyle="1" w:styleId="Style12">
    <w:name w:val="Style12"/>
    <w:basedOn w:val="prastasis"/>
    <w:uiPriority w:val="99"/>
    <w:pPr>
      <w:spacing w:line="243" w:lineRule="exact"/>
      <w:ind w:firstLine="149"/>
      <w:jc w:val="both"/>
    </w:pPr>
  </w:style>
  <w:style w:type="paragraph" w:customStyle="1" w:styleId="Style13">
    <w:name w:val="Style13"/>
    <w:basedOn w:val="prastasis"/>
    <w:uiPriority w:val="99"/>
    <w:pPr>
      <w:spacing w:line="246" w:lineRule="exact"/>
      <w:jc w:val="right"/>
    </w:pPr>
  </w:style>
  <w:style w:type="paragraph" w:customStyle="1" w:styleId="Style14">
    <w:name w:val="Style14"/>
    <w:basedOn w:val="prastasis"/>
    <w:uiPriority w:val="99"/>
    <w:pPr>
      <w:spacing w:line="240" w:lineRule="exact"/>
      <w:ind w:hanging="437"/>
      <w:jc w:val="both"/>
    </w:pPr>
  </w:style>
  <w:style w:type="paragraph" w:customStyle="1" w:styleId="Style15">
    <w:name w:val="Style15"/>
    <w:basedOn w:val="prastasis"/>
    <w:uiPriority w:val="99"/>
  </w:style>
  <w:style w:type="paragraph" w:customStyle="1" w:styleId="Style16">
    <w:name w:val="Style16"/>
    <w:basedOn w:val="prastasis"/>
    <w:uiPriority w:val="99"/>
    <w:pPr>
      <w:spacing w:line="196" w:lineRule="exact"/>
      <w:jc w:val="right"/>
    </w:pPr>
  </w:style>
  <w:style w:type="paragraph" w:customStyle="1" w:styleId="Style17">
    <w:name w:val="Style17"/>
    <w:basedOn w:val="prastasis"/>
    <w:uiPriority w:val="99"/>
    <w:pPr>
      <w:spacing w:line="240" w:lineRule="exact"/>
      <w:ind w:firstLine="451"/>
    </w:pPr>
  </w:style>
  <w:style w:type="paragraph" w:customStyle="1" w:styleId="Style18">
    <w:name w:val="Style18"/>
    <w:basedOn w:val="prastasis"/>
    <w:uiPriority w:val="99"/>
    <w:pPr>
      <w:spacing w:line="239" w:lineRule="exact"/>
      <w:ind w:firstLine="595"/>
      <w:jc w:val="both"/>
    </w:pPr>
  </w:style>
  <w:style w:type="character" w:customStyle="1" w:styleId="FontStyle20">
    <w:name w:val="Font Style20"/>
    <w:basedOn w:val="Numatytasispastraiposriftas"/>
    <w:uiPriority w:val="99"/>
    <w:rPr>
      <w:rFonts w:ascii="Arial Narrow" w:hAnsi="Arial Narrow" w:cs="Arial Narrow"/>
      <w:b/>
      <w:bCs/>
      <w:sz w:val="26"/>
      <w:szCs w:val="26"/>
    </w:rPr>
  </w:style>
  <w:style w:type="character" w:customStyle="1" w:styleId="FontStyle21">
    <w:name w:val="Font Style21"/>
    <w:basedOn w:val="Numatytasispastraiposriftas"/>
    <w:uiPriority w:val="99"/>
    <w:rPr>
      <w:rFonts w:ascii="Candara" w:hAnsi="Candara" w:cs="Candara"/>
      <w:sz w:val="76"/>
      <w:szCs w:val="76"/>
    </w:rPr>
  </w:style>
  <w:style w:type="character" w:customStyle="1" w:styleId="FontStyle22">
    <w:name w:val="Font Style22"/>
    <w:basedOn w:val="Numatytasispastraiposriftas"/>
    <w:uiPriority w:val="99"/>
    <w:rPr>
      <w:rFonts w:ascii="Arial Narrow" w:hAnsi="Arial Narrow" w:cs="Arial Narrow"/>
      <w:b/>
      <w:bCs/>
      <w:sz w:val="20"/>
      <w:szCs w:val="20"/>
    </w:rPr>
  </w:style>
  <w:style w:type="character" w:customStyle="1" w:styleId="FontStyle23">
    <w:name w:val="Font Style23"/>
    <w:basedOn w:val="Numatytasispastraiposriftas"/>
    <w:uiPriority w:val="99"/>
    <w:rPr>
      <w:rFonts w:ascii="Times New Roman" w:hAnsi="Times New Roman" w:cs="Times New Roman"/>
      <w:sz w:val="18"/>
      <w:szCs w:val="18"/>
    </w:rPr>
  </w:style>
  <w:style w:type="character" w:customStyle="1" w:styleId="FontStyle24">
    <w:name w:val="Font Style24"/>
    <w:basedOn w:val="Numatytasispastraiposriftas"/>
    <w:uiPriority w:val="99"/>
    <w:rPr>
      <w:rFonts w:ascii="Times New Roman" w:hAnsi="Times New Roman" w:cs="Times New Roman"/>
      <w:b/>
      <w:bCs/>
      <w:i/>
      <w:iCs/>
      <w:sz w:val="18"/>
      <w:szCs w:val="18"/>
    </w:rPr>
  </w:style>
  <w:style w:type="character" w:customStyle="1" w:styleId="FontStyle25">
    <w:name w:val="Font Style25"/>
    <w:basedOn w:val="Numatytasispastraiposriftas"/>
    <w:uiPriority w:val="99"/>
    <w:rPr>
      <w:rFonts w:ascii="Times New Roman" w:hAnsi="Times New Roman" w:cs="Times New Roman"/>
      <w:b/>
      <w:bCs/>
      <w:sz w:val="18"/>
      <w:szCs w:val="18"/>
    </w:rPr>
  </w:style>
  <w:style w:type="character" w:customStyle="1" w:styleId="FontStyle26">
    <w:name w:val="Font Style26"/>
    <w:basedOn w:val="Numatytasispastraiposriftas"/>
    <w:uiPriority w:val="99"/>
    <w:rPr>
      <w:rFonts w:ascii="Times New Roman" w:hAnsi="Times New Roman" w:cs="Times New Roman"/>
      <w:b/>
      <w:bCs/>
      <w:sz w:val="18"/>
      <w:szCs w:val="18"/>
    </w:rPr>
  </w:style>
  <w:style w:type="character" w:customStyle="1" w:styleId="FontStyle27">
    <w:name w:val="Font Style27"/>
    <w:basedOn w:val="Numatytasispastraiposriftas"/>
    <w:uiPriority w:val="99"/>
    <w:rPr>
      <w:rFonts w:ascii="Arial Narrow" w:hAnsi="Arial Narrow" w:cs="Arial Narrow"/>
      <w:b/>
      <w:bCs/>
      <w:i/>
      <w:iCs/>
      <w:sz w:val="18"/>
      <w:szCs w:val="18"/>
    </w:rPr>
  </w:style>
  <w:style w:type="character" w:customStyle="1" w:styleId="FontStyle28">
    <w:name w:val="Font Style28"/>
    <w:basedOn w:val="Numatytasispastraiposriftas"/>
    <w:uiPriority w:val="99"/>
    <w:rPr>
      <w:rFonts w:ascii="Arial Narrow" w:hAnsi="Arial Narrow" w:cs="Arial Narrow"/>
      <w:b/>
      <w:bCs/>
      <w:sz w:val="18"/>
      <w:szCs w:val="18"/>
    </w:rPr>
  </w:style>
  <w:style w:type="character" w:customStyle="1" w:styleId="FontStyle29">
    <w:name w:val="Font Style29"/>
    <w:basedOn w:val="Numatytasispastraiposriftas"/>
    <w:uiPriority w:val="99"/>
    <w:rPr>
      <w:rFonts w:ascii="Candara" w:hAnsi="Candara" w:cs="Candara"/>
      <w:b/>
      <w:bCs/>
      <w:sz w:val="30"/>
      <w:szCs w:val="30"/>
    </w:rPr>
  </w:style>
  <w:style w:type="character" w:customStyle="1" w:styleId="FontStyle30">
    <w:name w:val="Font Style30"/>
    <w:basedOn w:val="Numatytasispastraiposriftas"/>
    <w:uiPriority w:val="99"/>
    <w:rPr>
      <w:rFonts w:ascii="Candara" w:hAnsi="Candara" w:cs="Candara"/>
      <w:spacing w:val="-30"/>
      <w:sz w:val="32"/>
      <w:szCs w:val="32"/>
    </w:rPr>
  </w:style>
  <w:style w:type="character" w:customStyle="1" w:styleId="FontStyle31">
    <w:name w:val="Font Style31"/>
    <w:basedOn w:val="Numatytasispastraiposriftas"/>
    <w:uiPriority w:val="99"/>
    <w:rPr>
      <w:rFonts w:ascii="Arial Narrow" w:hAnsi="Arial Narrow" w:cs="Arial Narrow"/>
      <w:b/>
      <w:bCs/>
      <w:sz w:val="30"/>
      <w:szCs w:val="30"/>
    </w:rPr>
  </w:style>
  <w:style w:type="character" w:customStyle="1" w:styleId="FontStyle32">
    <w:name w:val="Font Style32"/>
    <w:basedOn w:val="Numatytasispastraiposriftas"/>
    <w:uiPriority w:val="99"/>
    <w:rPr>
      <w:rFonts w:ascii="Times New Roman" w:hAnsi="Times New Roman" w:cs="Times New Roman"/>
      <w:b/>
      <w:bCs/>
      <w:i/>
      <w:iCs/>
      <w:sz w:val="28"/>
      <w:szCs w:val="28"/>
    </w:rPr>
  </w:style>
  <w:style w:type="character" w:customStyle="1" w:styleId="FontStyle33">
    <w:name w:val="Font Style33"/>
    <w:basedOn w:val="Numatytasispastraiposriftas"/>
    <w:uiPriority w:val="99"/>
    <w:rPr>
      <w:rFonts w:ascii="Arial Narrow" w:hAnsi="Arial Narrow" w:cs="Arial Narrow"/>
      <w:i/>
      <w:iCs/>
      <w:sz w:val="36"/>
      <w:szCs w:val="36"/>
    </w:rPr>
  </w:style>
  <w:style w:type="character" w:styleId="Hipersaitas">
    <w:name w:val="Hyperlink"/>
    <w:basedOn w:val="Numatytasispastraiposriftas"/>
    <w:uiPriority w:val="99"/>
    <w:rPr>
      <w:color w:val="0066CC"/>
      <w:u w:val="single"/>
    </w:rPr>
  </w:style>
  <w:style w:type="character" w:customStyle="1" w:styleId="apple-converted-space">
    <w:name w:val="apple-converted-space"/>
    <w:basedOn w:val="Numatytasispastraiposriftas"/>
    <w:rsid w:val="007174E1"/>
  </w:style>
  <w:style w:type="character" w:customStyle="1" w:styleId="spelle">
    <w:name w:val="spelle"/>
    <w:basedOn w:val="Numatytasispastraiposriftas"/>
    <w:rsid w:val="007174E1"/>
  </w:style>
  <w:style w:type="paragraph" w:styleId="Sraopastraipa">
    <w:name w:val="List Paragraph"/>
    <w:basedOn w:val="prastasis"/>
    <w:uiPriority w:val="34"/>
    <w:qFormat/>
    <w:rsid w:val="00A51EE9"/>
    <w:pPr>
      <w:ind w:left="720"/>
      <w:contextualSpacing/>
    </w:pPr>
  </w:style>
  <w:style w:type="paragraph" w:styleId="Antrats">
    <w:name w:val="header"/>
    <w:basedOn w:val="prastasis"/>
    <w:link w:val="AntratsDiagrama"/>
    <w:uiPriority w:val="99"/>
    <w:unhideWhenUsed/>
    <w:rsid w:val="00A3204B"/>
    <w:pPr>
      <w:tabs>
        <w:tab w:val="center" w:pos="4819"/>
        <w:tab w:val="right" w:pos="9638"/>
      </w:tabs>
    </w:pPr>
  </w:style>
  <w:style w:type="character" w:customStyle="1" w:styleId="AntratsDiagrama">
    <w:name w:val="Antraštės Diagrama"/>
    <w:basedOn w:val="Numatytasispastraiposriftas"/>
    <w:link w:val="Antrats"/>
    <w:uiPriority w:val="99"/>
    <w:rsid w:val="00A3204B"/>
    <w:rPr>
      <w:rFonts w:hAnsi="Arial Narrow"/>
      <w:sz w:val="24"/>
      <w:szCs w:val="24"/>
    </w:rPr>
  </w:style>
  <w:style w:type="paragraph" w:styleId="Porat">
    <w:name w:val="footer"/>
    <w:basedOn w:val="prastasis"/>
    <w:link w:val="PoratDiagrama"/>
    <w:uiPriority w:val="99"/>
    <w:unhideWhenUsed/>
    <w:rsid w:val="00A3204B"/>
    <w:pPr>
      <w:tabs>
        <w:tab w:val="center" w:pos="4819"/>
        <w:tab w:val="right" w:pos="9638"/>
      </w:tabs>
    </w:pPr>
  </w:style>
  <w:style w:type="character" w:customStyle="1" w:styleId="PoratDiagrama">
    <w:name w:val="Poraštė Diagrama"/>
    <w:basedOn w:val="Numatytasispastraiposriftas"/>
    <w:link w:val="Porat"/>
    <w:uiPriority w:val="99"/>
    <w:rsid w:val="00A3204B"/>
    <w:rPr>
      <w:rFonts w:hAnsi="Arial Narrow"/>
      <w:sz w:val="24"/>
      <w:szCs w:val="24"/>
    </w:rPr>
  </w:style>
  <w:style w:type="table" w:styleId="Lentelstinklelis">
    <w:name w:val="Table Grid"/>
    <w:basedOn w:val="prastojilentel"/>
    <w:uiPriority w:val="59"/>
    <w:rsid w:val="00DF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0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9356</Words>
  <Characters>5333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Vartotojas</cp:lastModifiedBy>
  <cp:revision>2</cp:revision>
  <dcterms:created xsi:type="dcterms:W3CDTF">2025-09-26T11:46:00Z</dcterms:created>
  <dcterms:modified xsi:type="dcterms:W3CDTF">2025-09-26T11:46:00Z</dcterms:modified>
</cp:coreProperties>
</file>