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okumentopavadinimas"/>
        <w:ind w:left="3744" w:firstLine="1296"/>
        <w:jc w:val="both"/>
        <w:rPr>
          <w:szCs w:val="24"/>
          <w:lang w:val="lt-LT"/>
        </w:rPr>
      </w:pPr>
      <w:r>
        <w:rPr>
          <w:szCs w:val="24"/>
        </w:rPr>
        <w:t>PA</w:t>
      </w:r>
      <w:r>
        <w:rPr>
          <w:szCs w:val="24"/>
          <w:lang w:val="lt-LT"/>
        </w:rPr>
        <w:t>TVIRTINTA</w:t>
      </w:r>
    </w:p>
    <w:p>
      <w:pPr>
        <w:pStyle w:val="Dokumentopavadinimas"/>
        <w:ind w:left="5040" w:hanging="0"/>
        <w:jc w:val="both"/>
        <w:rPr>
          <w:szCs w:val="24"/>
          <w:lang w:val="lt-LT"/>
        </w:rPr>
      </w:pPr>
      <w:r>
        <w:rPr>
          <w:szCs w:val="24"/>
          <w:lang w:val="lt-LT"/>
        </w:rPr>
        <w:t>Kaišiadorių r. Rumšiškių A. Baranausko</w:t>
      </w:r>
    </w:p>
    <w:p>
      <w:pPr>
        <w:pStyle w:val="Dokumentopavadinimas"/>
        <w:ind w:left="3744" w:firstLine="1296"/>
        <w:jc w:val="both"/>
        <w:rPr>
          <w:szCs w:val="24"/>
          <w:lang w:val="lt-LT"/>
        </w:rPr>
      </w:pPr>
      <w:r>
        <w:rPr>
          <w:szCs w:val="24"/>
          <w:lang w:val="lt-LT"/>
        </w:rPr>
        <w:t>gimnazijos direktoriaus</w:t>
      </w:r>
    </w:p>
    <w:p>
      <w:pPr>
        <w:pStyle w:val="Dokumentopavadinimas"/>
        <w:ind w:left="5040" w:hanging="0"/>
        <w:jc w:val="both"/>
        <w:rPr>
          <w:szCs w:val="24"/>
          <w:lang w:val="lt-LT"/>
        </w:rPr>
      </w:pPr>
      <w:r>
        <w:rPr>
          <w:szCs w:val="24"/>
          <w:lang w:val="lt-LT"/>
        </w:rPr>
        <w:t>2019 m. gruodžio 23 d. įsakymu Nr. V-172</w:t>
      </w:r>
    </w:p>
    <w:p>
      <w:pPr>
        <w:pStyle w:val="Normal"/>
        <w:spacing w:before="280" w:after="160"/>
        <w:jc w:val="center"/>
        <w:rPr>
          <w:rStyle w:val="SubtleEmphasis"/>
          <w:rFonts w:ascii="Times New Roman" w:hAnsi="Times New Roman"/>
          <w:b/>
          <w:b/>
          <w:i w:val="false"/>
          <w:i w:val="false"/>
          <w:iCs w:val="false"/>
          <w:color w:val="000000"/>
          <w:sz w:val="24"/>
          <w:szCs w:val="24"/>
        </w:rPr>
      </w:pPr>
      <w:r>
        <w:rPr>
          <w:rStyle w:val="SubtleEmphasis"/>
          <w:rFonts w:ascii="Times New Roman" w:hAnsi="Times New Roman"/>
          <w:b/>
          <w:i w:val="false"/>
          <w:color w:val="auto"/>
          <w:sz w:val="24"/>
          <w:szCs w:val="24"/>
        </w:rPr>
        <w:t>KAIŠIADORIŲ R. RUMŠIŠKIŲ ANTANO BARANAUSKO GIMNAZIJOS</w:t>
      </w:r>
      <w:r>
        <w:rPr>
          <w:rFonts w:cs="Times New Roman"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</w:rPr>
        <w:t>DIREKTORIAUS  PAVADUOTOJO  UGDYMUI ATSAKINGO UŽ IKIMOKYKYKLINĮ,  PRADINĮ IR PAGRINDINĮ ( I DALIES)</w:t>
      </w:r>
      <w:r>
        <w:rPr>
          <w:rFonts w:eastAsia="Calibri" w:cs="Times New Roman"/>
          <w:b/>
        </w:rPr>
        <w:t xml:space="preserve"> </w:t>
      </w:r>
      <w:r>
        <w:rPr>
          <w:rFonts w:cs="Times New Roman"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Style w:val="SubtleEmphasis"/>
          <w:rFonts w:ascii="Times New Roman" w:hAnsi="Times New Roman"/>
          <w:b/>
          <w:i w:val="false"/>
          <w:color w:val="auto"/>
          <w:sz w:val="24"/>
          <w:szCs w:val="24"/>
        </w:rPr>
        <w:t>PAREIGYBĖS APRAŠYMAS</w:t>
      </w:r>
    </w:p>
    <w:p>
      <w:pPr>
        <w:pStyle w:val="Default"/>
        <w:jc w:val="center"/>
        <w:rPr/>
      </w:pPr>
      <w:r>
        <w:rPr>
          <w:b/>
          <w:bCs/>
        </w:rPr>
        <w:t>I SKYRIUS</w:t>
      </w:r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  <w:t>PAREIGYBĖ</w:t>
      </w:r>
    </w:p>
    <w:p>
      <w:pPr>
        <w:pStyle w:val="Default"/>
        <w:jc w:val="center"/>
        <w:rPr/>
      </w:pPr>
      <w:r>
        <w:rPr/>
      </w:r>
    </w:p>
    <w:p>
      <w:pPr>
        <w:pStyle w:val="Default"/>
        <w:spacing w:lineRule="auto" w:line="276" w:before="0" w:after="28"/>
        <w:ind w:firstLine="426"/>
        <w:jc w:val="both"/>
        <w:rPr>
          <w:color w:val="000000" w:themeColor="text1"/>
        </w:rPr>
      </w:pPr>
      <w:r>
        <w:rPr/>
        <w:t xml:space="preserve">1. Kaišiadorių r. </w:t>
      </w:r>
      <w:r>
        <w:rPr>
          <w:rStyle w:val="SubtleEmphasis"/>
          <w:i w:val="false"/>
          <w:color w:val="auto"/>
        </w:rPr>
        <w:t>Rumšiškių Antano Baranausko gimnazijos</w:t>
      </w:r>
      <w:r>
        <w:rPr>
          <w:b/>
        </w:rPr>
        <w:t xml:space="preserve"> </w:t>
      </w:r>
      <w:r>
        <w:rPr/>
        <w:t>(toliau – gimnazija) direktoriaus  pavaduotojas  ugdymui</w:t>
      </w:r>
      <w:r>
        <w:rPr>
          <w:b/>
        </w:rPr>
        <w:t xml:space="preserve"> </w:t>
      </w:r>
      <w:r>
        <w:rPr/>
        <w:t>yra darbuotojas, dirbantis pagal darbo sutartį. Direktoriaus  pavaduotojas  ugdymui</w:t>
      </w:r>
      <w:r>
        <w:rPr>
          <w:b/>
        </w:rPr>
        <w:t xml:space="preserve"> </w:t>
      </w:r>
      <w:r>
        <w:rPr/>
        <w:t xml:space="preserve">pareigybė </w:t>
      </w:r>
      <w:r>
        <w:rPr>
          <w:color w:val="000000" w:themeColor="text1"/>
        </w:rPr>
        <w:t>priskiriama vadovų grupei.</w:t>
      </w:r>
      <w:r>
        <w:rPr>
          <w:color w:val="FF0000"/>
        </w:rPr>
        <w:t xml:space="preserve"> </w:t>
      </w:r>
    </w:p>
    <w:p>
      <w:pPr>
        <w:pStyle w:val="Default"/>
        <w:spacing w:lineRule="auto" w:line="276"/>
        <w:ind w:firstLine="426"/>
        <w:jc w:val="both"/>
        <w:rPr/>
      </w:pPr>
      <w:r>
        <w:rPr/>
        <w:t xml:space="preserve">2. Pareigybės lygis – A2. </w:t>
      </w:r>
    </w:p>
    <w:p>
      <w:pPr>
        <w:pStyle w:val="Default"/>
        <w:spacing w:lineRule="auto" w:line="276"/>
        <w:ind w:firstLine="426"/>
        <w:jc w:val="both"/>
        <w:rPr/>
      </w:pPr>
      <w:r>
        <w:rPr/>
        <w:t xml:space="preserve">3. </w:t>
      </w:r>
      <w:r>
        <w:rPr>
          <w:spacing w:val="-1"/>
        </w:rPr>
        <w:t>D</w:t>
      </w:r>
      <w:r>
        <w:rPr>
          <w:rFonts w:eastAsia="Calibri"/>
          <w:spacing w:val="-1"/>
        </w:rPr>
        <w:t xml:space="preserve">irektoriaus pavaduotojo </w:t>
      </w:r>
      <w:r>
        <w:rPr>
          <w:rFonts w:eastAsia="Calibri"/>
        </w:rPr>
        <w:t>ugdymui pareigybė reikalinga gimnazijos nuostatuose numatytai veiklai organizuoti ir vykdyti.</w:t>
      </w:r>
    </w:p>
    <w:p>
      <w:pPr>
        <w:pStyle w:val="Default"/>
        <w:spacing w:lineRule="auto" w:line="276"/>
        <w:ind w:firstLine="426"/>
        <w:jc w:val="both"/>
        <w:rPr/>
      </w:pPr>
      <w:r>
        <w:rPr/>
        <w:t xml:space="preserve">4. </w:t>
      </w:r>
      <w:r>
        <w:rPr>
          <w:rFonts w:eastAsia="Calibri"/>
        </w:rPr>
        <w:t xml:space="preserve">Šis pareigybės aprašymas reglamentuoja gimnazijos direktoriaus pavaduotojo </w:t>
      </w:r>
      <w:r>
        <w:rPr>
          <w:rFonts w:eastAsia="Calibri"/>
          <w:spacing w:val="-1"/>
        </w:rPr>
        <w:t>ugdymui bendruosius kvalifikacinius reikalavimus, pareigas, teises, atsakomybę, pavaldumą</w:t>
      </w:r>
      <w:r>
        <w:rPr>
          <w:rFonts w:eastAsia="Calibri"/>
        </w:rPr>
        <w:t>.</w:t>
      </w:r>
    </w:p>
    <w:p>
      <w:pPr>
        <w:pStyle w:val="Default"/>
        <w:spacing w:lineRule="auto" w:line="276"/>
        <w:ind w:firstLine="426"/>
        <w:jc w:val="both"/>
        <w:rPr>
          <w:rFonts w:eastAsia="Calibri"/>
        </w:rPr>
      </w:pPr>
      <w:r>
        <w:rPr/>
        <w:t xml:space="preserve">5. </w:t>
      </w:r>
      <w:r>
        <w:rPr>
          <w:rFonts w:eastAsia="Calibri"/>
        </w:rPr>
        <w:t>Direktoriaus pavaduotojas ugdymui skiriamas į pareigas atviro konkurso būdu ir atleidžiamas iš jų teisės aktų nustatyta tvarka.</w:t>
      </w:r>
    </w:p>
    <w:p>
      <w:pPr>
        <w:pStyle w:val="Default"/>
        <w:spacing w:lineRule="auto" w:line="276"/>
        <w:ind w:firstLine="567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Default"/>
        <w:ind w:firstLine="567"/>
        <w:jc w:val="center"/>
        <w:rPr>
          <w:b/>
          <w:b/>
          <w:bCs/>
        </w:rPr>
      </w:pPr>
      <w:r>
        <w:rPr>
          <w:b/>
          <w:bCs/>
        </w:rPr>
        <w:t>II SKYRIUS</w:t>
      </w:r>
    </w:p>
    <w:p>
      <w:pPr>
        <w:pStyle w:val="Default"/>
        <w:ind w:firstLine="567"/>
        <w:jc w:val="center"/>
        <w:rPr>
          <w:b/>
          <w:b/>
          <w:bCs/>
        </w:rPr>
      </w:pPr>
      <w:r>
        <w:rPr>
          <w:b/>
          <w:bCs/>
        </w:rPr>
        <w:t>SPECIALŪS REIKALAVIMAI ŠIAIS PAREIGAS EINANČIAM DARBUOTOJO</w:t>
      </w:r>
    </w:p>
    <w:p>
      <w:pPr>
        <w:pStyle w:val="Default"/>
        <w:ind w:firstLine="567"/>
        <w:jc w:val="center"/>
        <w:rPr/>
      </w:pPr>
      <w:r>
        <w:rPr/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</w:tabs>
        <w:spacing w:lineRule="auto" w:line="276" w:beforeAutospacing="0" w:before="0" w:after="0"/>
        <w:ind w:left="567" w:right="403" w:hanging="142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pacing w:val="-1"/>
          <w:sz w:val="24"/>
          <w:szCs w:val="24"/>
        </w:rPr>
        <w:tab/>
        <w:t xml:space="preserve">6. Gimnazijos direktoriaus pavaduotojui ugdymui taikomi bendrieji kvalifikaciniai </w:t>
      </w:r>
      <w:r>
        <w:rPr>
          <w:rFonts w:eastAsia="Calibri" w:cs="Times New Roman" w:ascii="Times New Roman" w:hAnsi="Times New Roman"/>
          <w:sz w:val="24"/>
          <w:szCs w:val="24"/>
        </w:rPr>
        <w:t>reikalavimai: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709" w:leader="none"/>
        </w:tabs>
        <w:spacing w:lineRule="auto" w:line="276" w:beforeAutospacing="0" w:before="0" w:after="0"/>
        <w:ind w:left="709" w:right="403"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</w:r>
      <w:r>
        <w:rPr>
          <w:rFonts w:eastAsia="Calibri" w:cs="Times New Roman" w:ascii="Times New Roman" w:hAnsi="Times New Roman"/>
          <w:spacing w:val="-1"/>
          <w:sz w:val="24"/>
          <w:szCs w:val="24"/>
        </w:rPr>
        <w:t>6.1. aukštasis universitetinis išsilavinimas;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567" w:leader="none"/>
        </w:tabs>
        <w:spacing w:lineRule="auto" w:line="276" w:beforeAutospacing="0" w:before="0" w:after="0"/>
        <w:ind w:left="709" w:firstLine="567"/>
        <w:jc w:val="both"/>
        <w:rPr>
          <w:rFonts w:ascii="Times New Roman" w:hAnsi="Times New Roman" w:eastAsia="Calibri" w:cs="Times New Roman"/>
          <w:spacing w:val="-7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>6.2. pedagoginio darbo stažas ne mažiau kaip 3 metai;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567" w:leader="none"/>
        </w:tabs>
        <w:spacing w:lineRule="auto" w:line="276" w:beforeAutospacing="0" w:before="0" w:after="0"/>
        <w:ind w:left="709" w:firstLine="567"/>
        <w:jc w:val="both"/>
        <w:rPr>
          <w:rFonts w:ascii="Times New Roman" w:hAnsi="Times New Roman" w:eastAsia="Calibri" w:cs="Times New Roman"/>
          <w:spacing w:val="-7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>6.3. vadybinio darbo švietimo įstaigose patirtis.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</w:tabs>
        <w:spacing w:lineRule="auto" w:line="276" w:beforeAutospacing="0" w:before="0" w:after="0"/>
        <w:ind w:hanging="709"/>
        <w:jc w:val="both"/>
        <w:rPr>
          <w:rFonts w:ascii="Times New Roman" w:hAnsi="Times New Roman" w:eastAsia="Calibri" w:cs="Times New Roman"/>
          <w:spacing w:val="-7"/>
          <w:sz w:val="24"/>
          <w:szCs w:val="24"/>
        </w:rPr>
      </w:pPr>
      <w:r>
        <w:rPr>
          <w:rFonts w:eastAsia="Calibri" w:cs="Times New Roman" w:ascii="Times New Roman" w:hAnsi="Times New Roman"/>
          <w:spacing w:val="-7"/>
          <w:sz w:val="24"/>
          <w:szCs w:val="24"/>
        </w:rPr>
        <w:tab/>
        <w:tab/>
      </w:r>
      <w:r>
        <w:rPr>
          <w:rFonts w:eastAsia="Calibri" w:cs="Times New Roman" w:ascii="Times New Roman" w:hAnsi="Times New Roman"/>
          <w:spacing w:val="-1"/>
          <w:sz w:val="24"/>
          <w:szCs w:val="24"/>
        </w:rPr>
        <w:t xml:space="preserve">7. Gimnazijos direktoriaus pavaduotojas ugdymui turi žinoti, išmanyti ir gebėti pagal </w:t>
      </w:r>
      <w:r>
        <w:rPr>
          <w:rFonts w:eastAsia="Calibri" w:cs="Times New Roman" w:ascii="Times New Roman" w:hAnsi="Times New Roman"/>
          <w:sz w:val="24"/>
          <w:szCs w:val="24"/>
        </w:rPr>
        <w:t>kompetenciją taikyti savo darbe gimnazijos veiklos organizavimą.</w:t>
      </w:r>
    </w:p>
    <w:p>
      <w:pPr>
        <w:pStyle w:val="Default"/>
        <w:spacing w:lineRule="auto" w:line="276"/>
        <w:jc w:val="center"/>
        <w:rPr/>
      </w:pPr>
      <w:r>
        <w:rPr>
          <w:b/>
          <w:bCs/>
        </w:rPr>
        <w:t>III SKYRIUS</w:t>
      </w:r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  <w:t>ŠIAS PAREIGAS EINANČIO DARBUOTOJO FUNKCIJOS</w:t>
      </w:r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</w:tabs>
        <w:spacing w:beforeAutospacing="0" w:before="0" w:after="0"/>
        <w:ind w:right="2016" w:hanging="0"/>
        <w:jc w:val="both"/>
        <w:rPr>
          <w:rFonts w:ascii="Times New Roman" w:hAnsi="Times New Roman" w:eastAsia="Calibri" w:cs="Times New Roman"/>
          <w:spacing w:val="-1"/>
          <w:sz w:val="24"/>
          <w:szCs w:val="24"/>
        </w:rPr>
      </w:pPr>
      <w:r>
        <w:rPr>
          <w:rFonts w:eastAsia="Calibri" w:cs="Times New Roman" w:ascii="Times New Roman" w:hAnsi="Times New Roman"/>
          <w:spacing w:val="-1"/>
          <w:sz w:val="24"/>
          <w:szCs w:val="24"/>
        </w:rPr>
        <w:tab/>
        <w:t>8.Telkia gimnazijos bendruomenę švietimo politikai įgyvendinti.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  <w:tab w:val="left" w:pos="1764" w:leader="none"/>
        </w:tabs>
        <w:spacing w:beforeAutospacing="0" w:before="0" w:after="0"/>
        <w:jc w:val="both"/>
        <w:rPr>
          <w:rFonts w:ascii="Times New Roman" w:hAnsi="Times New Roman" w:eastAsia="Calibri" w:cs="Times New Roman"/>
          <w:spacing w:val="-7"/>
          <w:sz w:val="24"/>
          <w:szCs w:val="24"/>
        </w:rPr>
      </w:pPr>
      <w:r>
        <w:rPr>
          <w:rFonts w:eastAsia="Calibri" w:cs="Times New Roman" w:ascii="Times New Roman" w:hAnsi="Times New Roman"/>
          <w:spacing w:val="-1"/>
          <w:sz w:val="24"/>
          <w:szCs w:val="24"/>
        </w:rPr>
        <w:tab/>
        <w:t xml:space="preserve">9.Kontroliuoja, kaip mokinių žinios, gebėjimai ir įgūdžiai atitinka valstybinius </w:t>
      </w:r>
      <w:r>
        <w:rPr>
          <w:rFonts w:eastAsia="Calibri" w:cs="Times New Roman" w:ascii="Times New Roman" w:hAnsi="Times New Roman"/>
          <w:sz w:val="24"/>
          <w:szCs w:val="24"/>
        </w:rPr>
        <w:t>išsilavinimo standartus, vertina ugdymo rezultatus.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  <w:tab w:val="left" w:pos="2023" w:leader="none"/>
        </w:tabs>
        <w:spacing w:beforeAutospacing="0" w:before="0" w:after="0"/>
        <w:jc w:val="both"/>
        <w:rPr>
          <w:rFonts w:ascii="Times New Roman" w:hAnsi="Times New Roman" w:eastAsia="Calibri" w:cs="Times New Roman"/>
          <w:spacing w:val="-8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>10.skatina pedagogus savarankiškam profesiniam tobulėjimui, dalykiniam bendradarbiavimui, atestavimuisi;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  <w:tab w:val="left" w:pos="709" w:leader="none"/>
        </w:tabs>
        <w:spacing w:beforeAutospacing="0" w:before="0" w:after="0"/>
        <w:jc w:val="both"/>
        <w:rPr>
          <w:rFonts w:ascii="Times New Roman" w:hAnsi="Times New Roman" w:eastAsia="Calibri" w:cs="Times New Roman"/>
          <w:spacing w:val="-7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>11. organizuoja pedagoginį tėvų (globėjų, rūpintojų) švietimą;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  <w:tab w:val="left" w:pos="709" w:leader="none"/>
        </w:tabs>
        <w:spacing w:beforeAutospacing="0" w:before="0" w:after="0"/>
        <w:jc w:val="both"/>
        <w:rPr>
          <w:rFonts w:ascii="Times New Roman" w:hAnsi="Times New Roman" w:eastAsia="Calibri" w:cs="Times New Roman"/>
          <w:spacing w:val="-8"/>
          <w:sz w:val="24"/>
          <w:szCs w:val="24"/>
        </w:rPr>
      </w:pPr>
      <w:r>
        <w:rPr>
          <w:rFonts w:eastAsia="Calibri" w:cs="Times New Roman" w:ascii="Times New Roman" w:hAnsi="Times New Roman"/>
          <w:spacing w:val="-1"/>
          <w:sz w:val="24"/>
          <w:szCs w:val="24"/>
        </w:rPr>
        <w:tab/>
        <w:t>12. informuoja tėvus ir kitas suinteresuotas institucijas apie vaikus, vengiančius privalomo mokymosi ir įstatymų nustatyta tvarka imasi poveikio priemonių;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</w:tabs>
        <w:spacing w:beforeAutospacing="0" w:before="0" w:after="0"/>
        <w:ind w:right="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>13.imasi priemonių, kad laiku būtų suteikta pagalba mokiniui, kurio atžvilgiu buvo taikytas smurtas, prievarta, seksualinio ar kitokio pobūdžio išnaudojimas, ir apie tai informuoja suinteresuotas institucijas;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</w:tabs>
        <w:spacing w:beforeAutospacing="0" w:before="0" w:after="0"/>
        <w:ind w:right="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>14.organizuoja neformaliojo ugdymo, metodinės tarybos veiklą, rengia kvalifikacijos tobulinimosi programą ir ataskaitas;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</w:tabs>
        <w:spacing w:beforeAutospacing="0" w:before="0" w:after="0"/>
        <w:ind w:right="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>15. koordinuoja gimnazijos renginius, vykdo kitų mokytojų organizuojamų renginių  kontrolę;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ab/>
        <w:t>16. organizuoja kuruojamų  sričių veiklos planavimą;</w:t>
      </w:r>
    </w:p>
    <w:p>
      <w:pPr>
        <w:pStyle w:val="Normal"/>
        <w:tabs>
          <w:tab w:val="clear" w:pos="1296"/>
          <w:tab w:val="left" w:pos="567" w:leader="none"/>
        </w:tabs>
        <w:spacing w:beforeAutospacing="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 xml:space="preserve">       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 xml:space="preserve">17. </w:t>
      </w:r>
      <w:r>
        <w:rPr>
          <w:rFonts w:eastAsia="Calibri" w:cs="Times New Roman" w:ascii="Times New Roman" w:hAnsi="Times New Roman"/>
          <w:sz w:val="24"/>
          <w:szCs w:val="24"/>
        </w:rPr>
        <w:t>dalyvauja gimnazijos strateginio plano, metinės veiklos programos ir  ugdymo plano rengime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;</w:t>
      </w:r>
    </w:p>
    <w:p>
      <w:pPr>
        <w:pStyle w:val="Default"/>
        <w:jc w:val="both"/>
        <w:rPr>
          <w:rFonts w:eastAsia="Calibri"/>
        </w:rPr>
      </w:pPr>
      <w:r>
        <w:rPr>
          <w:rFonts w:eastAsia="Calibri"/>
        </w:rPr>
        <w:t xml:space="preserve">       </w:t>
      </w:r>
      <w:r>
        <w:rPr>
          <w:rFonts w:eastAsia="Calibri"/>
        </w:rPr>
        <w:t xml:space="preserve">18. rengia neformalaus ugdymo, 1-4 klasių pamokų tvarkaraščius, organizuoja ikimokyklinio ugdymo, 1-4 klasėse dirbančių mokytojų pavadavimą,  rengia tvarkaraščio korekcijas; </w:t>
      </w:r>
    </w:p>
    <w:p>
      <w:pPr>
        <w:pStyle w:val="Normal"/>
        <w:spacing w:beforeAutospacing="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     </w:t>
      </w:r>
      <w:r>
        <w:rPr>
          <w:rFonts w:eastAsia="Calibri" w:cs="Times New Roman" w:ascii="Times New Roman" w:hAnsi="Times New Roman"/>
          <w:sz w:val="24"/>
          <w:szCs w:val="24"/>
        </w:rPr>
        <w:t>19. vykdo 1-4; 5-6 klasių mokinių  namų mokymo organizavimą ir priežiūrą;</w:t>
      </w:r>
    </w:p>
    <w:p>
      <w:pPr>
        <w:pStyle w:val="Normal"/>
        <w:spacing w:beforeAutospacing="0" w:before="0" w:after="0"/>
        <w:ind w:firstLine="284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 </w:t>
      </w:r>
      <w:r>
        <w:rPr>
          <w:rFonts w:eastAsia="Calibri" w:cs="Times New Roman" w:ascii="Times New Roman" w:hAnsi="Times New Roman"/>
          <w:sz w:val="24"/>
          <w:szCs w:val="24"/>
        </w:rPr>
        <w:t>20. analizuoja kuruojamųjų dalyku mokytojų atestacijos dokumentus ir pristato mokytojų</w:t>
      </w:r>
    </w:p>
    <w:p>
      <w:pPr>
        <w:pStyle w:val="Normal"/>
        <w:spacing w:beforeAutospacing="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veiklą atestacijos posėdžiuose;</w:t>
      </w:r>
    </w:p>
    <w:p>
      <w:pPr>
        <w:pStyle w:val="Normal"/>
        <w:spacing w:beforeAutospacing="0" w:before="0" w:after="0"/>
        <w:ind w:left="426" w:hanging="0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>21. organizuoja 1-4; 5-6 klasių ugdymo plano vykdymą;</w:t>
      </w:r>
    </w:p>
    <w:p>
      <w:pPr>
        <w:pStyle w:val="Normal"/>
        <w:spacing w:beforeAutospacing="0" w:before="0" w:after="0"/>
        <w:ind w:left="426" w:hanging="0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22. organizuoja ir prižiūri kuruojamų dalykų grupių ir joms priklausančių pedagogų darbą;</w:t>
      </w:r>
    </w:p>
    <w:p>
      <w:pPr>
        <w:pStyle w:val="Normal"/>
        <w:spacing w:beforeAutospacing="0" w:before="0" w:after="0"/>
        <w:ind w:left="426" w:hanging="0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>23.sistemingai vykdo pagal patvirtintą pedagogų priežiūros planą pedagoginio proceso</w:t>
      </w:r>
    </w:p>
    <w:p>
      <w:pPr>
        <w:pStyle w:val="Normal"/>
        <w:spacing w:beforeAutospacing="0" w:before="0" w:after="0"/>
        <w:ind w:left="426" w:hanging="0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>priežiūrą;</w:t>
        <w:br/>
        <w:t>24. kontroliuoja 1-4; 5-6 klasių pagrindinių dokumentų (e.-dienyno, mokinių asmens bylų) tvarkymą;</w:t>
      </w:r>
    </w:p>
    <w:p>
      <w:pPr>
        <w:pStyle w:val="Normal"/>
        <w:spacing w:beforeAutospacing="0" w:before="0" w:after="0"/>
        <w:ind w:left="426" w:hanging="0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>25. tvarko ikimokyklinės grupės, 1-4; 5-6  klasių komplektavimą ir mokinių sąrašus, stebi ir vertina ikimokyklinį,  1-4; 5-6 klasių mokinių ugdymą, stebi Mokytojų tarybos nutarimų ir kitų susitarimų vykdymą;</w:t>
      </w:r>
    </w:p>
    <w:p>
      <w:pPr>
        <w:pStyle w:val="Normal"/>
        <w:spacing w:beforeAutospacing="0" w:before="0" w:after="0"/>
        <w:ind w:left="426" w:hanging="0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>26. prižiūri ir analizuoja ikimokyklinio ugdymo mokytojų, 1-4; 5-6 klasių  gimnazijos klasių auklėtojų darbą, veiklos efektyvumą ir kokybę, inicijuoja mokytojų ir klasių auklėtojų bendradarbiavimą;</w:t>
      </w:r>
    </w:p>
    <w:p>
      <w:pPr>
        <w:pStyle w:val="Normal"/>
        <w:spacing w:beforeAutospacing="0" w:before="0" w:after="0"/>
        <w:ind w:left="426" w:hanging="0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>27. rengia statistines 1-4, 5-6 klasių (mokinių pažangumo, lankomumo ir kt.) ataskaitas;</w:t>
      </w:r>
    </w:p>
    <w:p>
      <w:pPr>
        <w:pStyle w:val="Normal"/>
        <w:spacing w:beforeAutospacing="0" w:before="0" w:after="0"/>
        <w:ind w:left="426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28. dalyvauja vaiko gerovės komisijos darbe; </w:t>
      </w:r>
    </w:p>
    <w:p>
      <w:pPr>
        <w:pStyle w:val="Normal"/>
        <w:spacing w:beforeAutospacing="0" w:before="0" w:after="0"/>
        <w:ind w:left="426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29. </w:t>
      </w:r>
      <w:r>
        <w:rPr>
          <w:rFonts w:eastAsia="Calibri" w:cs="Times New Roman" w:ascii="Times New Roman" w:hAnsi="Times New Roman"/>
          <w:bCs/>
          <w:iCs/>
          <w:color w:val="000000"/>
          <w:sz w:val="24"/>
          <w:szCs w:val="24"/>
        </w:rPr>
        <w:t>organizuoja mokinių pažangos ir pasiekimų vertinimo sistemos sudarymą ir kontroliuoja jos įgyvendinimą;</w:t>
      </w:r>
    </w:p>
    <w:p>
      <w:pPr>
        <w:pStyle w:val="Default"/>
        <w:ind w:left="426" w:hanging="0"/>
        <w:jc w:val="both"/>
        <w:rPr>
          <w:rFonts w:eastAsia="Calibri"/>
        </w:rPr>
      </w:pPr>
      <w:r>
        <w:rPr>
          <w:rFonts w:eastAsia="Calibri"/>
        </w:rPr>
        <w:t xml:space="preserve">30. derina ikimokyklinio ugdymo, 1-4; 5-6 klasių mokinių mokymosi sutartis su mokinių tėvais (globėjais); </w:t>
      </w:r>
    </w:p>
    <w:p>
      <w:pPr>
        <w:pStyle w:val="Default"/>
        <w:ind w:left="426" w:hanging="0"/>
        <w:jc w:val="both"/>
        <w:rPr>
          <w:rFonts w:eastAsia="Calibri"/>
        </w:rPr>
      </w:pPr>
      <w:r>
        <w:rPr>
          <w:rFonts w:eastAsia="Calibri"/>
        </w:rPr>
        <w:t xml:space="preserve">31. atnaujina gimnazijos internetiniame puslapyje kuruojamų sričių esančią informaciją; </w:t>
      </w:r>
    </w:p>
    <w:p>
      <w:pPr>
        <w:pStyle w:val="Default"/>
        <w:ind w:left="426" w:hanging="0"/>
        <w:jc w:val="both"/>
        <w:rPr>
          <w:rFonts w:eastAsia="Calibri"/>
        </w:rPr>
      </w:pPr>
      <w:r>
        <w:rPr>
          <w:rFonts w:eastAsia="Calibri"/>
        </w:rPr>
        <w:t>32. pagal dokumentacijos planą parengia ir perduoda bylas archyvui;</w:t>
      </w:r>
    </w:p>
    <w:p>
      <w:pPr>
        <w:pStyle w:val="Default"/>
        <w:ind w:left="426" w:hanging="0"/>
        <w:jc w:val="both"/>
        <w:rPr>
          <w:rFonts w:eastAsia="Calibri"/>
        </w:rPr>
      </w:pPr>
      <w:r>
        <w:rPr>
          <w:rFonts w:eastAsia="Calibri"/>
        </w:rPr>
        <w:t>33. organizuoja ir kontroliuoja kuruojamų dalykų  pedagoginio krūvio (etato) paskirstymą;</w:t>
      </w:r>
    </w:p>
    <w:p>
      <w:pPr>
        <w:pStyle w:val="Default"/>
        <w:ind w:left="426" w:hanging="0"/>
        <w:jc w:val="both"/>
        <w:rPr>
          <w:rFonts w:eastAsia="Calibri"/>
        </w:rPr>
      </w:pPr>
      <w:r>
        <w:rPr>
          <w:rFonts w:eastAsia="Calibri"/>
        </w:rPr>
        <w:t xml:space="preserve">34. rengia ir derina ataskaitas ugdymo klausimais ŠMSM, Kaišiadorių švietimo, kultūros ir sporto skyriui ir kt. išorės institucijoms; </w:t>
      </w:r>
    </w:p>
    <w:p>
      <w:pPr>
        <w:pStyle w:val="Default"/>
        <w:ind w:left="426" w:hanging="0"/>
        <w:jc w:val="both"/>
        <w:rPr>
          <w:rFonts w:eastAsia="Calibri"/>
        </w:rPr>
      </w:pPr>
      <w:r>
        <w:rPr>
          <w:rFonts w:eastAsia="Calibri"/>
        </w:rPr>
        <w:t xml:space="preserve">35. organizuoja 4 klasių pažymėjimų ir mokymosi pasiekimų pažymų išdavimą, apskaitą, atsiskaitymą su švietimo, kultūros ir sporto skyriumi; 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567" w:leader="none"/>
        </w:tabs>
        <w:spacing w:beforeAutospacing="0" w:before="0" w:after="0"/>
        <w:ind w:left="426" w:right="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>36. vadovauja direktoriaus įsakymu paskirtoms darbo grupėms, komisijoms;</w:t>
      </w:r>
    </w:p>
    <w:p>
      <w:pPr>
        <w:pStyle w:val="Default"/>
        <w:ind w:left="426" w:hanging="0"/>
        <w:jc w:val="both"/>
        <w:rPr>
          <w:rFonts w:eastAsia="Calibri"/>
        </w:rPr>
      </w:pPr>
      <w:r>
        <w:rPr>
          <w:rFonts w:eastAsia="Calibri"/>
        </w:rPr>
        <w:t>37. pavaduoja  atostogų metu ar ilgesniam laikotarpiui išvykusį direktorių;</w:t>
      </w:r>
    </w:p>
    <w:p>
      <w:pPr>
        <w:pStyle w:val="Default"/>
        <w:ind w:left="426" w:hanging="0"/>
        <w:jc w:val="both"/>
        <w:rPr>
          <w:rFonts w:eastAsia="Calibri"/>
        </w:rPr>
      </w:pPr>
      <w:r>
        <w:rPr>
          <w:rFonts w:eastAsia="Calibri"/>
        </w:rPr>
        <w:t>38. budi gimnazijoje pagal patvirtintą grafiką;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284" w:leader="none"/>
          <w:tab w:val="left" w:pos="3161" w:leader="none"/>
        </w:tabs>
        <w:spacing w:beforeAutospacing="0" w:before="0" w:after="160"/>
        <w:ind w:left="426" w:hanging="0"/>
        <w:jc w:val="both"/>
        <w:rPr>
          <w:rFonts w:ascii="Times New Roman" w:hAnsi="Times New Roman" w:eastAsia="Calibri" w:cs="Times New Roman"/>
          <w:b/>
          <w:b/>
          <w:spacing w:val="-4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39.atlieka kitas gimnazijos vadovo vadybinio darbo pasiskirstyme priskirtas funkcijas.</w:t>
      </w:r>
    </w:p>
    <w:p>
      <w:pPr>
        <w:pStyle w:val="Antrat2"/>
        <w:spacing w:before="0" w:after="0"/>
        <w:jc w:val="center"/>
        <w:rPr>
          <w:rFonts w:ascii="Times New Roman" w:hAnsi="Times New Roman" w:cs="Times New Roman"/>
          <w:i w:val="false"/>
          <w:i w:val="false"/>
          <w:sz w:val="24"/>
          <w:szCs w:val="24"/>
        </w:rPr>
      </w:pPr>
      <w:r>
        <w:rPr>
          <w:rFonts w:cs="Times New Roman" w:ascii="Times New Roman" w:hAnsi="Times New Roman"/>
          <w:i w:val="false"/>
          <w:sz w:val="24"/>
          <w:szCs w:val="24"/>
        </w:rPr>
        <w:t>IV SKYRIUS</w:t>
      </w:r>
    </w:p>
    <w:p>
      <w:pPr>
        <w:pStyle w:val="Antrat2"/>
        <w:spacing w:before="0" w:after="0"/>
        <w:jc w:val="center"/>
        <w:rPr>
          <w:rFonts w:ascii="Times New Roman" w:hAnsi="Times New Roman" w:cs="Times New Roman"/>
          <w:i w:val="false"/>
          <w:i w:val="false"/>
          <w:sz w:val="24"/>
          <w:szCs w:val="24"/>
        </w:rPr>
      </w:pPr>
      <w:r>
        <w:rPr>
          <w:rFonts w:cs="Times New Roman" w:ascii="Times New Roman" w:hAnsi="Times New Roman"/>
          <w:i w:val="false"/>
          <w:sz w:val="24"/>
          <w:szCs w:val="24"/>
        </w:rPr>
        <w:t xml:space="preserve"> </w:t>
      </w:r>
      <w:r>
        <w:rPr>
          <w:rFonts w:cs="Times New Roman" w:ascii="Times New Roman" w:hAnsi="Times New Roman"/>
          <w:i w:val="false"/>
          <w:sz w:val="24"/>
          <w:szCs w:val="24"/>
        </w:rPr>
        <w:t>ATSAKOMYBĖ IR ATSKAITOMYBĖ</w:t>
      </w:r>
    </w:p>
    <w:p>
      <w:pPr>
        <w:pStyle w:val="Normal"/>
        <w:shd w:val="clear" w:color="auto" w:fill="FFFFFF"/>
        <w:tabs>
          <w:tab w:val="clear" w:pos="1296"/>
          <w:tab w:val="left" w:pos="426" w:leader="none"/>
          <w:tab w:val="left" w:pos="1591" w:leader="none"/>
        </w:tabs>
        <w:spacing w:beforeAutospacing="0" w:before="0" w:after="0"/>
        <w:jc w:val="both"/>
        <w:rPr>
          <w:lang w:eastAsia="lt-LT"/>
        </w:rPr>
      </w:pPr>
      <w:r>
        <w:rPr>
          <w:lang w:eastAsia="lt-LT"/>
        </w:rPr>
      </w:r>
    </w:p>
    <w:p>
      <w:pPr>
        <w:pStyle w:val="Normal"/>
        <w:shd w:val="clear" w:color="auto" w:fill="FFFFFF"/>
        <w:tabs>
          <w:tab w:val="clear" w:pos="1296"/>
          <w:tab w:val="left" w:pos="426" w:leader="none"/>
          <w:tab w:val="left" w:pos="1591" w:leader="none"/>
        </w:tabs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lt-LT"/>
        </w:rPr>
        <w:tab/>
      </w:r>
      <w:r>
        <w:rPr>
          <w:rFonts w:cs="Times New Roman" w:ascii="Times New Roman" w:hAnsi="Times New Roman"/>
          <w:spacing w:val="-3"/>
          <w:sz w:val="24"/>
          <w:szCs w:val="24"/>
        </w:rPr>
        <w:t>40.</w:t>
      </w:r>
      <w:r>
        <w:rPr>
          <w:rFonts w:cs="Times New Roman" w:ascii="Times New Roman" w:hAnsi="Times New Roman"/>
          <w:sz w:val="24"/>
          <w:szCs w:val="24"/>
        </w:rPr>
        <w:t xml:space="preserve"> Pavaduotojas ugdymui atsako:</w:t>
      </w:r>
    </w:p>
    <w:p>
      <w:pPr>
        <w:pStyle w:val="Normal"/>
        <w:shd w:val="clear" w:color="auto" w:fill="FFFFFF"/>
        <w:tabs>
          <w:tab w:val="clear" w:pos="1296"/>
          <w:tab w:val="left" w:pos="426" w:leader="none"/>
          <w:tab w:val="left" w:pos="1591" w:leader="none"/>
        </w:tabs>
        <w:spacing w:lineRule="exact" w:line="274"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40.1.už bendradarbiavimu pagrįstų santykių užtikrinimą, etikos normų laikymąsi, bendruomenės narių informavimą, pedagoginio personalo profesinį tobulėjimą, sveiką, saugią, užkertančią kelią bet kokioms smurto, prievartos apraiškoms bei žalingiems įpročiams aplinką;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1814" w:leader="none"/>
        </w:tabs>
        <w:spacing w:lineRule="exact" w:line="274"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40.2.už direktoriaus įsakymų, nurodymų, pavedimų vykdymą kurie neprieštarauja Lietuvos Respublikos įstatymams;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1814" w:leader="none"/>
        </w:tabs>
        <w:spacing w:lineRule="exact" w:line="274" w:beforeAutospacing="0" w:before="0" w:after="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40.3.už vidaus ir darbo tvarkos reikalavimų vykdymą;</w:t>
      </w:r>
    </w:p>
    <w:p>
      <w:pPr>
        <w:pStyle w:val="Normal"/>
        <w:tabs>
          <w:tab w:val="clear" w:pos="1296"/>
          <w:tab w:val="left" w:pos="426" w:leader="none"/>
          <w:tab w:val="left" w:pos="1080" w:leader="none"/>
          <w:tab w:val="left" w:pos="1260" w:leader="none"/>
        </w:tabs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40.4.už teikiamų duomenų teisingumą. </w:t>
      </w:r>
    </w:p>
    <w:p>
      <w:pPr>
        <w:pStyle w:val="Normal"/>
        <w:tabs>
          <w:tab w:val="clear" w:pos="1296"/>
          <w:tab w:val="left" w:pos="426" w:leader="none"/>
          <w:tab w:val="left" w:pos="720" w:leader="none"/>
          <w:tab w:val="left" w:pos="1260" w:leader="none"/>
        </w:tabs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40.5. už jam pavestas darbo sritis ir periodiškai atsiskaito gimnazijos direktoriui už nuveiktą darbą;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1994" w:leader="none"/>
        </w:tabs>
        <w:spacing w:lineRule="exact" w:line="274" w:beforeAutospacing="0" w:before="0" w:after="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41. Direktoriaus pavaduotojas ugdymui pavaldus ir atskaitingas direktoriui.</w:t>
      </w:r>
    </w:p>
    <w:p>
      <w:pPr>
        <w:pStyle w:val="Normal"/>
        <w:spacing w:before="28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before="28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Pareigybės aprašą parengė direktorius  Artūras Čepulis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Susipažinau ir sutinku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(parašas)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(vardas ir pavardė)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(data)</w:t>
      </w:r>
    </w:p>
    <w:p>
      <w:pPr>
        <w:pStyle w:val="Normal"/>
        <w:spacing w:beforeAutospacing="0"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701" w:right="567" w:header="0" w:top="1701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1296"/>
  <w:autoHyphenation w:val="true"/>
  <w:compat/>
  <w:hyphenationZone w:val="396"/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lt-L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440cc"/>
    <w:pPr>
      <w:widowControl/>
      <w:bidi w:val="0"/>
      <w:spacing w:beforeAutospacing="1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lt-LT" w:eastAsia="en-US" w:bidi="ar-SA"/>
    </w:rPr>
  </w:style>
  <w:style w:type="paragraph" w:styleId="Antrat2">
    <w:name w:val="Heading 2"/>
    <w:basedOn w:val="Normal"/>
    <w:next w:val="Normal"/>
    <w:link w:val="Antrat2Diagrama"/>
    <w:qFormat/>
    <w:rsid w:val="00fe7de0"/>
    <w:pPr>
      <w:keepNext w:val="true"/>
      <w:spacing w:beforeAutospacing="0" w:before="240" w:after="60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lt-L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vadinimasDiagrama" w:customStyle="1">
    <w:name w:val="Pavadinimas Diagrama"/>
    <w:basedOn w:val="DefaultParagraphFont"/>
    <w:link w:val="Pavadinimas"/>
    <w:uiPriority w:val="99"/>
    <w:qFormat/>
    <w:rsid w:val="00d440cc"/>
    <w:rPr>
      <w:rFonts w:ascii="Times New Roman" w:hAnsi="Times New Roman" w:eastAsia="Times New Roman" w:cs="Times New Roman"/>
      <w:sz w:val="24"/>
      <w:szCs w:val="20"/>
      <w:lang w:val="en-US"/>
    </w:rPr>
  </w:style>
  <w:style w:type="character" w:styleId="SubtleEmphasis">
    <w:name w:val="Subtle Emphasis"/>
    <w:basedOn w:val="DefaultParagraphFont"/>
    <w:uiPriority w:val="99"/>
    <w:qFormat/>
    <w:rsid w:val="00d440cc"/>
    <w:rPr>
      <w:rFonts w:cs="Times New Roman"/>
      <w:i/>
      <w:iCs/>
      <w:color w:val="404040"/>
    </w:rPr>
  </w:style>
  <w:style w:type="character" w:styleId="Antrat2Diagrama" w:customStyle="1">
    <w:name w:val="Antraštė 2 Diagrama"/>
    <w:basedOn w:val="DefaultParagraphFont"/>
    <w:link w:val="Antrat2"/>
    <w:qFormat/>
    <w:rsid w:val="00fe7de0"/>
    <w:rPr>
      <w:rFonts w:ascii="Arial" w:hAnsi="Arial" w:eastAsia="Times New Roman" w:cs="Arial"/>
      <w:b/>
      <w:bCs/>
      <w:i/>
      <w:iCs/>
      <w:sz w:val="28"/>
      <w:szCs w:val="28"/>
      <w:lang w:eastAsia="lt-LT"/>
    </w:rPr>
  </w:style>
  <w:style w:type="paragraph" w:styleId="Antrat">
    <w:name w:val="Antraštė"/>
    <w:basedOn w:val="Normal"/>
    <w:next w:val="Pagrindinisteksta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Pagrindinistekstas">
    <w:name w:val="Body Text"/>
    <w:basedOn w:val="Normal"/>
    <w:pPr>
      <w:spacing w:lineRule="auto" w:line="276" w:before="0" w:after="140"/>
    </w:pPr>
    <w:rPr/>
  </w:style>
  <w:style w:type="paragraph" w:styleId="Sraas">
    <w:name w:val="List"/>
    <w:basedOn w:val="Pagrindinistekstas"/>
    <w:pPr/>
    <w:rPr>
      <w:rFonts w:cs="Arial"/>
    </w:rPr>
  </w:style>
  <w:style w:type="paragraph" w:styleId="Pavadinima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Arial"/>
    </w:rPr>
  </w:style>
  <w:style w:type="paragraph" w:styleId="Dokumentopavadinimas">
    <w:name w:val="Title"/>
    <w:basedOn w:val="Normal"/>
    <w:link w:val="PavadinimasDiagrama"/>
    <w:uiPriority w:val="99"/>
    <w:qFormat/>
    <w:rsid w:val="00d440cc"/>
    <w:pPr>
      <w:spacing w:beforeAutospacing="0" w:before="0" w:after="0"/>
      <w:jc w:val="center"/>
    </w:pPr>
    <w:rPr>
      <w:rFonts w:ascii="Times New Roman" w:hAnsi="Times New Roman" w:eastAsia="Times New Roman" w:cs="Times New Roman"/>
      <w:sz w:val="24"/>
      <w:szCs w:val="20"/>
      <w:lang w:val="en-US"/>
    </w:rPr>
  </w:style>
  <w:style w:type="paragraph" w:styleId="Default" w:customStyle="1">
    <w:name w:val="Default"/>
    <w:qFormat/>
    <w:rsid w:val="00d440cc"/>
    <w:pPr>
      <w:widowControl/>
      <w:bidi w:val="0"/>
      <w:spacing w:beforeAutospacing="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lt-LT" w:eastAsia="en-US" w:bidi="ar-SA"/>
    </w:rPr>
  </w:style>
  <w:style w:type="paragraph" w:styleId="ListParagraph">
    <w:name w:val="List Paragraph"/>
    <w:basedOn w:val="Normal"/>
    <w:uiPriority w:val="34"/>
    <w:qFormat/>
    <w:rsid w:val="001a08ec"/>
    <w:pPr>
      <w:spacing w:before="28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LibreOffice/6.4.2.2$Windows_X86_64 LibreOffice_project/4e471d8c02c9c90f512f7f9ead8875b57fcb1ec3</Application>
  <Pages>3</Pages>
  <Words>671</Words>
  <Characters>5114</Characters>
  <CharactersWithSpaces>5800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2020-04-15T08:38:00Z</dcterms:created>
  <dc:creator>direktorius</dc:creator>
  <dc:description/>
  <dc:language>lt-LT</dc:language>
  <cp:lastModifiedBy>Vartotojas</cp:lastModifiedBy>
  <dcterms:modified xsi:type="dcterms:W3CDTF">2020-04-15T08:38:00Z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